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5D6E86" w:rsidRPr="00E04DB2" w:rsidTr="005D6E86">
        <w:trPr>
          <w:trHeight w:val="199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:rsidR="005D6E86" w:rsidRPr="00E04DB2" w:rsidRDefault="00736ECA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Trevano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:rsidR="005D6E86" w:rsidRPr="00E04DB2" w:rsidRDefault="00FB1397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C11604">
              <w:rPr>
                <w:rFonts w:ascii="Arial" w:hAnsi="Arial" w:cs="Arial"/>
              </w:rPr>
              <w:t>9</w:t>
            </w:r>
            <w:r w:rsidR="00250E55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09.2022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:rsidR="004E0117" w:rsidRPr="00E04DB2" w:rsidRDefault="00FB1397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:rsidR="00FB1397" w:rsidRDefault="00FB1397" w:rsidP="005612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13:15 – 14:45</w:t>
            </w:r>
          </w:p>
          <w:p w:rsidR="00A001C0" w:rsidRPr="00E04DB2" w:rsidRDefault="00A001C0" w:rsidP="005612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15:00 – 16:30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1B5E22" w:rsidRDefault="001B5E22" w:rsidP="00FB1397">
            <w:pPr>
              <w:rPr>
                <w:rFonts w:ascii="Arial" w:hAnsi="Arial" w:cs="Arial"/>
              </w:rPr>
            </w:pPr>
          </w:p>
          <w:p w:rsidR="00A001C0" w:rsidRDefault="00FB1397" w:rsidP="00FB13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13:15 – 1</w:t>
            </w:r>
            <w:r w:rsidR="00A001C0">
              <w:rPr>
                <w:rFonts w:ascii="Arial" w:hAnsi="Arial" w:cs="Arial"/>
              </w:rPr>
              <w:t>3:45</w:t>
            </w:r>
            <w:r>
              <w:rPr>
                <w:rFonts w:ascii="Arial" w:hAnsi="Arial" w:cs="Arial"/>
              </w:rPr>
              <w:t xml:space="preserve"> </w:t>
            </w:r>
            <w:r w:rsidR="00E379C8" w:rsidRPr="00E379C8">
              <w:rPr>
                <w:rFonts w:ascii="Arial" w:hAnsi="Arial" w:cs="Arial"/>
              </w:rPr>
              <w:sym w:font="Wingdings" w:char="F0E0"/>
            </w:r>
            <w:r w:rsidR="00E379C8">
              <w:rPr>
                <w:rFonts w:ascii="Arial" w:hAnsi="Arial" w:cs="Arial"/>
              </w:rPr>
              <w:t xml:space="preserve"> </w:t>
            </w:r>
            <w:r w:rsidR="00A001C0">
              <w:rPr>
                <w:rFonts w:ascii="Arial" w:hAnsi="Arial" w:cs="Arial"/>
              </w:rPr>
              <w:t>Aggiornamento documentazione</w:t>
            </w:r>
          </w:p>
          <w:p w:rsidR="00A001C0" w:rsidRDefault="00A001C0" w:rsidP="00FB13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13:45 – 13:50 </w:t>
            </w:r>
            <w:r w:rsidRPr="00A001C0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Discussione committente</w:t>
            </w:r>
          </w:p>
          <w:p w:rsidR="00A001C0" w:rsidRDefault="00A001C0" w:rsidP="00FB13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13:50 – 13:55 </w:t>
            </w:r>
            <w:r w:rsidRPr="00E379C8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Aggiornamento documentazione e correzione use case</w:t>
            </w:r>
          </w:p>
          <w:p w:rsidR="00FB1397" w:rsidRDefault="00FB1397" w:rsidP="00FB13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A001C0">
              <w:rPr>
                <w:rFonts w:ascii="Arial" w:hAnsi="Arial" w:cs="Arial"/>
              </w:rPr>
              <w:t>3:55</w:t>
            </w:r>
            <w:r w:rsidR="00E379C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– 1</w:t>
            </w:r>
            <w:r w:rsidR="00E379C8"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>:</w:t>
            </w:r>
            <w:r w:rsidR="00E379C8">
              <w:rPr>
                <w:rFonts w:ascii="Arial" w:hAnsi="Arial" w:cs="Arial"/>
              </w:rPr>
              <w:t>0</w:t>
            </w:r>
            <w:r w:rsidR="00A001C0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 xml:space="preserve"> </w:t>
            </w:r>
            <w:r w:rsidRPr="00FB1397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Diario</w:t>
            </w:r>
          </w:p>
          <w:p w:rsidR="006022B8" w:rsidRDefault="006022B8" w:rsidP="00FB13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</w:t>
            </w:r>
            <w:r w:rsidR="00A001C0">
              <w:rPr>
                <w:rFonts w:ascii="Arial" w:hAnsi="Arial" w:cs="Arial"/>
              </w:rPr>
              <w:t>02</w:t>
            </w:r>
            <w:r>
              <w:rPr>
                <w:rFonts w:ascii="Arial" w:hAnsi="Arial" w:cs="Arial"/>
              </w:rPr>
              <w:t xml:space="preserve"> – </w:t>
            </w:r>
            <w:r w:rsidR="00E54E26">
              <w:rPr>
                <w:rFonts w:ascii="Arial" w:hAnsi="Arial" w:cs="Arial"/>
              </w:rPr>
              <w:t>14</w:t>
            </w:r>
            <w:r>
              <w:rPr>
                <w:rFonts w:ascii="Arial" w:hAnsi="Arial" w:cs="Arial"/>
              </w:rPr>
              <w:t>:</w:t>
            </w:r>
            <w:r w:rsidR="00E54E26">
              <w:rPr>
                <w:rFonts w:ascii="Arial" w:hAnsi="Arial" w:cs="Arial"/>
              </w:rPr>
              <w:t>08</w:t>
            </w:r>
            <w:r>
              <w:rPr>
                <w:rFonts w:ascii="Arial" w:hAnsi="Arial" w:cs="Arial"/>
              </w:rPr>
              <w:t xml:space="preserve"> </w:t>
            </w:r>
            <w:r w:rsidRPr="006022B8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</w:t>
            </w:r>
            <w:r w:rsidR="00A001C0">
              <w:rPr>
                <w:rFonts w:ascii="Arial" w:hAnsi="Arial" w:cs="Arial"/>
              </w:rPr>
              <w:t>Correzione DB</w:t>
            </w:r>
            <w:r w:rsidR="00154E8F">
              <w:rPr>
                <w:rFonts w:ascii="Arial" w:hAnsi="Arial" w:cs="Arial"/>
              </w:rPr>
              <w:t xml:space="preserve"> e diario (08-10)</w:t>
            </w:r>
          </w:p>
          <w:p w:rsidR="00E54E26" w:rsidRDefault="00E54E26" w:rsidP="00E54E2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</w:t>
            </w:r>
            <w:r w:rsidR="00884733">
              <w:rPr>
                <w:rFonts w:ascii="Arial" w:hAnsi="Arial" w:cs="Arial"/>
              </w:rPr>
              <w:t>10</w:t>
            </w:r>
            <w:r>
              <w:rPr>
                <w:rFonts w:ascii="Arial" w:hAnsi="Arial" w:cs="Arial"/>
              </w:rPr>
              <w:t xml:space="preserve"> – 14:</w:t>
            </w:r>
            <w:r w:rsidR="00755AD5">
              <w:rPr>
                <w:rFonts w:ascii="Arial" w:hAnsi="Arial" w:cs="Arial"/>
              </w:rPr>
              <w:t>45</w:t>
            </w:r>
            <w:r>
              <w:rPr>
                <w:rFonts w:ascii="Arial" w:hAnsi="Arial" w:cs="Arial"/>
              </w:rPr>
              <w:t xml:space="preserve"> </w:t>
            </w:r>
            <w:r w:rsidRPr="006022B8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Documentazione capitol</w:t>
            </w:r>
            <w:r w:rsidR="00755AD5">
              <w:rPr>
                <w:rFonts w:ascii="Arial" w:hAnsi="Arial" w:cs="Arial"/>
              </w:rPr>
              <w:t>o 3.2</w:t>
            </w:r>
          </w:p>
          <w:p w:rsidR="00755AD5" w:rsidRDefault="00755AD5" w:rsidP="00755A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15:00 – 15:17 </w:t>
            </w:r>
            <w:r w:rsidRPr="00755AD5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Documentazione capitolo 3.2</w:t>
            </w:r>
          </w:p>
          <w:p w:rsidR="00755AD5" w:rsidRDefault="00755AD5" w:rsidP="00755A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15:17 – 15:20 </w:t>
            </w:r>
            <w:r w:rsidRPr="00755AD5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Diario</w:t>
            </w:r>
          </w:p>
          <w:p w:rsidR="00755AD5" w:rsidRDefault="00755AD5" w:rsidP="00755A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15:20 – 1</w:t>
            </w:r>
            <w:r w:rsidR="00831CBD">
              <w:rPr>
                <w:rFonts w:ascii="Arial" w:hAnsi="Arial" w:cs="Arial"/>
              </w:rPr>
              <w:t>5:30</w:t>
            </w:r>
            <w:r>
              <w:rPr>
                <w:rFonts w:ascii="Arial" w:hAnsi="Arial" w:cs="Arial"/>
              </w:rPr>
              <w:t xml:space="preserve"> </w:t>
            </w:r>
            <w:r w:rsidRPr="00755AD5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</w:t>
            </w:r>
            <w:r w:rsidR="00831CBD">
              <w:rPr>
                <w:rFonts w:ascii="Arial" w:hAnsi="Arial" w:cs="Arial"/>
              </w:rPr>
              <w:t>c</w:t>
            </w:r>
            <w:r>
              <w:rPr>
                <w:rFonts w:ascii="Arial" w:hAnsi="Arial" w:cs="Arial"/>
              </w:rPr>
              <w:t xml:space="preserve">orrezione DB e schema </w:t>
            </w:r>
            <w:r w:rsidR="00831CBD">
              <w:rPr>
                <w:rFonts w:ascii="Arial" w:hAnsi="Arial" w:cs="Arial"/>
              </w:rPr>
              <w:t>(ER vecchio)</w:t>
            </w:r>
          </w:p>
          <w:p w:rsidR="00831CBD" w:rsidRDefault="00831CBD" w:rsidP="00755A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15:30 – 16:00 </w:t>
            </w:r>
            <w:r w:rsidRPr="00831CBD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Correzione errore ER</w:t>
            </w:r>
          </w:p>
          <w:p w:rsidR="004E7B3C" w:rsidRDefault="004E7B3C" w:rsidP="00755A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16:00 – 16:10 </w:t>
            </w:r>
            <w:r w:rsidRPr="004E7B3C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Terminato capitolo 3.2 documentazione</w:t>
            </w:r>
          </w:p>
          <w:p w:rsidR="004E7B3C" w:rsidRDefault="004E7B3C" w:rsidP="00755A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16:10 – 16:15 </w:t>
            </w:r>
            <w:r w:rsidRPr="004E7B3C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Diario</w:t>
            </w:r>
          </w:p>
          <w:p w:rsidR="004E7B3C" w:rsidRDefault="004E7B3C" w:rsidP="00755A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16:15 – 16:30 </w:t>
            </w:r>
            <w:r w:rsidRPr="004E7B3C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Informazione Laravel in vista implementazione.</w:t>
            </w:r>
          </w:p>
          <w:p w:rsidR="00755AD5" w:rsidRDefault="00755AD5" w:rsidP="00E54E26">
            <w:pPr>
              <w:rPr>
                <w:rFonts w:ascii="Arial" w:hAnsi="Arial" w:cs="Arial"/>
              </w:rPr>
            </w:pPr>
          </w:p>
          <w:p w:rsidR="00FB1397" w:rsidRPr="00540616" w:rsidRDefault="00FB1397" w:rsidP="00E379C8">
            <w:pPr>
              <w:rPr>
                <w:rFonts w:ascii="Arial" w:hAnsi="Arial" w:cs="Arial"/>
              </w:rPr>
            </w:pP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2C2CA0">
        <w:trPr>
          <w:trHeight w:val="610"/>
        </w:trPr>
        <w:tc>
          <w:tcPr>
            <w:tcW w:w="9854" w:type="dxa"/>
          </w:tcPr>
          <w:p w:rsidR="001B5E22" w:rsidRDefault="001B5E22" w:rsidP="00CA47ED">
            <w:pPr>
              <w:rPr>
                <w:rFonts w:ascii="Arial" w:hAnsi="Arial" w:cs="Arial"/>
              </w:rPr>
            </w:pPr>
          </w:p>
          <w:p w:rsidR="00E379C8" w:rsidRDefault="008423BC" w:rsidP="004E01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Nell’aggiornare la doc mi sono accorto che lo Use Case dell’admin era </w:t>
            </w:r>
            <w:r w:rsidR="00831CBD">
              <w:rPr>
                <w:rFonts w:ascii="Arial" w:hAnsi="Arial" w:cs="Arial"/>
              </w:rPr>
              <w:t>sbagliato</w:t>
            </w:r>
            <w:r>
              <w:rPr>
                <w:rFonts w:ascii="Arial" w:hAnsi="Arial" w:cs="Arial"/>
              </w:rPr>
              <w:t>, le sue funzioni non includevano il login</w:t>
            </w:r>
            <w:r w:rsidR="00755AD5">
              <w:rPr>
                <w:rFonts w:ascii="Arial" w:hAnsi="Arial" w:cs="Arial"/>
              </w:rPr>
              <w:t>.</w:t>
            </w:r>
          </w:p>
          <w:p w:rsidR="00755AD5" w:rsidRDefault="00755AD5" w:rsidP="004E0117">
            <w:pPr>
              <w:rPr>
                <w:rFonts w:ascii="Arial" w:hAnsi="Arial" w:cs="Arial"/>
              </w:rPr>
            </w:pPr>
          </w:p>
          <w:p w:rsidR="00755AD5" w:rsidRDefault="00755AD5" w:rsidP="004E01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Nel documentare il DB mi sono reso conto che l’entità </w:t>
            </w:r>
            <w:proofErr w:type="spellStart"/>
            <w:r>
              <w:rPr>
                <w:rFonts w:ascii="Arial" w:hAnsi="Arial" w:cs="Arial"/>
              </w:rPr>
              <w:t>healt</w:t>
            </w:r>
            <w:proofErr w:type="spellEnd"/>
            <w:r>
              <w:rPr>
                <w:rFonts w:ascii="Arial" w:hAnsi="Arial" w:cs="Arial"/>
              </w:rPr>
              <w:t xml:space="preserve"> insurance ha la cardinalità sbagl</w:t>
            </w:r>
            <w:r w:rsidR="000B6272">
              <w:rPr>
                <w:rFonts w:ascii="Arial" w:hAnsi="Arial" w:cs="Arial"/>
              </w:rPr>
              <w:t>iata. Cambiare da 1-n a 1-1</w:t>
            </w:r>
            <w:r w:rsidR="002671FC">
              <w:rPr>
                <w:rFonts w:ascii="Arial" w:hAnsi="Arial" w:cs="Arial"/>
              </w:rPr>
              <w:t>.</w:t>
            </w:r>
          </w:p>
          <w:p w:rsidR="00831CBD" w:rsidRDefault="00831CBD" w:rsidP="004E01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Oltre al problema della cardinalità nello schema vecchio, mi sono accorto che la tabella </w:t>
            </w:r>
            <w:proofErr w:type="spellStart"/>
            <w:r>
              <w:rPr>
                <w:rFonts w:ascii="Arial" w:hAnsi="Arial" w:cs="Arial"/>
              </w:rPr>
              <w:t>person</w:t>
            </w:r>
            <w:proofErr w:type="spellEnd"/>
            <w:r>
              <w:rPr>
                <w:rFonts w:ascii="Arial" w:hAnsi="Arial" w:cs="Arial"/>
              </w:rPr>
              <w:t xml:space="preserve">, nello schema ER nuovo, conteneva alcuni dati solo del </w:t>
            </w:r>
            <w:proofErr w:type="spellStart"/>
            <w:r>
              <w:rPr>
                <w:rFonts w:ascii="Arial" w:hAnsi="Arial" w:cs="Arial"/>
              </w:rPr>
              <w:t>geust</w:t>
            </w:r>
            <w:proofErr w:type="spellEnd"/>
            <w:r>
              <w:rPr>
                <w:rFonts w:ascii="Arial" w:hAnsi="Arial" w:cs="Arial"/>
              </w:rPr>
              <w:t xml:space="preserve">, che sarebbero quindi risultati </w:t>
            </w:r>
            <w:proofErr w:type="spellStart"/>
            <w:r>
              <w:rPr>
                <w:rFonts w:ascii="Arial" w:hAnsi="Arial" w:cs="Arial"/>
              </w:rPr>
              <w:t>null</w:t>
            </w:r>
            <w:proofErr w:type="spellEnd"/>
            <w:r>
              <w:rPr>
                <w:rFonts w:ascii="Arial" w:hAnsi="Arial" w:cs="Arial"/>
              </w:rPr>
              <w:t>. Ho aggiunto una nuova tabella seguendo la filosofia che ho usato per sviluppare tutto il DB.</w:t>
            </w:r>
          </w:p>
          <w:p w:rsidR="00D41C9A" w:rsidRDefault="00D41C9A" w:rsidP="007D60A1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736ECA" w:rsidRDefault="008423BC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anticipo</w:t>
            </w:r>
            <w:r w:rsidR="004E7B3C">
              <w:rPr>
                <w:rFonts w:ascii="Arial" w:hAnsi="Arial" w:cs="Arial"/>
              </w:rPr>
              <w:t xml:space="preserve"> sulla progettazione.</w:t>
            </w:r>
          </w:p>
          <w:p w:rsidR="004E7B3C" w:rsidRDefault="004E7B3C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E379C8">
        <w:trPr>
          <w:trHeight w:val="810"/>
        </w:trPr>
        <w:tc>
          <w:tcPr>
            <w:tcW w:w="9854" w:type="dxa"/>
          </w:tcPr>
          <w:p w:rsidR="008423BC" w:rsidRPr="00E379C8" w:rsidRDefault="004E7B3C" w:rsidP="004E01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Informarsi su Larave</w:t>
            </w:r>
            <w:bookmarkStart w:id="3" w:name="_GoBack"/>
            <w:bookmarkEnd w:id="3"/>
            <w:r>
              <w:rPr>
                <w:rFonts w:ascii="Arial" w:hAnsi="Arial" w:cs="Arial"/>
              </w:rPr>
              <w:t>l e inizio implementazione base Laravel (</w:t>
            </w:r>
            <w:proofErr w:type="spellStart"/>
            <w:r>
              <w:rPr>
                <w:rFonts w:ascii="Arial" w:hAnsi="Arial" w:cs="Arial"/>
              </w:rPr>
              <w:t>prox</w:t>
            </w:r>
            <w:proofErr w:type="spellEnd"/>
            <w:r>
              <w:rPr>
                <w:rFonts w:ascii="Arial" w:hAnsi="Arial" w:cs="Arial"/>
              </w:rPr>
              <w:t xml:space="preserve"> due settimane)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7A0A" w:rsidRDefault="00797A0A" w:rsidP="00DC1A1A">
      <w:pPr>
        <w:spacing w:after="0" w:line="240" w:lineRule="auto"/>
      </w:pPr>
      <w:r>
        <w:separator/>
      </w:r>
    </w:p>
  </w:endnote>
  <w:endnote w:type="continuationSeparator" w:id="0">
    <w:p w:rsidR="00797A0A" w:rsidRDefault="00797A0A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4E7B3C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962AE3" w:rsidRPr="00E04DB2">
          <w:rPr>
            <w:rFonts w:ascii="Arial" w:hAnsi="Arial" w:cs="Arial"/>
          </w:rPr>
          <w:t>Nome Progetto:</w:t>
        </w:r>
        <w:r w:rsidR="00736ECA">
          <w:rPr>
            <w:rFonts w:ascii="Arial" w:hAnsi="Arial" w:cs="Arial"/>
          </w:rPr>
          <w:t xml:space="preserve"> Gestione Campo Estivo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7A0A" w:rsidRDefault="00797A0A" w:rsidP="00DC1A1A">
      <w:pPr>
        <w:spacing w:after="0" w:line="240" w:lineRule="auto"/>
      </w:pPr>
      <w:r>
        <w:separator/>
      </w:r>
    </w:p>
  </w:footnote>
  <w:footnote w:type="continuationSeparator" w:id="0">
    <w:p w:rsidR="00797A0A" w:rsidRDefault="00797A0A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736ECA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Michea Colautti</w:t>
    </w:r>
    <w:r>
      <w:rPr>
        <w:rFonts w:ascii="Arial" w:hAnsi="Arial" w:cs="Arial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283"/>
  <w:characterSpacingControl w:val="doNotCompress"/>
  <w:hdrShapeDefaults>
    <o:shapedefaults v:ext="edit" spidmax="573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17C35"/>
    <w:rsid w:val="00023A1E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B6272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8F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CCB"/>
    <w:rsid w:val="00183D28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B5E22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0E55"/>
    <w:rsid w:val="00254347"/>
    <w:rsid w:val="00254A22"/>
    <w:rsid w:val="0025788A"/>
    <w:rsid w:val="00257CD9"/>
    <w:rsid w:val="002600D9"/>
    <w:rsid w:val="002618F4"/>
    <w:rsid w:val="002638A5"/>
    <w:rsid w:val="00263FD3"/>
    <w:rsid w:val="002671FC"/>
    <w:rsid w:val="00267B58"/>
    <w:rsid w:val="00270377"/>
    <w:rsid w:val="00273BBF"/>
    <w:rsid w:val="00274651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2CA0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17300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645B6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5A2C"/>
    <w:rsid w:val="00456321"/>
    <w:rsid w:val="00461581"/>
    <w:rsid w:val="00462104"/>
    <w:rsid w:val="00462130"/>
    <w:rsid w:val="004661A9"/>
    <w:rsid w:val="00466A96"/>
    <w:rsid w:val="004670BF"/>
    <w:rsid w:val="004726E1"/>
    <w:rsid w:val="004761EF"/>
    <w:rsid w:val="00477157"/>
    <w:rsid w:val="00484EBD"/>
    <w:rsid w:val="00487EAB"/>
    <w:rsid w:val="004904FD"/>
    <w:rsid w:val="00492CD5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117"/>
    <w:rsid w:val="004E0D35"/>
    <w:rsid w:val="004E4102"/>
    <w:rsid w:val="004E4A18"/>
    <w:rsid w:val="004E5270"/>
    <w:rsid w:val="004E7B3C"/>
    <w:rsid w:val="004F0CA3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0616"/>
    <w:rsid w:val="005431AD"/>
    <w:rsid w:val="00543271"/>
    <w:rsid w:val="005470D0"/>
    <w:rsid w:val="00547FBE"/>
    <w:rsid w:val="00550BA7"/>
    <w:rsid w:val="005530D2"/>
    <w:rsid w:val="00554715"/>
    <w:rsid w:val="00554D01"/>
    <w:rsid w:val="005564B1"/>
    <w:rsid w:val="0056126D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0009"/>
    <w:rsid w:val="005B35F0"/>
    <w:rsid w:val="005C0EB8"/>
    <w:rsid w:val="005C3A17"/>
    <w:rsid w:val="005C7AFF"/>
    <w:rsid w:val="005D036B"/>
    <w:rsid w:val="005D3A96"/>
    <w:rsid w:val="005D6E86"/>
    <w:rsid w:val="005E2FE4"/>
    <w:rsid w:val="005E5B4B"/>
    <w:rsid w:val="005E7AD9"/>
    <w:rsid w:val="005F23C0"/>
    <w:rsid w:val="005F3214"/>
    <w:rsid w:val="005F3F65"/>
    <w:rsid w:val="00600399"/>
    <w:rsid w:val="00600557"/>
    <w:rsid w:val="006022B8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0D0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36ECA"/>
    <w:rsid w:val="007405D1"/>
    <w:rsid w:val="0074073A"/>
    <w:rsid w:val="00740C68"/>
    <w:rsid w:val="00740D4C"/>
    <w:rsid w:val="00743163"/>
    <w:rsid w:val="007527EE"/>
    <w:rsid w:val="00755AD5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97A0A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0A1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1CBD"/>
    <w:rsid w:val="00832FE1"/>
    <w:rsid w:val="008346ED"/>
    <w:rsid w:val="00835EEB"/>
    <w:rsid w:val="008402F7"/>
    <w:rsid w:val="0084067F"/>
    <w:rsid w:val="008423BC"/>
    <w:rsid w:val="00844375"/>
    <w:rsid w:val="00846AB9"/>
    <w:rsid w:val="00846E80"/>
    <w:rsid w:val="00851852"/>
    <w:rsid w:val="008547D3"/>
    <w:rsid w:val="0085616B"/>
    <w:rsid w:val="00857EB8"/>
    <w:rsid w:val="00863B3A"/>
    <w:rsid w:val="00865D71"/>
    <w:rsid w:val="00871F0B"/>
    <w:rsid w:val="008728B6"/>
    <w:rsid w:val="008777B1"/>
    <w:rsid w:val="00884733"/>
    <w:rsid w:val="0088519E"/>
    <w:rsid w:val="00886EC4"/>
    <w:rsid w:val="00886F2C"/>
    <w:rsid w:val="00887C13"/>
    <w:rsid w:val="008920DA"/>
    <w:rsid w:val="008948C0"/>
    <w:rsid w:val="008A26C7"/>
    <w:rsid w:val="008B2B2F"/>
    <w:rsid w:val="008B799C"/>
    <w:rsid w:val="008D0900"/>
    <w:rsid w:val="008D1E14"/>
    <w:rsid w:val="008D4925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5048"/>
    <w:rsid w:val="009879E5"/>
    <w:rsid w:val="00993CB9"/>
    <w:rsid w:val="00993F81"/>
    <w:rsid w:val="00995F77"/>
    <w:rsid w:val="0099608D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01C0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43C7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1604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3B05"/>
    <w:rsid w:val="00C57CD6"/>
    <w:rsid w:val="00C611BE"/>
    <w:rsid w:val="00C64A67"/>
    <w:rsid w:val="00C65771"/>
    <w:rsid w:val="00C7262A"/>
    <w:rsid w:val="00C72DAB"/>
    <w:rsid w:val="00C75407"/>
    <w:rsid w:val="00C866D0"/>
    <w:rsid w:val="00C903A9"/>
    <w:rsid w:val="00C921DC"/>
    <w:rsid w:val="00C925FB"/>
    <w:rsid w:val="00C928C0"/>
    <w:rsid w:val="00CA1574"/>
    <w:rsid w:val="00CA3BF6"/>
    <w:rsid w:val="00CA3E23"/>
    <w:rsid w:val="00CA47ED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1C9A"/>
    <w:rsid w:val="00D453DE"/>
    <w:rsid w:val="00D45C37"/>
    <w:rsid w:val="00D46B04"/>
    <w:rsid w:val="00D50564"/>
    <w:rsid w:val="00D52475"/>
    <w:rsid w:val="00D54030"/>
    <w:rsid w:val="00D573E9"/>
    <w:rsid w:val="00D643F3"/>
    <w:rsid w:val="00D670F7"/>
    <w:rsid w:val="00D71222"/>
    <w:rsid w:val="00D71C18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5678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9C8"/>
    <w:rsid w:val="00E37D5D"/>
    <w:rsid w:val="00E46267"/>
    <w:rsid w:val="00E502A8"/>
    <w:rsid w:val="00E5154D"/>
    <w:rsid w:val="00E535A6"/>
    <w:rsid w:val="00E5377F"/>
    <w:rsid w:val="00E53F8E"/>
    <w:rsid w:val="00E54098"/>
    <w:rsid w:val="00E54E26"/>
    <w:rsid w:val="00E56039"/>
    <w:rsid w:val="00E56CC0"/>
    <w:rsid w:val="00E60427"/>
    <w:rsid w:val="00E61323"/>
    <w:rsid w:val="00E6708F"/>
    <w:rsid w:val="00E70184"/>
    <w:rsid w:val="00E714B0"/>
    <w:rsid w:val="00E73B6B"/>
    <w:rsid w:val="00E75469"/>
    <w:rsid w:val="00E759A8"/>
    <w:rsid w:val="00E766C7"/>
    <w:rsid w:val="00E769B2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1087"/>
    <w:rsid w:val="00EE682B"/>
    <w:rsid w:val="00EF0292"/>
    <w:rsid w:val="00EF2CAF"/>
    <w:rsid w:val="00EF3F81"/>
    <w:rsid w:val="00EF42D2"/>
    <w:rsid w:val="00EF4A73"/>
    <w:rsid w:val="00F01E3C"/>
    <w:rsid w:val="00F037D7"/>
    <w:rsid w:val="00F038DD"/>
    <w:rsid w:val="00F0496C"/>
    <w:rsid w:val="00F1519D"/>
    <w:rsid w:val="00F17A04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43DF7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67585"/>
    <w:rsid w:val="00F70306"/>
    <w:rsid w:val="00F71A5B"/>
    <w:rsid w:val="00F723AE"/>
    <w:rsid w:val="00F72541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397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2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7345"/>
    <o:shapelayout v:ext="edit">
      <o:idmap v:ext="edit" data="1"/>
    </o:shapelayout>
  </w:shapeDefaults>
  <w:decimalSymbol w:val="."/>
  <w:listSeparator w:val=";"/>
  <w14:docId w14:val="70F78661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84033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316BF"/>
    <w:rsid w:val="00E42975"/>
    <w:rsid w:val="00E65056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9412F1-937F-404C-B739-54186C106D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222</Words>
  <Characters>1270</Characters>
  <Application>Microsoft Office Word</Application>
  <DocSecurity>0</DocSecurity>
  <Lines>10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Progetto: Gestione Campo Estivo</Company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Michea Colautti</cp:lastModifiedBy>
  <cp:revision>85</cp:revision>
  <cp:lastPrinted>2017-03-29T10:57:00Z</cp:lastPrinted>
  <dcterms:created xsi:type="dcterms:W3CDTF">2015-06-23T12:36:00Z</dcterms:created>
  <dcterms:modified xsi:type="dcterms:W3CDTF">2022-09-19T14:14:00Z</dcterms:modified>
</cp:coreProperties>
</file>