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5747E165" w:rsidR="005D6E86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01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1CD33A5" w14:textId="77777777" w:rsidR="005D6E86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4EF39246" w14:textId="4EFC0DF2" w:rsidR="001D6FE0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1368A645" w:rsidR="000D183A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008D5DF9" w14:textId="05EDBE2E" w:rsidR="00DC519E" w:rsidRDefault="00DC519E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09:00 </w:t>
            </w:r>
            <w:r w:rsidRPr="00DC519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Risposte e domande committente + modifiche Gantt</w:t>
            </w:r>
          </w:p>
          <w:p w14:paraId="0D5BA459" w14:textId="77777777" w:rsidR="001A5CAA" w:rsidRDefault="009F6132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09:00 – 09:</w:t>
            </w:r>
            <w:r w:rsidR="001A5CA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</w:t>
            </w:r>
            <w:r w:rsidRPr="009F613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="001A5CAA">
              <w:rPr>
                <w:rFonts w:ascii="Arial" w:hAnsi="Arial" w:cs="Arial"/>
              </w:rPr>
              <w:t>Diario</w:t>
            </w:r>
          </w:p>
          <w:p w14:paraId="4CD90C59" w14:textId="32542833" w:rsidR="000C4DEE" w:rsidRDefault="000C4DEE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</w:t>
            </w:r>
            <w:r w:rsidR="001A5CA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</w:t>
            </w:r>
            <w:r w:rsidR="005A6D17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5A6D17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:</w:t>
            </w:r>
            <w:r w:rsidR="005A6D17">
              <w:rPr>
                <w:rFonts w:ascii="Arial" w:hAnsi="Arial" w:cs="Arial"/>
              </w:rPr>
              <w:t>40</w:t>
            </w:r>
            <w:r>
              <w:rPr>
                <w:rFonts w:ascii="Arial" w:hAnsi="Arial" w:cs="Arial"/>
              </w:rPr>
              <w:t xml:space="preserve"> </w:t>
            </w:r>
            <w:r w:rsidRPr="000C4DE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Esamine e modifiche DB</w:t>
            </w:r>
          </w:p>
          <w:p w14:paraId="5EBDF043" w14:textId="46EC8C37" w:rsidR="005A6D17" w:rsidRDefault="005A6D17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09:40 – 09:50 </w:t>
            </w:r>
            <w:r w:rsidRPr="005A6D1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7BCBE415" w14:textId="22EAD281" w:rsidR="00995451" w:rsidRDefault="00995451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</w:t>
            </w:r>
            <w:r w:rsidR="00E21893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</w:t>
            </w:r>
            <w:r w:rsidRPr="0099545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 pagina utente</w:t>
            </w:r>
          </w:p>
          <w:p w14:paraId="5190DC56" w14:textId="5EE05EC6" w:rsidR="00995451" w:rsidRDefault="00995451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</w:t>
            </w:r>
            <w:r w:rsidR="00E21893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11:</w:t>
            </w:r>
            <w:r w:rsidR="00E21893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</w:t>
            </w:r>
            <w:r w:rsidRPr="0099545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60A0C312" w14:textId="7B02B9D7" w:rsidR="00A9070E" w:rsidRDefault="00A9070E" w:rsidP="00DC5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11:20 – 11:35 </w:t>
            </w:r>
            <w:r w:rsidRPr="00A9070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Chiusura lavori e lettura doc</w:t>
            </w:r>
            <w:r w:rsidR="00B077E0">
              <w:rPr>
                <w:rFonts w:ascii="Arial" w:hAnsi="Arial" w:cs="Arial"/>
              </w:rPr>
              <w:t>umentazione</w:t>
            </w:r>
            <w:bookmarkStart w:id="3" w:name="_GoBack"/>
            <w:bookmarkEnd w:id="3"/>
          </w:p>
          <w:p w14:paraId="36BB58B1" w14:textId="77777777" w:rsidR="00995451" w:rsidRPr="00540616" w:rsidRDefault="00995451" w:rsidP="00DC519E">
            <w:pPr>
              <w:rPr>
                <w:rFonts w:ascii="Arial" w:hAnsi="Arial" w:cs="Arial"/>
              </w:rPr>
            </w:pPr>
          </w:p>
          <w:p w14:paraId="1A05A10C" w14:textId="73C8C55B" w:rsidR="002D7C25" w:rsidRPr="00540616" w:rsidRDefault="002D7C2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434F37">
        <w:tc>
          <w:tcPr>
            <w:tcW w:w="9854" w:type="dxa"/>
          </w:tcPr>
          <w:p w14:paraId="131DC096" w14:textId="77777777" w:rsidR="000D183A" w:rsidRDefault="000D183A" w:rsidP="00434F37">
            <w:pPr>
              <w:rPr>
                <w:rFonts w:ascii="Arial" w:hAnsi="Arial" w:cs="Arial"/>
              </w:rPr>
            </w:pPr>
          </w:p>
          <w:p w14:paraId="32154DD4" w14:textId="7A4C30C6" w:rsidR="009E7414" w:rsidRDefault="001F484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creato il Gantt nuovo, guardando le attività mi è sorto un dubbio: siccome ci possono essere diversi campi estivi, ogni utente deve avere un riferimento al campo a cui fa parte corretto? Dato che un utente potrebbe anche non essere iscritto automaticamente a tutti i campi.</w:t>
            </w:r>
            <w:r w:rsidR="001A5CAA">
              <w:rPr>
                <w:rFonts w:ascii="Arial" w:hAnsi="Arial" w:cs="Arial"/>
              </w:rPr>
              <w:t xml:space="preserve"> Inoltre ho aggiunto le vacanze di natale al </w:t>
            </w:r>
            <w:r w:rsidR="005A6D17" w:rsidRPr="00B3695A">
              <w:rPr>
                <w:rFonts w:ascii="Arial" w:hAnsi="Arial" w:cs="Arial"/>
              </w:rPr>
              <w:t>G</w:t>
            </w:r>
            <w:r w:rsidR="001A5CAA" w:rsidRPr="00B3695A">
              <w:rPr>
                <w:rFonts w:ascii="Arial" w:hAnsi="Arial" w:cs="Arial"/>
              </w:rPr>
              <w:t>antt</w:t>
            </w:r>
            <w:r w:rsidR="001A5CAA">
              <w:rPr>
                <w:rFonts w:ascii="Arial" w:hAnsi="Arial" w:cs="Arial"/>
              </w:rPr>
              <w:t>, che prima non erano presenti.</w:t>
            </w:r>
          </w:p>
          <w:p w14:paraId="257D66C5" w14:textId="77777777" w:rsidR="001A5CAA" w:rsidRDefault="001A5CAA" w:rsidP="00434F37">
            <w:pPr>
              <w:rPr>
                <w:rFonts w:ascii="Arial" w:hAnsi="Arial" w:cs="Arial"/>
              </w:rPr>
            </w:pPr>
          </w:p>
          <w:p w14:paraId="56927E67" w14:textId="1EBE0422" w:rsidR="00C91760" w:rsidRDefault="00C9176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risolvere</w:t>
            </w:r>
            <w:r w:rsidR="001A5CAA">
              <w:rPr>
                <w:rFonts w:ascii="Arial" w:hAnsi="Arial" w:cs="Arial"/>
              </w:rPr>
              <w:t xml:space="preserve"> il problema dei campi nel DB ho convertito</w:t>
            </w:r>
            <w:r>
              <w:rPr>
                <w:rFonts w:ascii="Arial" w:hAnsi="Arial" w:cs="Arial"/>
              </w:rPr>
              <w:t xml:space="preserve"> la tabella che usavo immagazzinare le modifiche, che era essenzialmente inutile</w:t>
            </w:r>
            <w:r w:rsidR="001A5CAA">
              <w:rPr>
                <w:rFonts w:ascii="Arial" w:hAnsi="Arial" w:cs="Arial"/>
              </w:rPr>
              <w:t xml:space="preserve">. Ora </w:t>
            </w:r>
            <w:r>
              <w:rPr>
                <w:rFonts w:ascii="Arial" w:hAnsi="Arial" w:cs="Arial"/>
              </w:rPr>
              <w:t>la uso per immagazzinare la relazione tra un utente e la sua appartenenza ad uno o più campi</w:t>
            </w: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41987551" w14:textId="77777777" w:rsidR="009E7414" w:rsidRDefault="009E7414" w:rsidP="00434F37">
            <w:pPr>
              <w:rPr>
                <w:rFonts w:ascii="Arial" w:hAnsi="Arial" w:cs="Arial"/>
              </w:rPr>
            </w:pPr>
          </w:p>
          <w:p w14:paraId="3C8D34FF" w14:textId="6D250E0A" w:rsidR="009E7414" w:rsidRDefault="009E7414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363FC7B4" w14:textId="77777777" w:rsidR="00632B06" w:rsidRDefault="00632B06" w:rsidP="00434F37">
            <w:pPr>
              <w:rPr>
                <w:rFonts w:ascii="Arial" w:hAnsi="Arial" w:cs="Arial"/>
              </w:rPr>
            </w:pPr>
          </w:p>
          <w:p w14:paraId="47DD0A86" w14:textId="77777777" w:rsidR="00736ECA" w:rsidRDefault="00736ECA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230DB" w14:textId="77777777" w:rsidR="00D75188" w:rsidRDefault="00D75188" w:rsidP="00DC1A1A">
      <w:pPr>
        <w:spacing w:after="0" w:line="240" w:lineRule="auto"/>
      </w:pPr>
      <w:r>
        <w:separator/>
      </w:r>
    </w:p>
  </w:endnote>
  <w:endnote w:type="continuationSeparator" w:id="0">
    <w:p w14:paraId="69B2EBAE" w14:textId="77777777" w:rsidR="00D75188" w:rsidRDefault="00D7518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D7518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A569F" w14:textId="77777777" w:rsidR="00D75188" w:rsidRDefault="00D75188" w:rsidP="00DC1A1A">
      <w:pPr>
        <w:spacing w:after="0" w:line="240" w:lineRule="auto"/>
      </w:pPr>
      <w:r>
        <w:separator/>
      </w:r>
    </w:p>
  </w:footnote>
  <w:footnote w:type="continuationSeparator" w:id="0">
    <w:p w14:paraId="0C5EBAAE" w14:textId="77777777" w:rsidR="00D75188" w:rsidRDefault="00D7518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D6F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288D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2E6F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0CD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77E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176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4CF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82A9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119E"/>
    <w:rsid w:val="00C22A10"/>
    <w:rsid w:val="00C57AC2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8AF12-2906-4A82-BD51-9C3BF96DC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56</cp:revision>
  <cp:lastPrinted>2017-03-29T10:57:00Z</cp:lastPrinted>
  <dcterms:created xsi:type="dcterms:W3CDTF">2015-06-23T12:36:00Z</dcterms:created>
  <dcterms:modified xsi:type="dcterms:W3CDTF">2023-01-10T10:13:00Z</dcterms:modified>
</cp:coreProperties>
</file>