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4F8C0" w14:textId="77777777" w:rsidR="00C92A26" w:rsidRPr="00C92A26" w:rsidRDefault="00C92A26" w:rsidP="00C92A26">
      <w:pPr>
        <w:rPr>
          <w:b/>
          <w:bCs/>
        </w:rPr>
      </w:pPr>
      <w:r w:rsidRPr="00C92A26">
        <w:rPr>
          <w:b/>
          <w:bCs/>
        </w:rPr>
        <w:t>GAME 8 — Iron Compact</w:t>
      </w:r>
    </w:p>
    <w:p w14:paraId="42B78E27" w14:textId="77777777" w:rsidR="00C92A26" w:rsidRPr="00C92A26" w:rsidRDefault="00C92A26" w:rsidP="00C92A26">
      <w:r w:rsidRPr="00C92A26">
        <w:t>(mech mercenary / faction control · 1–6 players · ~75–120 min)</w:t>
      </w:r>
    </w:p>
    <w:p w14:paraId="16D5550C" w14:textId="77777777" w:rsidR="00C92A26" w:rsidRPr="00C92A26" w:rsidRDefault="00C92A26" w:rsidP="00C92A26">
      <w:pPr>
        <w:rPr>
          <w:b/>
          <w:bCs/>
        </w:rPr>
      </w:pPr>
      <w:r w:rsidRPr="00C92A26">
        <w:rPr>
          <w:b/>
          <w:bCs/>
        </w:rPr>
        <w:t>1. Concept &amp; hook</w:t>
      </w:r>
    </w:p>
    <w:p w14:paraId="112C6FE6" w14:textId="77777777" w:rsidR="00C92A26" w:rsidRPr="00C92A26" w:rsidRDefault="00C92A26" w:rsidP="00C92A26">
      <w:r w:rsidRPr="00C92A26">
        <w:t>Players command rival mercenary factions dropped into a fully generated but partially hidden solar system. Each faction fields customizable mechs, claims contracts, seizes territory, and manages logistics across planets, orbital stations, and jump points. Fog of war keeps hazards and strategic chokepoints concealed until discovered. Intrigue—breaking contracts, switching employers, or planting false intel—is a sharp but secondary tool for cracking entrenched positions. The faction that ends the campaign with the strongest mix of territory, cash, and reputation wins.</w:t>
      </w:r>
    </w:p>
    <w:p w14:paraId="70CD896B" w14:textId="77777777" w:rsidR="00C92A26" w:rsidRPr="00C92A26" w:rsidRDefault="00C92A26" w:rsidP="00C92A26">
      <w:pPr>
        <w:rPr>
          <w:b/>
          <w:bCs/>
        </w:rPr>
      </w:pPr>
      <w:r w:rsidRPr="00C92A26">
        <w:rPr>
          <w:b/>
          <w:bCs/>
        </w:rPr>
        <w:t>2. Experience &amp; core loop</w:t>
      </w:r>
    </w:p>
    <w:p w14:paraId="181DB6EC" w14:textId="77777777" w:rsidR="00C92A26" w:rsidRPr="00C92A26" w:rsidRDefault="00C92A26" w:rsidP="00C92A26">
      <w:pPr>
        <w:numPr>
          <w:ilvl w:val="0"/>
          <w:numId w:val="1"/>
        </w:numPr>
      </w:pPr>
      <w:r w:rsidRPr="00C92A26">
        <w:rPr>
          <w:b/>
          <w:bCs/>
        </w:rPr>
        <w:t>start</w:t>
      </w:r>
      <w:r w:rsidRPr="00C92A26">
        <w:t xml:space="preserve"> — supply attrition, contract deadlines, heat soak, and political TimedEffects tick.</w:t>
      </w:r>
    </w:p>
    <w:p w14:paraId="46FF48B0" w14:textId="77777777" w:rsidR="00C92A26" w:rsidRPr="00C92A26" w:rsidRDefault="00C92A26" w:rsidP="00C92A26">
      <w:pPr>
        <w:numPr>
          <w:ilvl w:val="0"/>
          <w:numId w:val="1"/>
        </w:numPr>
      </w:pPr>
      <w:r w:rsidRPr="00C92A26">
        <w:rPr>
          <w:b/>
          <w:bCs/>
        </w:rPr>
        <w:t>draw</w:t>
      </w:r>
      <w:r w:rsidRPr="00C92A26">
        <w:t xml:space="preserve"> — one contract, intel, or battlefield-event card.</w:t>
      </w:r>
    </w:p>
    <w:p w14:paraId="4A945051" w14:textId="77777777" w:rsidR="00C92A26" w:rsidRPr="00C92A26" w:rsidRDefault="00C92A26" w:rsidP="00C92A26">
      <w:pPr>
        <w:numPr>
          <w:ilvl w:val="0"/>
          <w:numId w:val="1"/>
        </w:numPr>
      </w:pPr>
      <w:r w:rsidRPr="00C92A26">
        <w:rPr>
          <w:b/>
          <w:bCs/>
        </w:rPr>
        <w:t>resolution</w:t>
      </w:r>
      <w:r w:rsidRPr="00C92A26">
        <w:t xml:space="preserve"> — move mechs (surface or orbital), accept/renegotiate/break contracts, engage in combat, claim or fortify locations, customize or repair mechs, or play limited intrigue.</w:t>
      </w:r>
    </w:p>
    <w:p w14:paraId="36DA1F19" w14:textId="77777777" w:rsidR="00C92A26" w:rsidRPr="00C92A26" w:rsidRDefault="00C92A26" w:rsidP="00C92A26">
      <w:pPr>
        <w:numPr>
          <w:ilvl w:val="0"/>
          <w:numId w:val="1"/>
        </w:numPr>
      </w:pPr>
      <w:r w:rsidRPr="00C92A26">
        <w:rPr>
          <w:b/>
          <w:bCs/>
        </w:rPr>
        <w:t>maintenance</w:t>
      </w:r>
      <w:r w:rsidRPr="00C92A26">
        <w:t xml:space="preserve"> — supply, repair, heat, and loyalty checks.</w:t>
      </w:r>
    </w:p>
    <w:p w14:paraId="68E7DC98" w14:textId="77777777" w:rsidR="00C92A26" w:rsidRPr="00C92A26" w:rsidRDefault="00C92A26" w:rsidP="00C92A26">
      <w:pPr>
        <w:numPr>
          <w:ilvl w:val="0"/>
          <w:numId w:val="1"/>
        </w:numPr>
      </w:pPr>
      <w:r w:rsidRPr="00C92A26">
        <w:rPr>
          <w:b/>
          <w:bCs/>
        </w:rPr>
        <w:t>cleanup</w:t>
      </w:r>
      <w:r w:rsidRPr="00C92A26">
        <w:t xml:space="preserve"> — relation-borne effects (territorial Overlays, damage Overlays, contract changes).</w:t>
      </w:r>
    </w:p>
    <w:p w14:paraId="22069D3F" w14:textId="77777777" w:rsidR="00C92A26" w:rsidRPr="00C92A26" w:rsidRDefault="00C92A26" w:rsidP="00C92A26">
      <w:r w:rsidRPr="00C92A26">
        <w:t>The solar system is fully generated at genesis. Unrevealed hazards, hidden jump links, and certain planetary features remain redacted from other players’ views until a mech enters or successfully scans the location. Win condition is ClosingRound ranking by controlled territory value + cash + reputation.</w:t>
      </w:r>
    </w:p>
    <w:p w14:paraId="72CB2E2F" w14:textId="77777777" w:rsidR="00C92A26" w:rsidRPr="00C92A26" w:rsidRDefault="00C92A26" w:rsidP="00C92A26">
      <w:pPr>
        <w:rPr>
          <w:b/>
          <w:bCs/>
        </w:rPr>
      </w:pPr>
      <w:r w:rsidRPr="00C92A26">
        <w:rPr>
          <w:b/>
          <w:bCs/>
        </w:rPr>
        <w:t>3. Components &amp; board</w:t>
      </w:r>
    </w:p>
    <w:p w14:paraId="77B7B908" w14:textId="77777777" w:rsidR="00C92A26" w:rsidRPr="00C92A26" w:rsidRDefault="00C92A26" w:rsidP="00C92A26">
      <w:pPr>
        <w:numPr>
          <w:ilvl w:val="0"/>
          <w:numId w:val="2"/>
        </w:numPr>
      </w:pPr>
      <w:r w:rsidRPr="00C92A26">
        <w:rPr>
          <w:b/>
          <w:bCs/>
        </w:rPr>
        <w:t>Planet, station, jump-point, hazard, and orbital-lane tiles</w:t>
      </w:r>
      <w:r w:rsidRPr="00C92A26">
        <w:t xml:space="preserve"> → </w:t>
      </w:r>
      <w:r w:rsidRPr="00C92A26">
        <w:rPr>
          <w:b/>
          <w:bCs/>
        </w:rPr>
        <w:t>Tile</w:t>
      </w:r>
      <w:r w:rsidRPr="00C92A26">
        <w:t xml:space="preserve"> (fully Composed at genesis; some start face-down or redacted).</w:t>
      </w:r>
    </w:p>
    <w:p w14:paraId="5E4260C4" w14:textId="77777777" w:rsidR="00C92A26" w:rsidRPr="00C92A26" w:rsidRDefault="00C92A26" w:rsidP="00C92A26">
      <w:pPr>
        <w:numPr>
          <w:ilvl w:val="0"/>
          <w:numId w:val="2"/>
        </w:numPr>
      </w:pPr>
      <w:r w:rsidRPr="00C92A26">
        <w:rPr>
          <w:b/>
          <w:bCs/>
        </w:rPr>
        <w:t>Mech figures</w:t>
      </w:r>
      <w:r w:rsidRPr="00C92A26">
        <w:t xml:space="preserve"> → </w:t>
      </w:r>
      <w:r w:rsidRPr="00C92A26">
        <w:rPr>
          <w:b/>
          <w:bCs/>
        </w:rPr>
        <w:t>Figure</w:t>
      </w:r>
      <w:r w:rsidRPr="00C92A26">
        <w:t xml:space="preserve"> (accept Overlay of weapons, armor, systems, and heat sinks; faction-specific chassis are flavor + starting loadout).</w:t>
      </w:r>
    </w:p>
    <w:p w14:paraId="33871898" w14:textId="77777777" w:rsidR="00C92A26" w:rsidRPr="00C92A26" w:rsidRDefault="00C92A26" w:rsidP="00C92A26">
      <w:pPr>
        <w:numPr>
          <w:ilvl w:val="0"/>
          <w:numId w:val="2"/>
        </w:numPr>
      </w:pPr>
      <w:r w:rsidRPr="00C92A26">
        <w:rPr>
          <w:b/>
          <w:bCs/>
        </w:rPr>
        <w:t>Pilot / specialist cards</w:t>
      </w:r>
      <w:r w:rsidRPr="00C92A26">
        <w:t xml:space="preserve"> → </w:t>
      </w:r>
      <w:r w:rsidRPr="00C92A26">
        <w:rPr>
          <w:b/>
          <w:bCs/>
        </w:rPr>
        <w:t>Card</w:t>
      </w:r>
      <w:r w:rsidRPr="00C92A26">
        <w:t xml:space="preserve"> (pilot skills modify combat or logistics).</w:t>
      </w:r>
    </w:p>
    <w:p w14:paraId="60C74D71" w14:textId="77777777" w:rsidR="00C92A26" w:rsidRPr="00C92A26" w:rsidRDefault="00C92A26" w:rsidP="00C92A26">
      <w:pPr>
        <w:numPr>
          <w:ilvl w:val="0"/>
          <w:numId w:val="2"/>
        </w:numPr>
      </w:pPr>
      <w:r w:rsidRPr="00C92A26">
        <w:rPr>
          <w:b/>
          <w:bCs/>
        </w:rPr>
        <w:t>Contract, intel, and event cards</w:t>
      </w:r>
      <w:r w:rsidRPr="00C92A26">
        <w:t xml:space="preserve"> → </w:t>
      </w:r>
      <w:r w:rsidRPr="00C92A26">
        <w:rPr>
          <w:b/>
          <w:bCs/>
        </w:rPr>
        <w:t>Card</w:t>
      </w:r>
      <w:r w:rsidRPr="00C92A26">
        <w:t>.</w:t>
      </w:r>
    </w:p>
    <w:p w14:paraId="58F2DA2A" w14:textId="77777777" w:rsidR="00C92A26" w:rsidRPr="00C92A26" w:rsidRDefault="00C92A26" w:rsidP="00C92A26">
      <w:pPr>
        <w:numPr>
          <w:ilvl w:val="0"/>
          <w:numId w:val="2"/>
        </w:numPr>
      </w:pPr>
      <w:r w:rsidRPr="00C92A26">
        <w:rPr>
          <w:b/>
          <w:bCs/>
        </w:rPr>
        <w:lastRenderedPageBreak/>
        <w:t>Faction reputation, heat, and control trackers</w:t>
      </w:r>
      <w:r w:rsidRPr="00C92A26">
        <w:t xml:space="preserve"> → </w:t>
      </w:r>
      <w:r w:rsidRPr="00C92A26">
        <w:rPr>
          <w:b/>
          <w:bCs/>
        </w:rPr>
        <w:t>Slider</w:t>
      </w:r>
      <w:r w:rsidRPr="00C92A26">
        <w:t xml:space="preserve"> or </w:t>
      </w:r>
      <w:r w:rsidRPr="00C92A26">
        <w:rPr>
          <w:b/>
          <w:bCs/>
        </w:rPr>
        <w:t>Dial</w:t>
      </w:r>
      <w:r w:rsidRPr="00C92A26">
        <w:t>.</w:t>
      </w:r>
    </w:p>
    <w:p w14:paraId="77A86F98" w14:textId="77777777" w:rsidR="00C92A26" w:rsidRPr="00C92A26" w:rsidRDefault="00C92A26" w:rsidP="00C92A26">
      <w:pPr>
        <w:numPr>
          <w:ilvl w:val="0"/>
          <w:numId w:val="2"/>
        </w:numPr>
      </w:pPr>
      <w:r w:rsidRPr="00C92A26">
        <w:rPr>
          <w:b/>
          <w:bCs/>
        </w:rPr>
        <w:t>Resource, damage, and supply tokens</w:t>
      </w:r>
      <w:r w:rsidRPr="00C92A26">
        <w:t xml:space="preserve"> → </w:t>
      </w:r>
      <w:r w:rsidRPr="00C92A26">
        <w:rPr>
          <w:b/>
          <w:bCs/>
        </w:rPr>
        <w:t>Token</w:t>
      </w:r>
      <w:r w:rsidRPr="00C92A26">
        <w:t>.</w:t>
      </w:r>
    </w:p>
    <w:p w14:paraId="13CE2178" w14:textId="77777777" w:rsidR="00C92A26" w:rsidRPr="00C92A26" w:rsidRDefault="00C92A26" w:rsidP="00C92A26">
      <w:pPr>
        <w:numPr>
          <w:ilvl w:val="0"/>
          <w:numId w:val="2"/>
        </w:numPr>
      </w:pPr>
      <w:r w:rsidRPr="00C92A26">
        <w:rPr>
          <w:b/>
          <w:bCs/>
        </w:rPr>
        <w:t>Board</w:t>
      </w:r>
      <w:r w:rsidRPr="00C92A26">
        <w:t xml:space="preserve"> → generated </w:t>
      </w:r>
      <w:r w:rsidRPr="00C92A26">
        <w:rPr>
          <w:b/>
          <w:bCs/>
        </w:rPr>
        <w:t>hex</w:t>
      </w:r>
      <w:r w:rsidRPr="00C92A26">
        <w:t xml:space="preserve"> solar-system map. Planets and stations sit on hexes; orbital lanes and jump points are additional Tiles or Overlay links. Fog-of-war elements are simply absent from non-owning projections until revealed. Large engagements may open a temporary detail Surface.</w:t>
      </w:r>
    </w:p>
    <w:p w14:paraId="65E6A6D3" w14:textId="77777777" w:rsidR="00C92A26" w:rsidRPr="00C92A26" w:rsidRDefault="00C92A26" w:rsidP="00C92A26">
      <w:r w:rsidRPr="00C92A26">
        <w:t>PlayerBoard holds current mech loadouts, active contracts, supply pool, and pilot assignments.</w:t>
      </w:r>
    </w:p>
    <w:p w14:paraId="5C9AC943" w14:textId="77777777" w:rsidR="00C92A26" w:rsidRPr="00C92A26" w:rsidRDefault="00C92A26" w:rsidP="00C92A26">
      <w:pPr>
        <w:rPr>
          <w:b/>
          <w:bCs/>
        </w:rPr>
      </w:pPr>
      <w:r w:rsidRPr="00C92A26">
        <w:rPr>
          <w:b/>
          <w:bCs/>
        </w:rPr>
        <w:t>4. STARTS-FROM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24"/>
        <w:gridCol w:w="4398"/>
        <w:gridCol w:w="1538"/>
      </w:tblGrid>
      <w:tr w:rsidR="00C92A26" w:rsidRPr="00C92A26" w14:paraId="548C2E38" w14:textId="77777777">
        <w:trPr>
          <w:tblHeader/>
          <w:tblCellSpacing w:w="15" w:type="dxa"/>
        </w:trPr>
        <w:tc>
          <w:tcPr>
            <w:tcW w:w="0" w:type="auto"/>
            <w:vAlign w:val="center"/>
            <w:hideMark/>
          </w:tcPr>
          <w:p w14:paraId="3927FCA9" w14:textId="77777777" w:rsidR="00C92A26" w:rsidRPr="00C92A26" w:rsidRDefault="00C92A26" w:rsidP="00C92A26">
            <w:pPr>
              <w:rPr>
                <w:b/>
                <w:bCs/>
              </w:rPr>
            </w:pPr>
            <w:r w:rsidRPr="00C92A26">
              <w:rPr>
                <w:b/>
                <w:bCs/>
              </w:rPr>
              <w:t>Game mechanic</w:t>
            </w:r>
          </w:p>
        </w:tc>
        <w:tc>
          <w:tcPr>
            <w:tcW w:w="0" w:type="auto"/>
            <w:vAlign w:val="center"/>
            <w:hideMark/>
          </w:tcPr>
          <w:p w14:paraId="4E14B9C2" w14:textId="77777777" w:rsidR="00C92A26" w:rsidRPr="00C92A26" w:rsidRDefault="00C92A26" w:rsidP="00C92A26">
            <w:pPr>
              <w:rPr>
                <w:b/>
                <w:bCs/>
              </w:rPr>
            </w:pPr>
            <w:r w:rsidRPr="00C92A26">
              <w:rPr>
                <w:b/>
                <w:bCs/>
              </w:rPr>
              <w:t>Template object it uses</w:t>
            </w:r>
          </w:p>
        </w:tc>
        <w:tc>
          <w:tcPr>
            <w:tcW w:w="0" w:type="auto"/>
            <w:vAlign w:val="center"/>
            <w:hideMark/>
          </w:tcPr>
          <w:p w14:paraId="0C272391" w14:textId="77777777" w:rsidR="00C92A26" w:rsidRPr="00C92A26" w:rsidRDefault="00C92A26" w:rsidP="00C92A26">
            <w:pPr>
              <w:rPr>
                <w:b/>
                <w:bCs/>
              </w:rPr>
            </w:pPr>
            <w:r w:rsidRPr="00C92A26">
              <w:rPr>
                <w:b/>
                <w:bCs/>
              </w:rPr>
              <w:t>Notes</w:t>
            </w:r>
          </w:p>
        </w:tc>
      </w:tr>
      <w:tr w:rsidR="00C92A26" w:rsidRPr="00C92A26" w14:paraId="0C172031" w14:textId="77777777">
        <w:trPr>
          <w:tblCellSpacing w:w="15" w:type="dxa"/>
        </w:trPr>
        <w:tc>
          <w:tcPr>
            <w:tcW w:w="0" w:type="auto"/>
            <w:vAlign w:val="center"/>
            <w:hideMark/>
          </w:tcPr>
          <w:p w14:paraId="20D5EB32" w14:textId="77777777" w:rsidR="00C92A26" w:rsidRPr="00C92A26" w:rsidRDefault="00C92A26" w:rsidP="00C92A26">
            <w:r w:rsidRPr="00C92A26">
              <w:t>Contract payments, repairs, upgrades, supply, bribes</w:t>
            </w:r>
          </w:p>
        </w:tc>
        <w:tc>
          <w:tcPr>
            <w:tcW w:w="0" w:type="auto"/>
            <w:vAlign w:val="center"/>
            <w:hideMark/>
          </w:tcPr>
          <w:p w14:paraId="49AC9044" w14:textId="77777777" w:rsidR="00C92A26" w:rsidRPr="00C92A26" w:rsidRDefault="00C92A26" w:rsidP="00C92A26">
            <w:r w:rsidRPr="00C92A26">
              <w:t>EFX pay, capitalize, levy, grant_favor</w:t>
            </w:r>
          </w:p>
        </w:tc>
        <w:tc>
          <w:tcPr>
            <w:tcW w:w="0" w:type="auto"/>
            <w:vAlign w:val="center"/>
            <w:hideMark/>
          </w:tcPr>
          <w:p w14:paraId="7C2755E5" w14:textId="77777777" w:rsidR="00C92A26" w:rsidRPr="00C92A26" w:rsidRDefault="00C92A26" w:rsidP="00C92A26"/>
        </w:tc>
      </w:tr>
      <w:tr w:rsidR="00C92A26" w:rsidRPr="00C92A26" w14:paraId="0104673C" w14:textId="77777777">
        <w:trPr>
          <w:tblCellSpacing w:w="15" w:type="dxa"/>
        </w:trPr>
        <w:tc>
          <w:tcPr>
            <w:tcW w:w="0" w:type="auto"/>
            <w:vAlign w:val="center"/>
            <w:hideMark/>
          </w:tcPr>
          <w:p w14:paraId="6E3A9DC9" w14:textId="77777777" w:rsidR="00C92A26" w:rsidRPr="00C92A26" w:rsidRDefault="00C92A26" w:rsidP="00C92A26">
            <w:r w:rsidRPr="00C92A26">
              <w:t>Contracts, intel, battlefield events, pilot cards</w:t>
            </w:r>
          </w:p>
        </w:tc>
        <w:tc>
          <w:tcPr>
            <w:tcW w:w="0" w:type="auto"/>
            <w:vAlign w:val="center"/>
            <w:hideMark/>
          </w:tcPr>
          <w:p w14:paraId="59C42BBE" w14:textId="77777777" w:rsidR="00C92A26" w:rsidRPr="00C92A26" w:rsidRDefault="00C92A26" w:rsidP="00C92A26">
            <w:r w:rsidRPr="00C92A26">
              <w:t>EFX deck_inject</w:t>
            </w:r>
          </w:p>
        </w:tc>
        <w:tc>
          <w:tcPr>
            <w:tcW w:w="0" w:type="auto"/>
            <w:vAlign w:val="center"/>
            <w:hideMark/>
          </w:tcPr>
          <w:p w14:paraId="55CEFE73" w14:textId="77777777" w:rsidR="00C92A26" w:rsidRPr="00C92A26" w:rsidRDefault="00C92A26" w:rsidP="00C92A26"/>
        </w:tc>
      </w:tr>
      <w:tr w:rsidR="00C92A26" w:rsidRPr="00C92A26" w14:paraId="4D9B4F08" w14:textId="77777777">
        <w:trPr>
          <w:tblCellSpacing w:w="15" w:type="dxa"/>
        </w:trPr>
        <w:tc>
          <w:tcPr>
            <w:tcW w:w="0" w:type="auto"/>
            <w:vAlign w:val="center"/>
            <w:hideMark/>
          </w:tcPr>
          <w:p w14:paraId="20F91A07" w14:textId="77777777" w:rsidR="00C92A26" w:rsidRPr="00C92A26" w:rsidRDefault="00C92A26" w:rsidP="00C92A26">
            <w:r w:rsidRPr="00C92A26">
              <w:t>Broken contracts, bounties, contested claims</w:t>
            </w:r>
          </w:p>
        </w:tc>
        <w:tc>
          <w:tcPr>
            <w:tcW w:w="0" w:type="auto"/>
            <w:vAlign w:val="center"/>
            <w:hideMark/>
          </w:tcPr>
          <w:p w14:paraId="0F683EFC" w14:textId="77777777" w:rsidR="00C92A26" w:rsidRPr="00C92A26" w:rsidRDefault="00C92A26" w:rsidP="00C92A26">
            <w:r w:rsidRPr="00C92A26">
              <w:t>EFX grant_sue_right</w:t>
            </w:r>
          </w:p>
        </w:tc>
        <w:tc>
          <w:tcPr>
            <w:tcW w:w="0" w:type="auto"/>
            <w:vAlign w:val="center"/>
            <w:hideMark/>
          </w:tcPr>
          <w:p w14:paraId="2D45109E" w14:textId="77777777" w:rsidR="00C92A26" w:rsidRPr="00C92A26" w:rsidRDefault="00C92A26" w:rsidP="00C92A26">
            <w:r w:rsidRPr="00C92A26">
              <w:t>Secondary intrigue tool</w:t>
            </w:r>
          </w:p>
        </w:tc>
      </w:tr>
      <w:tr w:rsidR="00C92A26" w:rsidRPr="00C92A26" w14:paraId="1BB7288B" w14:textId="77777777">
        <w:trPr>
          <w:tblCellSpacing w:w="15" w:type="dxa"/>
        </w:trPr>
        <w:tc>
          <w:tcPr>
            <w:tcW w:w="0" w:type="auto"/>
            <w:vAlign w:val="center"/>
            <w:hideMark/>
          </w:tcPr>
          <w:p w14:paraId="5A33CEFE" w14:textId="77777777" w:rsidR="00C92A26" w:rsidRPr="00C92A26" w:rsidRDefault="00C92A26" w:rsidP="00C92A26">
            <w:r w:rsidRPr="00C92A26">
              <w:t>Combat, contract negotiation, territorial claims, mech customization, scanning</w:t>
            </w:r>
          </w:p>
        </w:tc>
        <w:tc>
          <w:tcPr>
            <w:tcW w:w="0" w:type="auto"/>
            <w:vAlign w:val="center"/>
            <w:hideMark/>
          </w:tcPr>
          <w:p w14:paraId="1098C9C8" w14:textId="77777777" w:rsidR="00C92A26" w:rsidRPr="00C92A26" w:rsidRDefault="00C92A26" w:rsidP="00C92A26">
            <w:r w:rsidRPr="00C92A26">
              <w:t>EFX open_window</w:t>
            </w:r>
          </w:p>
        </w:tc>
        <w:tc>
          <w:tcPr>
            <w:tcW w:w="0" w:type="auto"/>
            <w:vAlign w:val="center"/>
            <w:hideMark/>
          </w:tcPr>
          <w:p w14:paraId="5081B986" w14:textId="77777777" w:rsidR="00C92A26" w:rsidRPr="00C92A26" w:rsidRDefault="00C92A26" w:rsidP="00C92A26"/>
        </w:tc>
      </w:tr>
      <w:tr w:rsidR="00C92A26" w:rsidRPr="00C92A26" w14:paraId="575B2F00" w14:textId="77777777">
        <w:trPr>
          <w:tblCellSpacing w:w="15" w:type="dxa"/>
        </w:trPr>
        <w:tc>
          <w:tcPr>
            <w:tcW w:w="0" w:type="auto"/>
            <w:vAlign w:val="center"/>
            <w:hideMark/>
          </w:tcPr>
          <w:p w14:paraId="5C9B0E52" w14:textId="77777777" w:rsidR="00C92A26" w:rsidRPr="00C92A26" w:rsidRDefault="00C92A26" w:rsidP="00C92A26">
            <w:r w:rsidRPr="00C92A26">
              <w:t>Contracts, temporary alliances, system objectives</w:t>
            </w:r>
          </w:p>
        </w:tc>
        <w:tc>
          <w:tcPr>
            <w:tcW w:w="0" w:type="auto"/>
            <w:vAlign w:val="center"/>
            <w:hideMark/>
          </w:tcPr>
          <w:p w14:paraId="438157F9" w14:textId="77777777" w:rsidR="00C92A26" w:rsidRPr="00C92A26" w:rsidRDefault="00C92A26" w:rsidP="00C92A26">
            <w:r w:rsidRPr="00C92A26">
              <w:t>F5 Venture + Routing</w:t>
            </w:r>
          </w:p>
        </w:tc>
        <w:tc>
          <w:tcPr>
            <w:tcW w:w="0" w:type="auto"/>
            <w:vAlign w:val="center"/>
            <w:hideMark/>
          </w:tcPr>
          <w:p w14:paraId="5418D2C8" w14:textId="77777777" w:rsidR="00C92A26" w:rsidRPr="00C92A26" w:rsidRDefault="00C92A26" w:rsidP="00C92A26"/>
        </w:tc>
      </w:tr>
      <w:tr w:rsidR="00C92A26" w:rsidRPr="00C92A26" w14:paraId="36BD7786" w14:textId="77777777">
        <w:trPr>
          <w:tblCellSpacing w:w="15" w:type="dxa"/>
        </w:trPr>
        <w:tc>
          <w:tcPr>
            <w:tcW w:w="0" w:type="auto"/>
            <w:vAlign w:val="center"/>
            <w:hideMark/>
          </w:tcPr>
          <w:p w14:paraId="602705DD" w14:textId="77777777" w:rsidR="00C92A26" w:rsidRPr="00C92A26" w:rsidRDefault="00C92A26" w:rsidP="00C92A26">
            <w:r w:rsidRPr="00C92A26">
              <w:t>Mech crews / pilots / specialists</w:t>
            </w:r>
          </w:p>
        </w:tc>
        <w:tc>
          <w:tcPr>
            <w:tcW w:w="0" w:type="auto"/>
            <w:vAlign w:val="center"/>
            <w:hideMark/>
          </w:tcPr>
          <w:p w14:paraId="5418DA95" w14:textId="77777777" w:rsidR="00C92A26" w:rsidRPr="00C92A26" w:rsidRDefault="00C92A26" w:rsidP="00C92A26">
            <w:r w:rsidRPr="00C92A26">
              <w:t>F5 Outfit + Crew</w:t>
            </w:r>
          </w:p>
        </w:tc>
        <w:tc>
          <w:tcPr>
            <w:tcW w:w="0" w:type="auto"/>
            <w:vAlign w:val="center"/>
            <w:hideMark/>
          </w:tcPr>
          <w:p w14:paraId="5886642A" w14:textId="77777777" w:rsidR="00C92A26" w:rsidRPr="00C92A26" w:rsidRDefault="00C92A26" w:rsidP="00C92A26"/>
        </w:tc>
      </w:tr>
      <w:tr w:rsidR="00C92A26" w:rsidRPr="00C92A26" w14:paraId="092B9070" w14:textId="77777777">
        <w:trPr>
          <w:tblCellSpacing w:w="15" w:type="dxa"/>
        </w:trPr>
        <w:tc>
          <w:tcPr>
            <w:tcW w:w="0" w:type="auto"/>
            <w:vAlign w:val="center"/>
            <w:hideMark/>
          </w:tcPr>
          <w:p w14:paraId="1D9F2879" w14:textId="77777777" w:rsidR="00C92A26" w:rsidRPr="00C92A26" w:rsidRDefault="00C92A26" w:rsidP="00C92A26">
            <w:r w:rsidRPr="00C92A26">
              <w:t>Economy</w:t>
            </w:r>
          </w:p>
        </w:tc>
        <w:tc>
          <w:tcPr>
            <w:tcW w:w="0" w:type="auto"/>
            <w:vAlign w:val="center"/>
            <w:hideMark/>
          </w:tcPr>
          <w:p w14:paraId="7DE066CC" w14:textId="77777777" w:rsidR="00C92A26" w:rsidRPr="00C92A26" w:rsidRDefault="00C92A26" w:rsidP="00C92A26">
            <w:r w:rsidRPr="00C92A26">
              <w:t>F5 Ledger</w:t>
            </w:r>
          </w:p>
        </w:tc>
        <w:tc>
          <w:tcPr>
            <w:tcW w:w="0" w:type="auto"/>
            <w:vAlign w:val="center"/>
            <w:hideMark/>
          </w:tcPr>
          <w:p w14:paraId="24D48CD5" w14:textId="77777777" w:rsidR="00C92A26" w:rsidRPr="00C92A26" w:rsidRDefault="00C92A26" w:rsidP="00C92A26"/>
        </w:tc>
      </w:tr>
      <w:tr w:rsidR="00C92A26" w:rsidRPr="00C92A26" w14:paraId="611402C3" w14:textId="77777777">
        <w:trPr>
          <w:tblCellSpacing w:w="15" w:type="dxa"/>
        </w:trPr>
        <w:tc>
          <w:tcPr>
            <w:tcW w:w="0" w:type="auto"/>
            <w:vAlign w:val="center"/>
            <w:hideMark/>
          </w:tcPr>
          <w:p w14:paraId="6750CFFC" w14:textId="77777777" w:rsidR="00C92A26" w:rsidRPr="00C92A26" w:rsidRDefault="00C92A26" w:rsidP="00C92A26">
            <w:r w:rsidRPr="00C92A26">
              <w:t>Supply attrition, heat, political shifts, battlefield conditions</w:t>
            </w:r>
          </w:p>
        </w:tc>
        <w:tc>
          <w:tcPr>
            <w:tcW w:w="0" w:type="auto"/>
            <w:vAlign w:val="center"/>
            <w:hideMark/>
          </w:tcPr>
          <w:p w14:paraId="2247D256" w14:textId="77777777" w:rsidR="00C92A26" w:rsidRPr="00C92A26" w:rsidRDefault="00C92A26" w:rsidP="00C92A26">
            <w:r w:rsidRPr="00C92A26">
              <w:t>F5 TimedEffects</w:t>
            </w:r>
          </w:p>
        </w:tc>
        <w:tc>
          <w:tcPr>
            <w:tcW w:w="0" w:type="auto"/>
            <w:vAlign w:val="center"/>
            <w:hideMark/>
          </w:tcPr>
          <w:p w14:paraId="385CF446" w14:textId="77777777" w:rsidR="00C92A26" w:rsidRPr="00C92A26" w:rsidRDefault="00C92A26" w:rsidP="00C92A26"/>
        </w:tc>
      </w:tr>
      <w:tr w:rsidR="00C92A26" w:rsidRPr="00C92A26" w14:paraId="05B155EF" w14:textId="77777777">
        <w:trPr>
          <w:tblCellSpacing w:w="15" w:type="dxa"/>
        </w:trPr>
        <w:tc>
          <w:tcPr>
            <w:tcW w:w="0" w:type="auto"/>
            <w:vAlign w:val="center"/>
            <w:hideMark/>
          </w:tcPr>
          <w:p w14:paraId="57BACACE" w14:textId="77777777" w:rsidR="00C92A26" w:rsidRPr="00C92A26" w:rsidRDefault="00C92A26" w:rsidP="00C92A26">
            <w:r w:rsidRPr="00C92A26">
              <w:t>Final ranking</w:t>
            </w:r>
          </w:p>
        </w:tc>
        <w:tc>
          <w:tcPr>
            <w:tcW w:w="0" w:type="auto"/>
            <w:vAlign w:val="center"/>
            <w:hideMark/>
          </w:tcPr>
          <w:p w14:paraId="3403241E" w14:textId="77777777" w:rsidR="00C92A26" w:rsidRPr="00C92A26" w:rsidRDefault="00C92A26" w:rsidP="00C92A26">
            <w:r w:rsidRPr="00C92A26">
              <w:t>F5 ClosingRound</w:t>
            </w:r>
          </w:p>
        </w:tc>
        <w:tc>
          <w:tcPr>
            <w:tcW w:w="0" w:type="auto"/>
            <w:vAlign w:val="center"/>
            <w:hideMark/>
          </w:tcPr>
          <w:p w14:paraId="778D6039" w14:textId="77777777" w:rsidR="00C92A26" w:rsidRPr="00C92A26" w:rsidRDefault="00C92A26" w:rsidP="00C92A26"/>
        </w:tc>
      </w:tr>
      <w:tr w:rsidR="00C92A26" w:rsidRPr="00C92A26" w14:paraId="1536D6A0" w14:textId="77777777">
        <w:trPr>
          <w:tblCellSpacing w:w="15" w:type="dxa"/>
        </w:trPr>
        <w:tc>
          <w:tcPr>
            <w:tcW w:w="0" w:type="auto"/>
            <w:vAlign w:val="center"/>
            <w:hideMark/>
          </w:tcPr>
          <w:p w14:paraId="7F3A6299" w14:textId="77777777" w:rsidR="00C92A26" w:rsidRPr="00C92A26" w:rsidRDefault="00C92A26" w:rsidP="00C92A26">
            <w:r w:rsidRPr="00C92A26">
              <w:lastRenderedPageBreak/>
              <w:t>Mechs on system tiles; upgrades and damage on mechs; territorial control</w:t>
            </w:r>
          </w:p>
        </w:tc>
        <w:tc>
          <w:tcPr>
            <w:tcW w:w="0" w:type="auto"/>
            <w:vAlign w:val="center"/>
            <w:hideMark/>
          </w:tcPr>
          <w:p w14:paraId="7DE5914C" w14:textId="77777777" w:rsidR="00C92A26" w:rsidRPr="00C92A26" w:rsidRDefault="00C92A26" w:rsidP="00C92A26">
            <w:r w:rsidRPr="00C92A26">
              <w:t>Relations: Placement, Overlay, Attachment, Composition</w:t>
            </w:r>
          </w:p>
        </w:tc>
        <w:tc>
          <w:tcPr>
            <w:tcW w:w="0" w:type="auto"/>
            <w:vAlign w:val="center"/>
            <w:hideMark/>
          </w:tcPr>
          <w:p w14:paraId="6B040B6A" w14:textId="77777777" w:rsidR="00C92A26" w:rsidRPr="00C92A26" w:rsidRDefault="00C92A26" w:rsidP="00C92A26"/>
        </w:tc>
      </w:tr>
      <w:tr w:rsidR="00C92A26" w:rsidRPr="00C92A26" w14:paraId="57085B9E" w14:textId="77777777">
        <w:trPr>
          <w:tblCellSpacing w:w="15" w:type="dxa"/>
        </w:trPr>
        <w:tc>
          <w:tcPr>
            <w:tcW w:w="0" w:type="auto"/>
            <w:vAlign w:val="center"/>
            <w:hideMark/>
          </w:tcPr>
          <w:p w14:paraId="73D46800" w14:textId="77777777" w:rsidR="00C92A26" w:rsidRPr="00C92A26" w:rsidRDefault="00C92A26" w:rsidP="00C92A26">
            <w:r w:rsidRPr="00C92A26">
              <w:t>Generated solar system + fog of war</w:t>
            </w:r>
          </w:p>
        </w:tc>
        <w:tc>
          <w:tcPr>
            <w:tcW w:w="0" w:type="auto"/>
            <w:vAlign w:val="center"/>
            <w:hideMark/>
          </w:tcPr>
          <w:p w14:paraId="36A6CAD3" w14:textId="77777777" w:rsidR="00C92A26" w:rsidRPr="00C92A26" w:rsidRDefault="00C92A26" w:rsidP="00C92A26">
            <w:r w:rsidRPr="00C92A26">
              <w:t xml:space="preserve">Topology: </w:t>
            </w:r>
            <w:r w:rsidRPr="00C92A26">
              <w:rPr>
                <w:b/>
                <w:bCs/>
              </w:rPr>
              <w:t>hex</w:t>
            </w:r>
            <w:r w:rsidRPr="00C92A26">
              <w:t xml:space="preserve"> + Composition of generated Tiles; redaction for unrevealed elements</w:t>
            </w:r>
          </w:p>
        </w:tc>
        <w:tc>
          <w:tcPr>
            <w:tcW w:w="0" w:type="auto"/>
            <w:vAlign w:val="center"/>
            <w:hideMark/>
          </w:tcPr>
          <w:p w14:paraId="37BFE030" w14:textId="77777777" w:rsidR="00C92A26" w:rsidRPr="00C92A26" w:rsidRDefault="00C92A26" w:rsidP="00C92A26"/>
        </w:tc>
      </w:tr>
      <w:tr w:rsidR="00C92A26" w:rsidRPr="00C92A26" w14:paraId="5C6DA08B" w14:textId="77777777">
        <w:trPr>
          <w:tblCellSpacing w:w="15" w:type="dxa"/>
        </w:trPr>
        <w:tc>
          <w:tcPr>
            <w:tcW w:w="0" w:type="auto"/>
            <w:vAlign w:val="center"/>
            <w:hideMark/>
          </w:tcPr>
          <w:p w14:paraId="76AF8F7E" w14:textId="77777777" w:rsidR="00C92A26" w:rsidRPr="00C92A26" w:rsidRDefault="00C92A26" w:rsidP="00C92A26">
            <w:r w:rsidRPr="00C92A26">
              <w:t>Layout</w:t>
            </w:r>
          </w:p>
        </w:tc>
        <w:tc>
          <w:tcPr>
            <w:tcW w:w="0" w:type="auto"/>
            <w:vAlign w:val="center"/>
            <w:hideMark/>
          </w:tcPr>
          <w:p w14:paraId="4820BF79" w14:textId="77777777" w:rsidR="00C92A26" w:rsidRPr="00C92A26" w:rsidRDefault="00C92A26" w:rsidP="00C92A26">
            <w:r w:rsidRPr="00C92A26">
              <w:t>BOARD (system map), PlayerBoard, CARD, TABLE</w:t>
            </w:r>
          </w:p>
        </w:tc>
        <w:tc>
          <w:tcPr>
            <w:tcW w:w="0" w:type="auto"/>
            <w:vAlign w:val="center"/>
            <w:hideMark/>
          </w:tcPr>
          <w:p w14:paraId="2B5E519C" w14:textId="77777777" w:rsidR="00C92A26" w:rsidRPr="00C92A26" w:rsidRDefault="00C92A26" w:rsidP="00C92A26"/>
        </w:tc>
      </w:tr>
      <w:tr w:rsidR="00C92A26" w:rsidRPr="00C92A26" w14:paraId="45B18855" w14:textId="77777777">
        <w:trPr>
          <w:tblCellSpacing w:w="15" w:type="dxa"/>
        </w:trPr>
        <w:tc>
          <w:tcPr>
            <w:tcW w:w="0" w:type="auto"/>
            <w:vAlign w:val="center"/>
            <w:hideMark/>
          </w:tcPr>
          <w:p w14:paraId="74B4CA49" w14:textId="77777777" w:rsidR="00C92A26" w:rsidRPr="00C92A26" w:rsidRDefault="00C92A26" w:rsidP="00C92A26">
            <w:r w:rsidRPr="00C92A26">
              <w:t>Transport</w:t>
            </w:r>
          </w:p>
        </w:tc>
        <w:tc>
          <w:tcPr>
            <w:tcW w:w="0" w:type="auto"/>
            <w:vAlign w:val="center"/>
            <w:hideMark/>
          </w:tcPr>
          <w:p w14:paraId="56C151E6" w14:textId="77777777" w:rsidR="00C92A26" w:rsidRPr="00C92A26" w:rsidRDefault="00C92A26" w:rsidP="00C92A26">
            <w:r w:rsidRPr="00C92A26">
              <w:t>Strict-turn; short simultaneous windows only inside combat or joint contracts; fog-of-war via projection redaction</w:t>
            </w:r>
          </w:p>
        </w:tc>
        <w:tc>
          <w:tcPr>
            <w:tcW w:w="0" w:type="auto"/>
            <w:vAlign w:val="center"/>
            <w:hideMark/>
          </w:tcPr>
          <w:p w14:paraId="516FB64D" w14:textId="77777777" w:rsidR="00C92A26" w:rsidRPr="00C92A26" w:rsidRDefault="00C92A26" w:rsidP="00C92A26"/>
        </w:tc>
      </w:tr>
    </w:tbl>
    <w:p w14:paraId="46C7EEFC" w14:textId="77777777" w:rsidR="00C92A26" w:rsidRPr="00C92A26" w:rsidRDefault="00C92A26" w:rsidP="00C92A26">
      <w:pPr>
        <w:rPr>
          <w:b/>
          <w:bCs/>
        </w:rPr>
      </w:pPr>
      <w:r w:rsidRPr="00C92A26">
        <w:rPr>
          <w:b/>
          <w:bCs/>
        </w:rPr>
        <w:t>5. Rules-as-data sketch</w:t>
      </w:r>
    </w:p>
    <w:p w14:paraId="7F2805AC" w14:textId="77777777" w:rsidR="00C92A26" w:rsidRPr="00C92A26" w:rsidRDefault="00C92A26" w:rsidP="00C92A26">
      <w:pPr>
        <w:numPr>
          <w:ilvl w:val="0"/>
          <w:numId w:val="3"/>
        </w:numPr>
      </w:pPr>
      <w:r w:rsidRPr="00C92A26">
        <w:rPr>
          <w:b/>
          <w:bCs/>
        </w:rPr>
        <w:t>System generation (genesis only)</w:t>
      </w:r>
      <w:r w:rsidRPr="00C92A26">
        <w:t xml:space="preserve"> A seeded table Composes a complete set of planet, station, jump-point, and hazard Tiles into the hex map. Designated elements begin redacted (absent from other seats’ projections).</w:t>
      </w:r>
    </w:p>
    <w:p w14:paraId="3D6E864E" w14:textId="77777777" w:rsidR="00C92A26" w:rsidRPr="00C92A26" w:rsidRDefault="00C92A26" w:rsidP="00C92A26">
      <w:pPr>
        <w:numPr>
          <w:ilvl w:val="0"/>
          <w:numId w:val="3"/>
        </w:numPr>
      </w:pPr>
      <w:r w:rsidRPr="00C92A26">
        <w:rPr>
          <w:b/>
          <w:bCs/>
        </w:rPr>
        <w:t>Movement (surface &amp; orbital)</w:t>
      </w:r>
      <w:r w:rsidRPr="00C92A26">
        <w:t xml:space="preserve"> trigger: resolution-phase condition: always effects: change Placement. Orbital lanes and jump points have clear, limited ranges so logistics remain fast. Entering an unrevealed Tile reveals it to the acting seat (and potentially others via scan).</w:t>
      </w:r>
    </w:p>
    <w:p w14:paraId="54232AB0" w14:textId="77777777" w:rsidR="00C92A26" w:rsidRPr="00C92A26" w:rsidRDefault="00C92A26" w:rsidP="00C92A26">
      <w:pPr>
        <w:numPr>
          <w:ilvl w:val="0"/>
          <w:numId w:val="3"/>
        </w:numPr>
      </w:pPr>
      <w:r w:rsidRPr="00C92A26">
        <w:rPr>
          <w:b/>
          <w:bCs/>
        </w:rPr>
        <w:t>Combat</w:t>
      </w:r>
      <w:r w:rsidRPr="00C92A26">
        <w:t xml:space="preserve"> trigger: declaration or interception condition: always effects: set Dial (base 3, adjustable by pilot skill, chassis, and heat state); three tick windows (maneuver, weapons, systems/heat management); then resolution. Damage is applied as Overlays. Heat is tracked on a Slider or Dial and imposes increasing penalties if not managed.</w:t>
      </w:r>
    </w:p>
    <w:p w14:paraId="64297F4C" w14:textId="77777777" w:rsidR="00C92A26" w:rsidRPr="00C92A26" w:rsidRDefault="00C92A26" w:rsidP="00C92A26">
      <w:pPr>
        <w:numPr>
          <w:ilvl w:val="0"/>
          <w:numId w:val="3"/>
        </w:numPr>
      </w:pPr>
      <w:r w:rsidRPr="00C92A26">
        <w:rPr>
          <w:b/>
          <w:bCs/>
        </w:rPr>
        <w:t>Contract cycle</w:t>
      </w:r>
      <w:r w:rsidRPr="00C92A26">
        <w:t xml:space="preserve"> trigger: open_window condition: always effects: accept, fulfill, or break. Fulfillment yields pay + reputation. Breaking yields immediate cash but applies reputation loss and may grant_sue_right to the employer. Intrigue use is intentionally limited in frequency and power (~1/5 strategic weight).</w:t>
      </w:r>
    </w:p>
    <w:p w14:paraId="27056CE3" w14:textId="77777777" w:rsidR="00C92A26" w:rsidRPr="00C92A26" w:rsidRDefault="00C92A26" w:rsidP="00C92A26">
      <w:pPr>
        <w:numPr>
          <w:ilvl w:val="0"/>
          <w:numId w:val="3"/>
        </w:numPr>
      </w:pPr>
      <w:r w:rsidRPr="00C92A26">
        <w:rPr>
          <w:b/>
          <w:bCs/>
        </w:rPr>
        <w:t>Mech customization &amp; repair</w:t>
      </w:r>
      <w:r w:rsidRPr="00C92A26">
        <w:t xml:space="preserve"> trigger: resolution at a friendly or neutral facility condition: has resources effects: pay + form or dissolve Overlay of weapon/armor/system/heat-sink Tokens on the mech Figure.</w:t>
      </w:r>
    </w:p>
    <w:p w14:paraId="162F17FC" w14:textId="77777777" w:rsidR="00C92A26" w:rsidRPr="00C92A26" w:rsidRDefault="00C92A26" w:rsidP="00C92A26">
      <w:pPr>
        <w:numPr>
          <w:ilvl w:val="0"/>
          <w:numId w:val="3"/>
        </w:numPr>
      </w:pPr>
      <w:r w:rsidRPr="00C92A26">
        <w:rPr>
          <w:b/>
          <w:bCs/>
        </w:rPr>
        <w:lastRenderedPageBreak/>
        <w:t>Scanning / revealing fog of war</w:t>
      </w:r>
      <w:r w:rsidRPr="00C92A26">
        <w:t xml:space="preserve"> trigger: open_window or special action condition: always effects: reveal previously redacted Tiles or hazards within range to the acting seat (and optionally share with allies).</w:t>
      </w:r>
    </w:p>
    <w:p w14:paraId="27B7D805" w14:textId="77777777" w:rsidR="00C92A26" w:rsidRPr="00C92A26" w:rsidRDefault="00C92A26" w:rsidP="00C92A26">
      <w:pPr>
        <w:numPr>
          <w:ilvl w:val="0"/>
          <w:numId w:val="3"/>
        </w:numPr>
      </w:pPr>
      <w:r w:rsidRPr="00C92A26">
        <w:rPr>
          <w:b/>
          <w:bCs/>
        </w:rPr>
        <w:t>Orbital bombardment / support</w:t>
      </w:r>
      <w:r w:rsidRPr="00C92A26">
        <w:t xml:space="preserve"> trigger: open_window from an orbital position condition: has appropriate systems effects: limited, high-impact options that cost heat or supply and can apply damage Overlays or temporary TimedEffects to surface targets. Deliberately powerful but logistically expensive so it does not dominate.</w:t>
      </w:r>
    </w:p>
    <w:p w14:paraId="52E6F781" w14:textId="77777777" w:rsidR="00C92A26" w:rsidRPr="00C92A26" w:rsidRDefault="00C92A26" w:rsidP="00C92A26">
      <w:pPr>
        <w:rPr>
          <w:b/>
          <w:bCs/>
        </w:rPr>
      </w:pPr>
      <w:r w:rsidRPr="00C92A26">
        <w:rPr>
          <w:b/>
          <w:bCs/>
        </w:rPr>
        <w:t>6. RETURNS-TO</w:t>
      </w:r>
    </w:p>
    <w:p w14:paraId="01B1F8D8" w14:textId="77777777" w:rsidR="00C92A26" w:rsidRPr="00C92A26" w:rsidRDefault="00C92A26" w:rsidP="00C92A26">
      <w:r w:rsidRPr="00C92A26">
        <w:t xml:space="preserve">Fully expressible with existing objects. Fog of war is pure projection redaction. Procedural generation is a genesis Composition rule. Heat, pilot skills, faction chassis, and orbital options are Overlays, Cards, and conditioned windows. No new Kind, relation, or EFX descriptor is required. </w:t>
      </w:r>
      <w:r w:rsidRPr="00C92A26">
        <w:rPr>
          <w:b/>
          <w:bCs/>
        </w:rPr>
        <w:t>Spinner</w:t>
      </w:r>
      <w:r w:rsidRPr="00C92A26">
        <w:t xml:space="preserve"> can be introduced for generation tables or initiative if desired; </w:t>
      </w:r>
      <w:r w:rsidRPr="00C92A26">
        <w:rPr>
          <w:b/>
          <w:bCs/>
        </w:rPr>
        <w:t>Representation</w:t>
      </w:r>
      <w:r w:rsidRPr="00C92A26">
        <w:t xml:space="preserve"> can cleanly display derived control or threat meters.</w:t>
      </w:r>
    </w:p>
    <w:p w14:paraId="23A415F1" w14:textId="77777777" w:rsidR="00C92A26" w:rsidRPr="00C92A26" w:rsidRDefault="00C92A26" w:rsidP="00C92A26">
      <w:pPr>
        <w:rPr>
          <w:b/>
          <w:bCs/>
        </w:rPr>
      </w:pPr>
      <w:r w:rsidRPr="00C92A26">
        <w:rPr>
          <w:b/>
          <w:bCs/>
        </w:rPr>
        <w:t>7. Presentation</w:t>
      </w:r>
    </w:p>
    <w:p w14:paraId="68EA7D1E" w14:textId="77777777" w:rsidR="00C92A26" w:rsidRPr="00C92A26" w:rsidRDefault="00C92A26" w:rsidP="00C92A26">
      <w:pPr>
        <w:numPr>
          <w:ilvl w:val="0"/>
          <w:numId w:val="4"/>
        </w:numPr>
      </w:pPr>
      <w:r w:rsidRPr="00C92A26">
        <w:t>BOARD child: generated hex solar-system map with ownership colors and clear orbital lanes. Unrevealed elements simply do not appear in a seat’s projection. Camera focus for “mech detail” and “engagement.”</w:t>
      </w:r>
    </w:p>
    <w:p w14:paraId="06CECC15" w14:textId="77777777" w:rsidR="00C92A26" w:rsidRPr="00C92A26" w:rsidRDefault="00C92A26" w:rsidP="00C92A26">
      <w:pPr>
        <w:numPr>
          <w:ilvl w:val="0"/>
          <w:numId w:val="4"/>
        </w:numPr>
      </w:pPr>
      <w:r w:rsidRPr="00C92A26">
        <w:t>PlayerBoard: mech loadouts (visual Overlays), pilot assignments, active contracts, supply and heat trackers.</w:t>
      </w:r>
    </w:p>
    <w:p w14:paraId="4677EF7C" w14:textId="77777777" w:rsidR="00C92A26" w:rsidRPr="00C92A26" w:rsidRDefault="00C92A26" w:rsidP="00C92A26">
      <w:pPr>
        <w:numPr>
          <w:ilvl w:val="0"/>
          <w:numId w:val="4"/>
        </w:numPr>
      </w:pPr>
      <w:r w:rsidRPr="00C92A26">
        <w:t>CARD children: contracts, intel, pilots, events (modal-as-card for combat and negotiation).</w:t>
      </w:r>
    </w:p>
    <w:p w14:paraId="022B482F" w14:textId="77777777" w:rsidR="00C92A26" w:rsidRPr="00C92A26" w:rsidRDefault="00C92A26" w:rsidP="00C92A26">
      <w:pPr>
        <w:numPr>
          <w:ilvl w:val="0"/>
          <w:numId w:val="4"/>
        </w:numPr>
      </w:pPr>
      <w:r w:rsidRPr="00C92A26">
        <w:t>TABLE: shared contract board and system status.</w:t>
      </w:r>
    </w:p>
    <w:p w14:paraId="517CE846" w14:textId="77777777" w:rsidR="00C92A26" w:rsidRPr="00C92A26" w:rsidRDefault="00C92A26" w:rsidP="00C92A26">
      <w:r w:rsidRPr="00C92A26">
        <w:t>Art direction: clean military sci-fi, high contrast for phones and tablets. Private loadouts, unrevealed map elements, and contract details remain properly redacted.</w:t>
      </w:r>
    </w:p>
    <w:p w14:paraId="3FE79DEC" w14:textId="77777777" w:rsidR="00C92A26" w:rsidRPr="00C92A26" w:rsidRDefault="00C92A26" w:rsidP="00C92A26">
      <w:pPr>
        <w:rPr>
          <w:b/>
          <w:bCs/>
        </w:rPr>
      </w:pPr>
      <w:r w:rsidRPr="00C92A26">
        <w:rPr>
          <w:b/>
          <w:bCs/>
        </w:rPr>
        <w:t>8. Coverage contribution</w:t>
      </w:r>
    </w:p>
    <w:p w14:paraId="33A24512" w14:textId="77777777" w:rsidR="00C92A26" w:rsidRPr="00C92A26" w:rsidRDefault="00C92A26" w:rsidP="00C92A26">
      <w:pPr>
        <w:numPr>
          <w:ilvl w:val="0"/>
          <w:numId w:val="5"/>
        </w:numPr>
      </w:pPr>
      <w:r w:rsidRPr="00C92A26">
        <w:t xml:space="preserve">Topology: reinforced </w:t>
      </w:r>
      <w:r w:rsidRPr="00C92A26">
        <w:rPr>
          <w:b/>
          <w:bCs/>
        </w:rPr>
        <w:t>hex</w:t>
      </w:r>
      <w:r w:rsidRPr="00C92A26">
        <w:t xml:space="preserve"> + Composition of generated Tiles.</w:t>
      </w:r>
    </w:p>
    <w:p w14:paraId="73409150" w14:textId="77777777" w:rsidR="00C92A26" w:rsidRPr="00C92A26" w:rsidRDefault="00C92A26" w:rsidP="00C92A26">
      <w:pPr>
        <w:numPr>
          <w:ilvl w:val="0"/>
          <w:numId w:val="5"/>
        </w:numPr>
      </w:pPr>
      <w:r w:rsidRPr="00C92A26">
        <w:t xml:space="preserve">Kinds: </w:t>
      </w:r>
      <w:r w:rsidRPr="00C92A26">
        <w:rPr>
          <w:b/>
          <w:bCs/>
        </w:rPr>
        <w:t>Tile</w:t>
      </w:r>
      <w:r w:rsidRPr="00C92A26">
        <w:t xml:space="preserve">, </w:t>
      </w:r>
      <w:r w:rsidRPr="00C92A26">
        <w:rPr>
          <w:b/>
          <w:bCs/>
        </w:rPr>
        <w:t>Figure</w:t>
      </w:r>
      <w:r w:rsidRPr="00C92A26">
        <w:t xml:space="preserve">, </w:t>
      </w:r>
      <w:r w:rsidRPr="00C92A26">
        <w:rPr>
          <w:b/>
          <w:bCs/>
        </w:rPr>
        <w:t>Slider</w:t>
      </w:r>
      <w:r w:rsidRPr="00C92A26">
        <w:t>/</w:t>
      </w:r>
      <w:r w:rsidRPr="00C92A26">
        <w:rPr>
          <w:b/>
          <w:bCs/>
        </w:rPr>
        <w:t>Dial</w:t>
      </w:r>
      <w:r w:rsidRPr="00C92A26">
        <w:t xml:space="preserve">, </w:t>
      </w:r>
      <w:r w:rsidRPr="00C92A26">
        <w:rPr>
          <w:b/>
          <w:bCs/>
        </w:rPr>
        <w:t>Card</w:t>
      </w:r>
      <w:r w:rsidRPr="00C92A26">
        <w:t xml:space="preserve">, </w:t>
      </w:r>
      <w:r w:rsidRPr="00C92A26">
        <w:rPr>
          <w:b/>
          <w:bCs/>
        </w:rPr>
        <w:t>Token</w:t>
      </w:r>
      <w:r w:rsidRPr="00C92A26">
        <w:t xml:space="preserve">; strong candidate for </w:t>
      </w:r>
      <w:r w:rsidRPr="00C92A26">
        <w:rPr>
          <w:b/>
          <w:bCs/>
        </w:rPr>
        <w:t>Spinner</w:t>
      </w:r>
      <w:r w:rsidRPr="00C92A26">
        <w:t>.</w:t>
      </w:r>
    </w:p>
    <w:p w14:paraId="0F1398BC" w14:textId="77777777" w:rsidR="00C92A26" w:rsidRPr="00C92A26" w:rsidRDefault="00C92A26" w:rsidP="00C92A26">
      <w:pPr>
        <w:numPr>
          <w:ilvl w:val="0"/>
          <w:numId w:val="5"/>
        </w:numPr>
      </w:pPr>
      <w:r w:rsidRPr="00C92A26">
        <w:t>Relations: Placement, Overlay (upgrades, damage, heat, control), Attachment, Composition.</w:t>
      </w:r>
    </w:p>
    <w:p w14:paraId="7DD722B5" w14:textId="77777777" w:rsidR="00C92A26" w:rsidRPr="00C92A26" w:rsidRDefault="00C92A26" w:rsidP="00C92A26">
      <w:pPr>
        <w:numPr>
          <w:ilvl w:val="0"/>
          <w:numId w:val="5"/>
        </w:numPr>
      </w:pPr>
      <w:r w:rsidRPr="00C92A26">
        <w:t>EFX: all seven.</w:t>
      </w:r>
    </w:p>
    <w:p w14:paraId="415B85B8" w14:textId="77777777" w:rsidR="00C92A26" w:rsidRPr="00C92A26" w:rsidRDefault="00C92A26" w:rsidP="00C92A26">
      <w:pPr>
        <w:numPr>
          <w:ilvl w:val="0"/>
          <w:numId w:val="5"/>
        </w:numPr>
      </w:pPr>
      <w:r w:rsidRPr="00C92A26">
        <w:lastRenderedPageBreak/>
        <w:t>F5: all five loaded.</w:t>
      </w:r>
    </w:p>
    <w:p w14:paraId="6F25C95E" w14:textId="77777777" w:rsidR="00C92A26" w:rsidRPr="00C92A26" w:rsidRDefault="00C92A26" w:rsidP="00C92A26">
      <w:pPr>
        <w:numPr>
          <w:ilvl w:val="0"/>
          <w:numId w:val="5"/>
        </w:numPr>
      </w:pPr>
      <w:r w:rsidRPr="00C92A26">
        <w:t>Interaction: competitive territorial play with secondary intrigue (~1/5 weight) for breaking bottlenecks; fog of war; solo-capable.</w:t>
      </w:r>
    </w:p>
    <w:p w14:paraId="17AB2013" w14:textId="77777777" w:rsidR="00C92A26" w:rsidRPr="00C92A26" w:rsidRDefault="00C92A26" w:rsidP="00C92A26">
      <w:pPr>
        <w:numPr>
          <w:ilvl w:val="0"/>
          <w:numId w:val="5"/>
        </w:numPr>
      </w:pPr>
      <w:r w:rsidRPr="00C92A26">
        <w:t>Notable: full genesis generation + fog of war via redaction; streamlined logistics and orbital movement; heat management; pilot skills; faction chassis; orbital bombardment as a costly but decisive option.</w:t>
      </w:r>
    </w:p>
    <w:p w14:paraId="64283435" w14:textId="77777777" w:rsidR="00334A3D" w:rsidRDefault="00334A3D"/>
    <w:sectPr w:rsidR="00334A3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3F1141"/>
    <w:multiLevelType w:val="multilevel"/>
    <w:tmpl w:val="1DB28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24D0B3A"/>
    <w:multiLevelType w:val="multilevel"/>
    <w:tmpl w:val="A948B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26A4481"/>
    <w:multiLevelType w:val="multilevel"/>
    <w:tmpl w:val="BD8A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1D367F"/>
    <w:multiLevelType w:val="multilevel"/>
    <w:tmpl w:val="D7C8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FF3E1E"/>
    <w:multiLevelType w:val="multilevel"/>
    <w:tmpl w:val="6CB8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6129827">
    <w:abstractNumId w:val="2"/>
  </w:num>
  <w:num w:numId="2" w16cid:durableId="1898978089">
    <w:abstractNumId w:val="4"/>
  </w:num>
  <w:num w:numId="3" w16cid:durableId="617642100">
    <w:abstractNumId w:val="0"/>
  </w:num>
  <w:num w:numId="4" w16cid:durableId="236672081">
    <w:abstractNumId w:val="1"/>
  </w:num>
  <w:num w:numId="5" w16cid:durableId="16296297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94"/>
    <w:rsid w:val="00334A3D"/>
    <w:rsid w:val="004E0103"/>
    <w:rsid w:val="00662A94"/>
    <w:rsid w:val="00BC7B8F"/>
    <w:rsid w:val="00C92A2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916F3F-4BFB-4274-906F-9C54D87A5E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2A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2A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2A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2A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2A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2A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2A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2A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2A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A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2A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2A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2A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2A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2A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A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A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A94"/>
    <w:rPr>
      <w:rFonts w:eastAsiaTheme="majorEastAsia" w:cstheme="majorBidi"/>
      <w:color w:val="272727" w:themeColor="text1" w:themeTint="D8"/>
    </w:rPr>
  </w:style>
  <w:style w:type="paragraph" w:styleId="Title">
    <w:name w:val="Title"/>
    <w:basedOn w:val="Normal"/>
    <w:next w:val="Normal"/>
    <w:link w:val="TitleChar"/>
    <w:uiPriority w:val="10"/>
    <w:qFormat/>
    <w:rsid w:val="00662A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A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A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A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A94"/>
    <w:pPr>
      <w:spacing w:before="160"/>
      <w:jc w:val="center"/>
    </w:pPr>
    <w:rPr>
      <w:i/>
      <w:iCs/>
      <w:color w:val="404040" w:themeColor="text1" w:themeTint="BF"/>
    </w:rPr>
  </w:style>
  <w:style w:type="character" w:customStyle="1" w:styleId="QuoteChar">
    <w:name w:val="Quote Char"/>
    <w:basedOn w:val="DefaultParagraphFont"/>
    <w:link w:val="Quote"/>
    <w:uiPriority w:val="29"/>
    <w:rsid w:val="00662A94"/>
    <w:rPr>
      <w:i/>
      <w:iCs/>
      <w:color w:val="404040" w:themeColor="text1" w:themeTint="BF"/>
    </w:rPr>
  </w:style>
  <w:style w:type="paragraph" w:styleId="ListParagraph">
    <w:name w:val="List Paragraph"/>
    <w:basedOn w:val="Normal"/>
    <w:uiPriority w:val="34"/>
    <w:qFormat/>
    <w:rsid w:val="00662A94"/>
    <w:pPr>
      <w:ind w:left="720"/>
      <w:contextualSpacing/>
    </w:pPr>
  </w:style>
  <w:style w:type="character" w:styleId="IntenseEmphasis">
    <w:name w:val="Intense Emphasis"/>
    <w:basedOn w:val="DefaultParagraphFont"/>
    <w:uiPriority w:val="21"/>
    <w:qFormat/>
    <w:rsid w:val="00662A94"/>
    <w:rPr>
      <w:i/>
      <w:iCs/>
      <w:color w:val="0F4761" w:themeColor="accent1" w:themeShade="BF"/>
    </w:rPr>
  </w:style>
  <w:style w:type="paragraph" w:styleId="IntenseQuote">
    <w:name w:val="Intense Quote"/>
    <w:basedOn w:val="Normal"/>
    <w:next w:val="Normal"/>
    <w:link w:val="IntenseQuoteChar"/>
    <w:uiPriority w:val="30"/>
    <w:qFormat/>
    <w:rsid w:val="00662A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2A94"/>
    <w:rPr>
      <w:i/>
      <w:iCs/>
      <w:color w:val="0F4761" w:themeColor="accent1" w:themeShade="BF"/>
    </w:rPr>
  </w:style>
  <w:style w:type="character" w:styleId="IntenseReference">
    <w:name w:val="Intense Reference"/>
    <w:basedOn w:val="DefaultParagraphFont"/>
    <w:uiPriority w:val="32"/>
    <w:qFormat/>
    <w:rsid w:val="00662A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1058</Words>
  <Characters>6037</Characters>
  <Application>Microsoft Office Word</Application>
  <DocSecurity>0</DocSecurity>
  <Lines>50</Lines>
  <Paragraphs>14</Paragraphs>
  <ScaleCrop>false</ScaleCrop>
  <Company/>
  <LinksUpToDate>false</LinksUpToDate>
  <CharactersWithSpaces>7081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Michale  Gregor</dc:creator>
  <cp:keywords/>
  <dc:description/>
  <cp:lastModifiedBy>Michale  Gregor</cp:lastModifiedBy>
  <cp:revision>3</cp:revision>
  <dcterms:created xsi:type="dcterms:W3CDTF">2026-08-01T22:27:00Z</dcterms:created>
  <dcterms:modified xsi:type="dcterms:W3CDTF">2026-08-01T22:27:00Z</dcterms:modified>
</cp:coreProperties>
</file>