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COPAD Pharma Egypt — Full Website Content Manuscript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Tone reference: Egyptian pharmaceutical corporate register (EVA Pharma, EIPICO) — third-person, fact-forward, achievement-led, non-addressing, no second-person language, no promotional claims on prescription content.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 HOMEPAGE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Hero</w:t>
      </w:r>
    </w:p>
    <w:p w:rsidR="00000000" w:rsidDel="00000000" w:rsidP="00000000" w:rsidRDefault="00000000" w:rsidRPr="00000000" w14:paraId="0000000A">
      <w:pPr>
        <w:rPr/>
      </w:pPr>
      <w:r w:rsidDel="00000000" w:rsidR="00000000" w:rsidRPr="00000000">
        <w:rPr>
          <w:rtl w:val="0"/>
        </w:rPr>
        <w:t xml:space="preserve">**Eyebrow:** Est. 1989</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**Headline:**</w:t>
      </w:r>
    </w:p>
    <w:p w:rsidR="00000000" w:rsidDel="00000000" w:rsidP="00000000" w:rsidRDefault="00000000" w:rsidRPr="00000000" w14:paraId="0000000D">
      <w:pPr>
        <w:rPr/>
      </w:pPr>
      <w:r w:rsidDel="00000000" w:rsidR="00000000" w:rsidRPr="00000000">
        <w:rPr>
          <w:rtl w:val="0"/>
        </w:rPr>
        <w:t xml:space="preserve">COPAD Pharma Egypt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**Subheadline:**</w:t>
      </w:r>
    </w:p>
    <w:p w:rsidR="00000000" w:rsidDel="00000000" w:rsidP="00000000" w:rsidRDefault="00000000" w:rsidRPr="00000000" w14:paraId="00000010">
      <w:pPr>
        <w:rPr/>
      </w:pPr>
      <w:r w:rsidDel="00000000" w:rsidR="00000000" w:rsidRPr="00000000">
        <w:rPr>
          <w:rtl w:val="0"/>
        </w:rPr>
        <w:t xml:space="preserve">Advancing pharmaceuticals, consumer health, and manufacturing across Egypt and beyond.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**Body:**</w:t>
      </w:r>
    </w:p>
    <w:p w:rsidR="00000000" w:rsidDel="00000000" w:rsidP="00000000" w:rsidRDefault="00000000" w:rsidRPr="00000000" w14:paraId="00000013">
      <w:pPr>
        <w:rPr/>
      </w:pPr>
      <w:r w:rsidDel="00000000" w:rsidR="00000000" w:rsidRPr="00000000">
        <w:rPr>
          <w:rtl w:val="0"/>
        </w:rPr>
        <w:t xml:space="preserve">COPAD Pharma Egypt is a diversified healthcare company operating across pharmaceuticals, consumer health, nutrition, and veterinary products. Built on a foundation of manufacturing capability and therapeutic depth, the company serves healthcare professionals, distributors, and consumers through a portfolio spanning multiple therapeutic areas and wellness categories.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**Primary CTA:** Explore the Company</w:t>
      </w:r>
    </w:p>
    <w:p w:rsidR="00000000" w:rsidDel="00000000" w:rsidP="00000000" w:rsidRDefault="00000000" w:rsidRPr="00000000" w14:paraId="00000016">
      <w:pPr>
        <w:rPr/>
      </w:pPr>
      <w:r w:rsidDel="00000000" w:rsidR="00000000" w:rsidRPr="00000000">
        <w:rPr>
          <w:rtl w:val="0"/>
        </w:rPr>
        <w:t xml:space="preserve">**Secondary CTA:** View Therapy Areas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Snapshot Bar</w:t>
      </w:r>
    </w:p>
    <w:p w:rsidR="00000000" w:rsidDel="00000000" w:rsidP="00000000" w:rsidRDefault="00000000" w:rsidRPr="00000000" w14:paraId="00000019">
      <w:pPr>
        <w:rPr/>
      </w:pPr>
      <w:r w:rsidDel="00000000" w:rsidR="00000000" w:rsidRPr="00000000">
        <w:rPr>
          <w:rtl w:val="0"/>
        </w:rPr>
        <w:t xml:space="preserve">- Established 1989</w:t>
      </w:r>
    </w:p>
    <w:p w:rsidR="00000000" w:rsidDel="00000000" w:rsidP="00000000" w:rsidRDefault="00000000" w:rsidRPr="00000000" w14:paraId="0000001A">
      <w:pPr>
        <w:rPr/>
      </w:pPr>
      <w:r w:rsidDel="00000000" w:rsidR="00000000" w:rsidRPr="00000000">
        <w:rPr>
          <w:rtl w:val="0"/>
        </w:rPr>
        <w:t xml:space="preserve">- Multiple therapeutic areas</w:t>
      </w:r>
    </w:p>
    <w:p w:rsidR="00000000" w:rsidDel="00000000" w:rsidP="00000000" w:rsidRDefault="00000000" w:rsidRPr="00000000" w14:paraId="0000001B">
      <w:pPr>
        <w:rPr/>
      </w:pPr>
      <w:r w:rsidDel="00000000" w:rsidR="00000000" w:rsidRPr="00000000">
        <w:rPr>
          <w:rtl w:val="0"/>
        </w:rPr>
        <w:t xml:space="preserve">- Own manufacturing and toll manufacturing</w:t>
      </w:r>
    </w:p>
    <w:p w:rsidR="00000000" w:rsidDel="00000000" w:rsidP="00000000" w:rsidRDefault="00000000" w:rsidRPr="00000000" w14:paraId="0000001C">
      <w:pPr>
        <w:rPr/>
      </w:pPr>
      <w:r w:rsidDel="00000000" w:rsidR="00000000" w:rsidRPr="00000000">
        <w:rPr>
          <w:rtl w:val="0"/>
        </w:rPr>
        <w:t xml:space="preserve">- Consumer health and nutrition portfolio</w:t>
      </w:r>
    </w:p>
    <w:p w:rsidR="00000000" w:rsidDel="00000000" w:rsidP="00000000" w:rsidRDefault="00000000" w:rsidRPr="00000000" w14:paraId="0000001D">
      <w:pPr>
        <w:rPr/>
      </w:pPr>
      <w:r w:rsidDel="00000000" w:rsidR="00000000" w:rsidRPr="00000000">
        <w:rPr>
          <w:rtl w:val="0"/>
        </w:rPr>
        <w:t xml:space="preserve">- Target: Top 20 pharmaceutical company in Egypt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Section — Corporate Introduction</w:t>
      </w:r>
    </w:p>
    <w:p w:rsidR="00000000" w:rsidDel="00000000" w:rsidP="00000000" w:rsidRDefault="00000000" w:rsidRPr="00000000" w14:paraId="00000020">
      <w:pPr>
        <w:rPr/>
      </w:pPr>
      <w:r w:rsidDel="00000000" w:rsidR="00000000" w:rsidRPr="00000000">
        <w:rPr>
          <w:rtl w:val="0"/>
        </w:rPr>
        <w:t xml:space="preserve">**Title:** A Healthcare Platform Built for Scale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**Body:**</w:t>
      </w:r>
    </w:p>
    <w:p w:rsidR="00000000" w:rsidDel="00000000" w:rsidP="00000000" w:rsidRDefault="00000000" w:rsidRPr="00000000" w14:paraId="00000023">
      <w:pPr>
        <w:rPr/>
      </w:pPr>
      <w:r w:rsidDel="00000000" w:rsidR="00000000" w:rsidRPr="00000000">
        <w:rPr>
          <w:rtl w:val="0"/>
        </w:rPr>
        <w:t xml:space="preserve">Since its establishment, COPAD has evolved from healthcare representation and import activity into a full-scale operation spanning pharmaceutical manufacturing, product development, and consumer-health commercialization. The company's structure reflects a deliberate progression: from introducing global healthcare products into the Egyptian market, to building domestic manufacturing capability, to developing a broad and diversified product portfolio serving both clinical and consumer needs.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**Body 2:**</w:t>
      </w:r>
    </w:p>
    <w:p w:rsidR="00000000" w:rsidDel="00000000" w:rsidP="00000000" w:rsidRDefault="00000000" w:rsidRPr="00000000" w14:paraId="00000026">
      <w:pPr>
        <w:rPr/>
      </w:pPr>
      <w:r w:rsidDel="00000000" w:rsidR="00000000" w:rsidRPr="00000000">
        <w:rPr>
          <w:rtl w:val="0"/>
        </w:rPr>
        <w:t xml:space="preserve">Today, COPAD's operations are organized around therapeutic specialization, manufacturing reliability, and category expansion — a structure designed to support continued growth across the Egyptian and regional healthcare markets.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**CTA:** Read the Full Company Profile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Section — Divisions Overview</w:t>
      </w:r>
    </w:p>
    <w:p w:rsidR="00000000" w:rsidDel="00000000" w:rsidP="00000000" w:rsidRDefault="00000000" w:rsidRPr="00000000" w14:paraId="0000002B">
      <w:pPr>
        <w:rPr/>
      </w:pPr>
      <w:r w:rsidDel="00000000" w:rsidR="00000000" w:rsidRPr="00000000">
        <w:rPr>
          <w:rtl w:val="0"/>
        </w:rPr>
        <w:t xml:space="preserve">**Title:** Four Divisions, One Corporate Structure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**Body:**</w:t>
      </w:r>
    </w:p>
    <w:p w:rsidR="00000000" w:rsidDel="00000000" w:rsidP="00000000" w:rsidRDefault="00000000" w:rsidRPr="00000000" w14:paraId="0000002E">
      <w:pPr>
        <w:rPr/>
      </w:pPr>
      <w:r w:rsidDel="00000000" w:rsidR="00000000" w:rsidRPr="00000000">
        <w:rPr>
          <w:rtl w:val="0"/>
        </w:rPr>
        <w:t xml:space="preserve">COPAD operates across four core divisions: Pharmaceuticals, Consumer Health, Veterinary Products, and Manufacturing &amp; Partnerships. Each division addresses a distinct market need while operating within a unified corporate identity built on quality, consistency, and healthcare relevance.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**Card 1 — Pharmaceuticals**</w:t>
      </w:r>
    </w:p>
    <w:p w:rsidR="00000000" w:rsidDel="00000000" w:rsidP="00000000" w:rsidRDefault="00000000" w:rsidRPr="00000000" w14:paraId="00000031">
      <w:pPr>
        <w:rPr/>
      </w:pPr>
      <w:r w:rsidDel="00000000" w:rsidR="00000000" w:rsidRPr="00000000">
        <w:rPr>
          <w:rtl w:val="0"/>
        </w:rPr>
        <w:t xml:space="preserve">The clinical foundation of the business, spanning multiple therapeutic areas including CNS, cardiometabolic health, orthopedics, and rheumatology.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**Card 2 — Consumer Health**</w:t>
      </w:r>
    </w:p>
    <w:p w:rsidR="00000000" w:rsidDel="00000000" w:rsidP="00000000" w:rsidRDefault="00000000" w:rsidRPr="00000000" w14:paraId="00000034">
      <w:pPr>
        <w:rPr/>
      </w:pPr>
      <w:r w:rsidDel="00000000" w:rsidR="00000000" w:rsidRPr="00000000">
        <w:rPr>
          <w:rtl w:val="0"/>
        </w:rPr>
        <w:t xml:space="preserve">Vitamins, supplements, and wellness products developed for everyday relevance across immunity, nutrition, and family health.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**Card 3 — Veterinary**</w:t>
      </w:r>
    </w:p>
    <w:p w:rsidR="00000000" w:rsidDel="00000000" w:rsidP="00000000" w:rsidRDefault="00000000" w:rsidRPr="00000000" w14:paraId="00000037">
      <w:pPr>
        <w:rPr/>
      </w:pPr>
      <w:r w:rsidDel="00000000" w:rsidR="00000000" w:rsidRPr="00000000">
        <w:rPr>
          <w:rtl w:val="0"/>
        </w:rPr>
        <w:t xml:space="preserve">Animal-health products extending COPAD's manufacturing and product-development capability beyond human healthcare.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**Card 4 — Manufacturing &amp; Partnerships**</w:t>
      </w:r>
    </w:p>
    <w:p w:rsidR="00000000" w:rsidDel="00000000" w:rsidP="00000000" w:rsidRDefault="00000000" w:rsidRPr="00000000" w14:paraId="0000003A">
      <w:pPr>
        <w:rPr/>
      </w:pPr>
      <w:r w:rsidDel="00000000" w:rsidR="00000000" w:rsidRPr="00000000">
        <w:rPr>
          <w:rtl w:val="0"/>
        </w:rPr>
        <w:t xml:space="preserve">Own manufacturing and toll manufacturing capacity supporting long-term commercial partnerships and regional expansion.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**CTA:** View All Divisions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Section — Therapy Areas Preview</w:t>
      </w:r>
    </w:p>
    <w:p w:rsidR="00000000" w:rsidDel="00000000" w:rsidP="00000000" w:rsidRDefault="00000000" w:rsidRPr="00000000" w14:paraId="0000003F">
      <w:pPr>
        <w:rPr/>
      </w:pPr>
      <w:r w:rsidDel="00000000" w:rsidR="00000000" w:rsidRPr="00000000">
        <w:rPr>
          <w:rtl w:val="0"/>
        </w:rPr>
        <w:t xml:space="preserve">**Title:** A Portfolio Organized by Therapeutic Expertise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**Body:**</w:t>
      </w:r>
    </w:p>
    <w:p w:rsidR="00000000" w:rsidDel="00000000" w:rsidP="00000000" w:rsidRDefault="00000000" w:rsidRPr="00000000" w14:paraId="00000042">
      <w:pPr>
        <w:rPr/>
      </w:pPr>
      <w:r w:rsidDel="00000000" w:rsidR="00000000" w:rsidRPr="00000000">
        <w:rPr>
          <w:rtl w:val="0"/>
        </w:rPr>
        <w:t xml:space="preserve">COPAD's pharmaceutical portfolio is structured across nine therapeutic areas: Central Nervous System, Orthopedics, Rheumatology, Cardiometabolic Diseases, Gynecology and Andrology, Gastrointestinal Health, Ear-Nose-Throat, Pulmonology, and Immunology. This structure allows the company's clinical expertise to be understood by medical relevance rather than by product name alone.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**CTA:** Explore Therapy Areas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Section — Manufacturing Preview</w:t>
      </w:r>
    </w:p>
    <w:p w:rsidR="00000000" w:rsidDel="00000000" w:rsidP="00000000" w:rsidRDefault="00000000" w:rsidRPr="00000000" w14:paraId="00000047">
      <w:pPr>
        <w:rPr/>
      </w:pPr>
      <w:r w:rsidDel="00000000" w:rsidR="00000000" w:rsidRPr="00000000">
        <w:rPr>
          <w:rtl w:val="0"/>
        </w:rPr>
        <w:t xml:space="preserve">**Title:** Manufacturing Capability at the Core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**Body:**</w:t>
      </w:r>
    </w:p>
    <w:p w:rsidR="00000000" w:rsidDel="00000000" w:rsidP="00000000" w:rsidRDefault="00000000" w:rsidRPr="00000000" w14:paraId="0000004A">
      <w:pPr>
        <w:rPr/>
      </w:pPr>
      <w:r w:rsidDel="00000000" w:rsidR="00000000" w:rsidRPr="00000000">
        <w:rPr>
          <w:rtl w:val="0"/>
        </w:rPr>
        <w:t xml:space="preserve">COPAD's operations are supported by domestic manufacturing facilities and toll-manufacturing capacity, positioning the company as both a product developer and a manufacturing partner within the Egyptian pharmaceutical sector. Manufacturing quality, regulatory alignment, and operational discipline underpin every stage of production.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**CTA:** View Manufacturing &amp; Quality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Section — Insights Preview</w:t>
      </w:r>
    </w:p>
    <w:p w:rsidR="00000000" w:rsidDel="00000000" w:rsidP="00000000" w:rsidRDefault="00000000" w:rsidRPr="00000000" w14:paraId="0000004F">
      <w:pPr>
        <w:rPr/>
      </w:pPr>
      <w:r w:rsidDel="00000000" w:rsidR="00000000" w:rsidRPr="00000000">
        <w:rPr>
          <w:rtl w:val="0"/>
        </w:rPr>
        <w:t xml:space="preserve">**Title:** Healthcare Knowledge, Shared Responsibly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**Body:**</w:t>
      </w:r>
    </w:p>
    <w:p w:rsidR="00000000" w:rsidDel="00000000" w:rsidP="00000000" w:rsidRDefault="00000000" w:rsidRPr="00000000" w14:paraId="00000052">
      <w:pPr>
        <w:rPr/>
      </w:pPr>
      <w:r w:rsidDel="00000000" w:rsidR="00000000" w:rsidRPr="00000000">
        <w:rPr>
          <w:rtl w:val="0"/>
        </w:rPr>
        <w:t xml:space="preserve">COPAD publishes educational content addressing disease awareness, nutritional guidance, and healthcare developments relevant to its therapeutic areas. Content is developed to inform rather than promote, in line with healthcare communication standards in Egypt.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**CTA:** Visit Insights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Section — Partnership Preview</w:t>
      </w:r>
    </w:p>
    <w:p w:rsidR="00000000" w:rsidDel="00000000" w:rsidP="00000000" w:rsidRDefault="00000000" w:rsidRPr="00000000" w14:paraId="00000057">
      <w:pPr>
        <w:rPr/>
      </w:pPr>
      <w:r w:rsidDel="00000000" w:rsidR="00000000" w:rsidRPr="00000000">
        <w:rPr>
          <w:rtl w:val="0"/>
        </w:rPr>
        <w:t xml:space="preserve">**Title:** Built for Long-Term Partnership</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**Body:**</w:t>
      </w:r>
    </w:p>
    <w:p w:rsidR="00000000" w:rsidDel="00000000" w:rsidP="00000000" w:rsidRDefault="00000000" w:rsidRPr="00000000" w14:paraId="0000005A">
      <w:pPr>
        <w:rPr/>
      </w:pPr>
      <w:r w:rsidDel="00000000" w:rsidR="00000000" w:rsidRPr="00000000">
        <w:rPr>
          <w:rtl w:val="0"/>
        </w:rPr>
        <w:t xml:space="preserve">COPAD works with distributors, export partners, and manufacturing collaborators across Egypt and the wider region. The company's growing manufacturing base and expanding product portfolio create a strong foundation for new commercial partnerships.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**CTA:** Partner With Us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Footer Statement</w:t>
      </w:r>
    </w:p>
    <w:p w:rsidR="00000000" w:rsidDel="00000000" w:rsidP="00000000" w:rsidRDefault="00000000" w:rsidRPr="00000000" w14:paraId="0000005F">
      <w:pPr>
        <w:rPr/>
      </w:pPr>
      <w:r w:rsidDel="00000000" w:rsidR="00000000" w:rsidRPr="00000000">
        <w:rPr>
          <w:rtl w:val="0"/>
        </w:rPr>
        <w:t xml:space="preserve">COPAD Pharma Egypt — Pharmaceuticals. Consumer Health. Manufacturing. Since 1989.</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2. ABOUT COPAD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Header</w:t>
      </w:r>
    </w:p>
    <w:p w:rsidR="00000000" w:rsidDel="00000000" w:rsidP="00000000" w:rsidRDefault="00000000" w:rsidRPr="00000000" w14:paraId="00000066">
      <w:pPr>
        <w:rPr/>
      </w:pPr>
      <w:r w:rsidDel="00000000" w:rsidR="00000000" w:rsidRPr="00000000">
        <w:rPr>
          <w:rtl w:val="0"/>
        </w:rPr>
        <w:t xml:space="preserve">**Title:** About COPAD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**Intro:**</w:t>
      </w:r>
    </w:p>
    <w:p w:rsidR="00000000" w:rsidDel="00000000" w:rsidP="00000000" w:rsidRDefault="00000000" w:rsidRPr="00000000" w14:paraId="00000069">
      <w:pPr>
        <w:rPr/>
      </w:pPr>
      <w:r w:rsidDel="00000000" w:rsidR="00000000" w:rsidRPr="00000000">
        <w:rPr>
          <w:rtl w:val="0"/>
        </w:rPr>
        <w:t xml:space="preserve">COPAD Pharma Egypt is an Egyptian healthcare company with operations spanning pharmaceuticals, consumer health, veterinary products, and manufacturing. Established in 1989, the company has grown from a healthcare representation and import business into a diversified operation with its own manufacturing capability, a broad product portfolio, and an expanding presence across multiple therapeutic and consumer-health categories.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Section — Corporate History</w:t>
      </w:r>
    </w:p>
    <w:p w:rsidR="00000000" w:rsidDel="00000000" w:rsidP="00000000" w:rsidRDefault="00000000" w:rsidRPr="00000000" w14:paraId="0000006C">
      <w:pPr>
        <w:rPr/>
      </w:pPr>
      <w:r w:rsidDel="00000000" w:rsidR="00000000" w:rsidRPr="00000000">
        <w:rPr>
          <w:rtl w:val="0"/>
        </w:rPr>
        <w:t xml:space="preserve">**Title:** From Representation to Manufacturing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**Body:**</w:t>
      </w:r>
    </w:p>
    <w:p w:rsidR="00000000" w:rsidDel="00000000" w:rsidP="00000000" w:rsidRDefault="00000000" w:rsidRPr="00000000" w14:paraId="0000006F">
      <w:pPr>
        <w:rPr/>
      </w:pPr>
      <w:r w:rsidDel="00000000" w:rsidR="00000000" w:rsidRPr="00000000">
        <w:rPr>
          <w:rtl w:val="0"/>
        </w:rPr>
        <w:t xml:space="preserve">COPAD's early activity centered on representing global healthcare companies and introducing their products to the Egyptian market. This period established the company's foundational relationships and healthcare-market expertise. Over time, COPAD transitioned into direct manufacturing, building both owned production capability and toll-manufacturing services for partner brands. This shift from representation to manufacturing marked a defining stage in the company's development, enabling greater control over quality, scale, and product diversification.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**Timeline block:**</w:t>
      </w:r>
    </w:p>
    <w:p w:rsidR="00000000" w:rsidDel="00000000" w:rsidP="00000000" w:rsidRDefault="00000000" w:rsidRPr="00000000" w14:paraId="00000072">
      <w:pPr>
        <w:rPr/>
      </w:pPr>
      <w:r w:rsidDel="00000000" w:rsidR="00000000" w:rsidRPr="00000000">
        <w:rPr>
          <w:rtl w:val="0"/>
        </w:rPr>
        <w:t xml:space="preserve">- **1989** — COPAD is established in Egypt.</w:t>
      </w:r>
    </w:p>
    <w:p w:rsidR="00000000" w:rsidDel="00000000" w:rsidP="00000000" w:rsidRDefault="00000000" w:rsidRPr="00000000" w14:paraId="00000073">
      <w:pPr>
        <w:rPr/>
      </w:pPr>
      <w:r w:rsidDel="00000000" w:rsidR="00000000" w:rsidRPr="00000000">
        <w:rPr>
          <w:rtl w:val="0"/>
        </w:rPr>
        <w:t xml:space="preserve">- **Early years** — Representation of international healthcare companies and import-driven market entry.</w:t>
      </w:r>
    </w:p>
    <w:p w:rsidR="00000000" w:rsidDel="00000000" w:rsidP="00000000" w:rsidRDefault="00000000" w:rsidRPr="00000000" w14:paraId="00000074">
      <w:pPr>
        <w:rPr/>
      </w:pPr>
      <w:r w:rsidDel="00000000" w:rsidR="00000000" w:rsidRPr="00000000">
        <w:rPr>
          <w:rtl w:val="0"/>
        </w:rPr>
        <w:t xml:space="preserve">- **Growth phase** — Transition into own manufacturing and toll manufacturing.</w:t>
      </w:r>
    </w:p>
    <w:p w:rsidR="00000000" w:rsidDel="00000000" w:rsidP="00000000" w:rsidRDefault="00000000" w:rsidRPr="00000000" w14:paraId="00000075">
      <w:pPr>
        <w:rPr/>
      </w:pPr>
      <w:r w:rsidDel="00000000" w:rsidR="00000000" w:rsidRPr="00000000">
        <w:rPr>
          <w:rtl w:val="0"/>
        </w:rPr>
        <w:t xml:space="preserve">- **Portfolio expansion** — Development of a multi-category product range spanning pharmaceuticals, supplements, and nutrition.</w:t>
      </w:r>
    </w:p>
    <w:p w:rsidR="00000000" w:rsidDel="00000000" w:rsidP="00000000" w:rsidRDefault="00000000" w:rsidRPr="00000000" w14:paraId="00000076">
      <w:pPr>
        <w:rPr/>
      </w:pPr>
      <w:r w:rsidDel="00000000" w:rsidR="00000000" w:rsidRPr="00000000">
        <w:rPr>
          <w:rtl w:val="0"/>
        </w:rPr>
        <w:t xml:space="preserve">- **Current phase** — Corporate transformation focused on brand consolidation, manufacturing credibility, and consumer-health growth.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Section — Corporate Direction</w:t>
      </w:r>
    </w:p>
    <w:p w:rsidR="00000000" w:rsidDel="00000000" w:rsidP="00000000" w:rsidRDefault="00000000" w:rsidRPr="00000000" w14:paraId="00000079">
      <w:pPr>
        <w:rPr/>
      </w:pPr>
      <w:r w:rsidDel="00000000" w:rsidR="00000000" w:rsidRPr="00000000">
        <w:rPr>
          <w:rtl w:val="0"/>
        </w:rPr>
        <w:t xml:space="preserve">**Title:** A Company in Active Growth</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**Body:**</w:t>
      </w:r>
    </w:p>
    <w:p w:rsidR="00000000" w:rsidDel="00000000" w:rsidP="00000000" w:rsidRDefault="00000000" w:rsidRPr="00000000" w14:paraId="0000007C">
      <w:pPr>
        <w:rPr/>
      </w:pPr>
      <w:r w:rsidDel="00000000" w:rsidR="00000000" w:rsidRPr="00000000">
        <w:rPr>
          <w:rtl w:val="0"/>
        </w:rPr>
        <w:t xml:space="preserve">COPAD's stated ambition is to advance from its current market position into Egypt's top 20 pharmaceutical companies by sales, supported by expansion across consumer healthcare, contract manufacturing, and cosmeceuticals. This growth strategy reflects a broader shift in the company's identity — from a therapeutic-area specialist to a diversified healthcare platform serving clinical, consumer, and institutional audiences.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Section — What Distinguishes COPAD</w:t>
      </w:r>
    </w:p>
    <w:p w:rsidR="00000000" w:rsidDel="00000000" w:rsidP="00000000" w:rsidRDefault="00000000" w:rsidRPr="00000000" w14:paraId="0000007F">
      <w:pPr>
        <w:rPr/>
      </w:pPr>
      <w:r w:rsidDel="00000000" w:rsidR="00000000" w:rsidRPr="00000000">
        <w:rPr>
          <w:rtl w:val="0"/>
        </w:rPr>
        <w:t xml:space="preserve">**Title:** Specialization and Sustainability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**Body:**</w:t>
      </w:r>
    </w:p>
    <w:p w:rsidR="00000000" w:rsidDel="00000000" w:rsidP="00000000" w:rsidRDefault="00000000" w:rsidRPr="00000000" w14:paraId="00000082">
      <w:pPr>
        <w:rPr/>
      </w:pPr>
      <w:r w:rsidDel="00000000" w:rsidR="00000000" w:rsidRPr="00000000">
        <w:rPr>
          <w:rtl w:val="0"/>
        </w:rPr>
        <w:t xml:space="preserve">COPAD identifies specialization and sustainability as its core differentiators within the Egyptian pharmaceutical sector. The company's therapeutic depth is most pronounced in Central Nervous System products and joint-related categories, including osteoarthritis and rheumatoid arthritis, where COPAD has built a strong position of clinical relevance. This specialization is paired with a long-term approach to category growth, positioning the company for sustained expansion rather than short-term category entry.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Section — Corporate Values</w:t>
      </w:r>
    </w:p>
    <w:p w:rsidR="00000000" w:rsidDel="00000000" w:rsidP="00000000" w:rsidRDefault="00000000" w:rsidRPr="00000000" w14:paraId="00000085">
      <w:pPr>
        <w:rPr/>
      </w:pPr>
      <w:r w:rsidDel="00000000" w:rsidR="00000000" w:rsidRPr="00000000">
        <w:rPr>
          <w:rtl w:val="0"/>
        </w:rPr>
        <w:t xml:space="preserve">**Title:** The Principles Behind the Portfolio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**Body:**</w:t>
      </w:r>
    </w:p>
    <w:p w:rsidR="00000000" w:rsidDel="00000000" w:rsidP="00000000" w:rsidRDefault="00000000" w:rsidRPr="00000000" w14:paraId="00000088">
      <w:pPr>
        <w:rPr/>
      </w:pPr>
      <w:r w:rsidDel="00000000" w:rsidR="00000000" w:rsidRPr="00000000">
        <w:rPr>
          <w:rtl w:val="0"/>
        </w:rPr>
        <w:t xml:space="preserve">COPAD's operations are guided by a commitment to healthcare quality, regulatory integrity, and long-term category development. Every stage of the company's activity — from manufacturing to product development to public communication — operates within the compliance frameworks set by the Egyptian Drug Authority, the National Food Safety Authority, and the Ministry of Health.</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**CTA:** View Manufacturing &amp; Quality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3. DIVISIONS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Header</w:t>
      </w:r>
    </w:p>
    <w:p w:rsidR="00000000" w:rsidDel="00000000" w:rsidP="00000000" w:rsidRDefault="00000000" w:rsidRPr="00000000" w14:paraId="00000091">
      <w:pPr>
        <w:rPr/>
      </w:pPr>
      <w:r w:rsidDel="00000000" w:rsidR="00000000" w:rsidRPr="00000000">
        <w:rPr>
          <w:rtl w:val="0"/>
        </w:rPr>
        <w:t xml:space="preserve">**Title:** Divisions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**Intro:**</w:t>
      </w:r>
    </w:p>
    <w:p w:rsidR="00000000" w:rsidDel="00000000" w:rsidP="00000000" w:rsidRDefault="00000000" w:rsidRPr="00000000" w14:paraId="00000094">
      <w:pPr>
        <w:rPr/>
      </w:pPr>
      <w:r w:rsidDel="00000000" w:rsidR="00000000" w:rsidRPr="00000000">
        <w:rPr>
          <w:rtl w:val="0"/>
        </w:rPr>
        <w:t xml:space="preserve">COPAD's operating structure spans four divisions — Pharmaceuticals, Consumer Health, Veterinary, and Manufacturing &amp; Partnerships. Each division serves a distinct audience and market function, while operating under a single corporate identity built on healthcare credibility and long-term growth.</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Division A — Pharmaceuticals</w:t>
      </w:r>
    </w:p>
    <w:p w:rsidR="00000000" w:rsidDel="00000000" w:rsidP="00000000" w:rsidRDefault="00000000" w:rsidRPr="00000000" w14:paraId="00000097">
      <w:pPr>
        <w:rPr/>
      </w:pPr>
      <w:r w:rsidDel="00000000" w:rsidR="00000000" w:rsidRPr="00000000">
        <w:rPr>
          <w:rtl w:val="0"/>
        </w:rPr>
        <w:t xml:space="preserve">**Title:** Pharmaceuticals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**Body:**</w:t>
      </w:r>
    </w:p>
    <w:p w:rsidR="00000000" w:rsidDel="00000000" w:rsidP="00000000" w:rsidRDefault="00000000" w:rsidRPr="00000000" w14:paraId="0000009A">
      <w:pPr>
        <w:rPr/>
      </w:pPr>
      <w:r w:rsidDel="00000000" w:rsidR="00000000" w:rsidRPr="00000000">
        <w:rPr>
          <w:rtl w:val="0"/>
        </w:rPr>
        <w:t xml:space="preserve">The pharmaceutical division represents COPAD's clinical foundation. It comprises products developed and organized across multiple therapeutic areas, addressing conditions ranging from neurological and psychiatric health to cardiometabolic disease, joint and inflammatory conditions, and gastrointestinal health. This division is directed primarily toward healthcare professionals, pharmacists, and distributors, and operates under the regulatory frameworks governing prescription medicine in Egypt.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**CTA:** View Therapy Areas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Division B — Consumer Health</w:t>
      </w:r>
    </w:p>
    <w:p w:rsidR="00000000" w:rsidDel="00000000" w:rsidP="00000000" w:rsidRDefault="00000000" w:rsidRPr="00000000" w14:paraId="0000009F">
      <w:pPr>
        <w:rPr/>
      </w:pPr>
      <w:r w:rsidDel="00000000" w:rsidR="00000000" w:rsidRPr="00000000">
        <w:rPr>
          <w:rtl w:val="0"/>
        </w:rPr>
        <w:t xml:space="preserve">**Title:** Consumer Health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**Body:**</w:t>
      </w:r>
    </w:p>
    <w:p w:rsidR="00000000" w:rsidDel="00000000" w:rsidP="00000000" w:rsidRDefault="00000000" w:rsidRPr="00000000" w14:paraId="000000A2">
      <w:pPr>
        <w:rPr/>
      </w:pPr>
      <w:r w:rsidDel="00000000" w:rsidR="00000000" w:rsidRPr="00000000">
        <w:rPr>
          <w:rtl w:val="0"/>
        </w:rPr>
        <w:t xml:space="preserve">COPAD's consumer-health division includes vitamins, supplements, and wellness-oriented products developed for daily relevance across immunity, nutrition, energy, and family health. This division represents the company's primary growth direction, designed to reach consumers directly through retail, pharmacy, and future e-commerce channels.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**CTA:** View Products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Division C — Veterinary</w:t>
      </w:r>
    </w:p>
    <w:p w:rsidR="00000000" w:rsidDel="00000000" w:rsidP="00000000" w:rsidRDefault="00000000" w:rsidRPr="00000000" w14:paraId="000000A7">
      <w:pPr>
        <w:rPr/>
      </w:pPr>
      <w:r w:rsidDel="00000000" w:rsidR="00000000" w:rsidRPr="00000000">
        <w:rPr>
          <w:rtl w:val="0"/>
        </w:rPr>
        <w:t xml:space="preserve">**Title:** Veterinary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**Body:**</w:t>
      </w:r>
    </w:p>
    <w:p w:rsidR="00000000" w:rsidDel="00000000" w:rsidP="00000000" w:rsidRDefault="00000000" w:rsidRPr="00000000" w14:paraId="000000AA">
      <w:pPr>
        <w:rPr/>
      </w:pPr>
      <w:r w:rsidDel="00000000" w:rsidR="00000000" w:rsidRPr="00000000">
        <w:rPr>
          <w:rtl w:val="0"/>
        </w:rPr>
        <w:t xml:space="preserve">COPAD's veterinary division extends the company's manufacturing and product-development expertise into animal health, supporting a product range developed alongside its human-healthcare portfolio. This division reflects the company's broader healthcare mandate beyond human medicine.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Division D — Manufacturing &amp; Partnerships</w:t>
      </w:r>
    </w:p>
    <w:p w:rsidR="00000000" w:rsidDel="00000000" w:rsidP="00000000" w:rsidRDefault="00000000" w:rsidRPr="00000000" w14:paraId="000000AD">
      <w:pPr>
        <w:rPr/>
      </w:pPr>
      <w:r w:rsidDel="00000000" w:rsidR="00000000" w:rsidRPr="00000000">
        <w:rPr>
          <w:rtl w:val="0"/>
        </w:rPr>
        <w:t xml:space="preserve">**Title:** Manufacturing &amp; Partnerships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**Body:**</w:t>
      </w:r>
    </w:p>
    <w:p w:rsidR="00000000" w:rsidDel="00000000" w:rsidP="00000000" w:rsidRDefault="00000000" w:rsidRPr="00000000" w14:paraId="000000B0">
      <w:pPr>
        <w:rPr/>
      </w:pPr>
      <w:r w:rsidDel="00000000" w:rsidR="00000000" w:rsidRPr="00000000">
        <w:rPr>
          <w:rtl w:val="0"/>
        </w:rPr>
        <w:t xml:space="preserve">Beyond its branded portfolio, COPAD provides manufacturing and toll-manufacturing services to partner companies, leveraging its production capability to support third-party brands. This division underpins the company's institutional credibility and forms the basis for future contract-manufacturing and export partnerships.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**CTA:** Partner With Us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4. THERAPY AREAS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Header</w:t>
      </w:r>
    </w:p>
    <w:p w:rsidR="00000000" w:rsidDel="00000000" w:rsidP="00000000" w:rsidRDefault="00000000" w:rsidRPr="00000000" w14:paraId="000000B9">
      <w:pPr>
        <w:rPr/>
      </w:pPr>
      <w:r w:rsidDel="00000000" w:rsidR="00000000" w:rsidRPr="00000000">
        <w:rPr>
          <w:rtl w:val="0"/>
        </w:rPr>
        <w:t xml:space="preserve">**Title:** Therapy Areas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**Intro:**</w:t>
      </w:r>
    </w:p>
    <w:p w:rsidR="00000000" w:rsidDel="00000000" w:rsidP="00000000" w:rsidRDefault="00000000" w:rsidRPr="00000000" w14:paraId="000000BC">
      <w:pPr>
        <w:rPr/>
      </w:pPr>
      <w:r w:rsidDel="00000000" w:rsidR="00000000" w:rsidRPr="00000000">
        <w:rPr>
          <w:rtl w:val="0"/>
        </w:rPr>
        <w:t xml:space="preserve">COPAD's pharmaceutical portfolio is organized across nine therapeutic areas, each representing a distinct field of medical specialization. This structure reflects standard pharmaceutical classification practice, grouping products by the body system or condition they address rather than by product name alone.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CNS — Central Nervous System</w:t>
      </w:r>
    </w:p>
    <w:p w:rsidR="00000000" w:rsidDel="00000000" w:rsidP="00000000" w:rsidRDefault="00000000" w:rsidRPr="00000000" w14:paraId="000000BF">
      <w:pPr>
        <w:rPr/>
      </w:pPr>
      <w:r w:rsidDel="00000000" w:rsidR="00000000" w:rsidRPr="00000000">
        <w:rPr>
          <w:rtl w:val="0"/>
        </w:rPr>
        <w:t xml:space="preserve">**Title:** Central Nervous System (CNS)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**Body:**</w:t>
      </w:r>
    </w:p>
    <w:p w:rsidR="00000000" w:rsidDel="00000000" w:rsidP="00000000" w:rsidRDefault="00000000" w:rsidRPr="00000000" w14:paraId="000000C2">
      <w:pPr>
        <w:rPr/>
      </w:pPr>
      <w:r w:rsidDel="00000000" w:rsidR="00000000" w:rsidRPr="00000000">
        <w:rPr>
          <w:rtl w:val="0"/>
        </w:rPr>
        <w:t xml:space="preserve">The Central Nervous System comprises the brain, spinal cord, and nerve pathways governing cognition, mood, behavior, and neurological function. Conditions within this field include psychiatric disorders, memory and cognitive concerns, sleep disturbance, and nerve-related dysfunction. CNS represents one of COPAD's most established therapeutic areas, reflecting a significant share of the company's clinical portfolio and market presence.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Ortho — Orthopedics</w:t>
      </w:r>
    </w:p>
    <w:p w:rsidR="00000000" w:rsidDel="00000000" w:rsidP="00000000" w:rsidRDefault="00000000" w:rsidRPr="00000000" w14:paraId="000000C5">
      <w:pPr>
        <w:rPr/>
      </w:pPr>
      <w:r w:rsidDel="00000000" w:rsidR="00000000" w:rsidRPr="00000000">
        <w:rPr>
          <w:rtl w:val="0"/>
        </w:rPr>
        <w:t xml:space="preserve">**Title:** Orthopedics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**Body:**</w:t>
      </w:r>
    </w:p>
    <w:p w:rsidR="00000000" w:rsidDel="00000000" w:rsidP="00000000" w:rsidRDefault="00000000" w:rsidRPr="00000000" w14:paraId="000000C8">
      <w:pPr>
        <w:rPr/>
      </w:pPr>
      <w:r w:rsidDel="00000000" w:rsidR="00000000" w:rsidRPr="00000000">
        <w:rPr>
          <w:rtl w:val="0"/>
        </w:rPr>
        <w:t xml:space="preserve">Orthopedics addresses the health of bones, joints, muscles, and connective structures that support the body's movement and stability. This field includes conditions related to bone density, joint function, and musculoskeletal support, and connects closely with COPAD's broader joint-health and mobility-related product range.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Rheuma — Rheumatology</w:t>
      </w:r>
    </w:p>
    <w:p w:rsidR="00000000" w:rsidDel="00000000" w:rsidP="00000000" w:rsidRDefault="00000000" w:rsidRPr="00000000" w14:paraId="000000CB">
      <w:pPr>
        <w:rPr/>
      </w:pPr>
      <w:r w:rsidDel="00000000" w:rsidR="00000000" w:rsidRPr="00000000">
        <w:rPr>
          <w:rtl w:val="0"/>
        </w:rPr>
        <w:t xml:space="preserve">**Title:** Rheumatology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**Body:**</w:t>
      </w:r>
    </w:p>
    <w:p w:rsidR="00000000" w:rsidDel="00000000" w:rsidP="00000000" w:rsidRDefault="00000000" w:rsidRPr="00000000" w14:paraId="000000CE">
      <w:pPr>
        <w:rPr/>
      </w:pPr>
      <w:r w:rsidDel="00000000" w:rsidR="00000000" w:rsidRPr="00000000">
        <w:rPr>
          <w:rtl w:val="0"/>
        </w:rPr>
        <w:t xml:space="preserve">Rheumatology covers inflammatory and autoimmune conditions affecting joints, muscles, and connective tissue, most notably rheumatoid arthritis. Distinct from the mechanical joint wear addressed in orthopedic care, rheumatological conditions involve the body's immune response. COPAD maintains a strong position across both osteoarthritis and rheumatoid arthritis, two of the company's most established areas of clinical recognition.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CMD — Cardiometabolic Diseases</w:t>
      </w:r>
    </w:p>
    <w:p w:rsidR="00000000" w:rsidDel="00000000" w:rsidP="00000000" w:rsidRDefault="00000000" w:rsidRPr="00000000" w14:paraId="000000D1">
      <w:pPr>
        <w:rPr/>
      </w:pPr>
      <w:r w:rsidDel="00000000" w:rsidR="00000000" w:rsidRPr="00000000">
        <w:rPr>
          <w:rtl w:val="0"/>
        </w:rPr>
        <w:t xml:space="preserve">**Title:** Cardiometabolic Diseases (CMD)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**Body:**</w:t>
      </w:r>
    </w:p>
    <w:p w:rsidR="00000000" w:rsidDel="00000000" w:rsidP="00000000" w:rsidRDefault="00000000" w:rsidRPr="00000000" w14:paraId="000000D4">
      <w:pPr>
        <w:rPr/>
      </w:pPr>
      <w:r w:rsidDel="00000000" w:rsidR="00000000" w:rsidRPr="00000000">
        <w:rPr>
          <w:rtl w:val="0"/>
        </w:rPr>
        <w:t xml:space="preserve">Cardiometabolic Diseases encompass the interconnected health of the heart, blood vessels, and metabolic system, including hypertension, diabetes, cholesterol regulation, and weight-related health risk. Given the scale of cardiometabolic conditions across the Egyptian population, this therapeutic area represents one of COPAD's largest and most clinically significant portfolios.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Gyna/Andro — Gynecology and Andrology</w:t>
      </w:r>
    </w:p>
    <w:p w:rsidR="00000000" w:rsidDel="00000000" w:rsidP="00000000" w:rsidRDefault="00000000" w:rsidRPr="00000000" w14:paraId="000000D7">
      <w:pPr>
        <w:rPr/>
      </w:pPr>
      <w:r w:rsidDel="00000000" w:rsidR="00000000" w:rsidRPr="00000000">
        <w:rPr>
          <w:rtl w:val="0"/>
        </w:rPr>
        <w:t xml:space="preserve">**Title:** Gynecology and Andrology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**Body:**</w:t>
      </w:r>
    </w:p>
    <w:p w:rsidR="00000000" w:rsidDel="00000000" w:rsidP="00000000" w:rsidRDefault="00000000" w:rsidRPr="00000000" w14:paraId="000000DA">
      <w:pPr>
        <w:rPr/>
      </w:pPr>
      <w:r w:rsidDel="00000000" w:rsidR="00000000" w:rsidRPr="00000000">
        <w:rPr>
          <w:rtl w:val="0"/>
        </w:rPr>
        <w:t xml:space="preserve">Gynecology addresses women's reproductive and hormonal health, while Andrology addresses the equivalent field for men. Together, these areas form a therapeutic category requiring particular clinical precision and communication discretion, reflecting both the medical sensitivity of the conditions involved and cultural considerations relevant to public health communication.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GIT — Gastrointestinal Health</w:t>
      </w:r>
    </w:p>
    <w:p w:rsidR="00000000" w:rsidDel="00000000" w:rsidP="00000000" w:rsidRDefault="00000000" w:rsidRPr="00000000" w14:paraId="000000DD">
      <w:pPr>
        <w:rPr/>
      </w:pPr>
      <w:r w:rsidDel="00000000" w:rsidR="00000000" w:rsidRPr="00000000">
        <w:rPr>
          <w:rtl w:val="0"/>
        </w:rPr>
        <w:t xml:space="preserve">**Title:** Gastrointestinal Health</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**Body:**</w:t>
      </w:r>
    </w:p>
    <w:p w:rsidR="00000000" w:rsidDel="00000000" w:rsidP="00000000" w:rsidRDefault="00000000" w:rsidRPr="00000000" w14:paraId="000000E0">
      <w:pPr>
        <w:rPr/>
      </w:pPr>
      <w:r w:rsidDel="00000000" w:rsidR="00000000" w:rsidRPr="00000000">
        <w:rPr>
          <w:rtl w:val="0"/>
        </w:rPr>
        <w:t xml:space="preserve">Gastrointestinal health covers the function of the stomach and digestive system, including conditions related to digestion, acid balance, and intestinal health. As one of the most common categories of everyday healthcare need, gastrointestinal products serve a broad segment of both clinical and pharmacy-counter demand.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ENT — Ear, Nose, and Throat</w:t>
      </w:r>
    </w:p>
    <w:p w:rsidR="00000000" w:rsidDel="00000000" w:rsidP="00000000" w:rsidRDefault="00000000" w:rsidRPr="00000000" w14:paraId="000000E3">
      <w:pPr>
        <w:rPr/>
      </w:pPr>
      <w:r w:rsidDel="00000000" w:rsidR="00000000" w:rsidRPr="00000000">
        <w:rPr>
          <w:rtl w:val="0"/>
        </w:rPr>
        <w:t xml:space="preserve">**Title:** Ear, Nose, and Throat (ENT)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**Body:**</w:t>
      </w:r>
    </w:p>
    <w:p w:rsidR="00000000" w:rsidDel="00000000" w:rsidP="00000000" w:rsidRDefault="00000000" w:rsidRPr="00000000" w14:paraId="000000E6">
      <w:pPr>
        <w:rPr/>
      </w:pPr>
      <w:r w:rsidDel="00000000" w:rsidR="00000000" w:rsidRPr="00000000">
        <w:rPr>
          <w:rtl w:val="0"/>
        </w:rPr>
        <w:t xml:space="preserve">ENT addresses conditions affecting the upper respiratory passages, throat, and ear function. This therapeutic area supports a category of healthcare need that is closely tied to seasonal patterns and everyday clinical demand across the Egyptian market.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Pulmonology</w:t>
      </w:r>
    </w:p>
    <w:p w:rsidR="00000000" w:rsidDel="00000000" w:rsidP="00000000" w:rsidRDefault="00000000" w:rsidRPr="00000000" w14:paraId="000000E9">
      <w:pPr>
        <w:rPr/>
      </w:pPr>
      <w:r w:rsidDel="00000000" w:rsidR="00000000" w:rsidRPr="00000000">
        <w:rPr>
          <w:rtl w:val="0"/>
        </w:rPr>
        <w:t xml:space="preserve">**Title:** Pulmonology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**Body:**</w:t>
      </w:r>
    </w:p>
    <w:p w:rsidR="00000000" w:rsidDel="00000000" w:rsidP="00000000" w:rsidRDefault="00000000" w:rsidRPr="00000000" w14:paraId="000000EC">
      <w:pPr>
        <w:rPr/>
      </w:pPr>
      <w:r w:rsidDel="00000000" w:rsidR="00000000" w:rsidRPr="00000000">
        <w:rPr>
          <w:rtl w:val="0"/>
        </w:rPr>
        <w:t xml:space="preserve">Pulmonology is concerned with the health of the lungs and respiratory system, including chronic and acute respiratory conditions. This field represents a growing area of relevance within COPAD's expanding therapeutic scope.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Immunology</w:t>
      </w:r>
    </w:p>
    <w:p w:rsidR="00000000" w:rsidDel="00000000" w:rsidP="00000000" w:rsidRDefault="00000000" w:rsidRPr="00000000" w14:paraId="000000EF">
      <w:pPr>
        <w:rPr/>
      </w:pPr>
      <w:r w:rsidDel="00000000" w:rsidR="00000000" w:rsidRPr="00000000">
        <w:rPr>
          <w:rtl w:val="0"/>
        </w:rPr>
        <w:t xml:space="preserve">**Title:** Immunology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**Body:**</w:t>
      </w:r>
    </w:p>
    <w:p w:rsidR="00000000" w:rsidDel="00000000" w:rsidP="00000000" w:rsidRDefault="00000000" w:rsidRPr="00000000" w14:paraId="000000F2">
      <w:pPr>
        <w:rPr/>
      </w:pPr>
      <w:r w:rsidDel="00000000" w:rsidR="00000000" w:rsidRPr="00000000">
        <w:rPr>
          <w:rtl w:val="0"/>
        </w:rPr>
        <w:t xml:space="preserve">Immunology addresses the function of the immune system, including its role in inflammation, allergic response, and overall health resilience. This therapeutic area bridges COPAD's clinical portfolio with its broader consumer-health category, particularly through immune-support formulations.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5. PRODUCTS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Header</w:t>
      </w:r>
    </w:p>
    <w:p w:rsidR="00000000" w:rsidDel="00000000" w:rsidP="00000000" w:rsidRDefault="00000000" w:rsidRPr="00000000" w14:paraId="000000F9">
      <w:pPr>
        <w:rPr/>
      </w:pPr>
      <w:r w:rsidDel="00000000" w:rsidR="00000000" w:rsidRPr="00000000">
        <w:rPr>
          <w:rtl w:val="0"/>
        </w:rPr>
        <w:t xml:space="preserve">**Title:** Products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**Intro:**</w:t>
      </w:r>
    </w:p>
    <w:p w:rsidR="00000000" w:rsidDel="00000000" w:rsidP="00000000" w:rsidRDefault="00000000" w:rsidRPr="00000000" w14:paraId="000000FC">
      <w:pPr>
        <w:rPr/>
      </w:pPr>
      <w:r w:rsidDel="00000000" w:rsidR="00000000" w:rsidRPr="00000000">
        <w:rPr>
          <w:rtl w:val="0"/>
        </w:rPr>
        <w:t xml:space="preserve">COPAD's product portfolio spans pharmaceutical treatments, supplements, nutrition products, and wellness formulations. Presentation of each category reflects its regulatory classification: pharmaceutical products are presented for informational reference in line with healthcare-communication standards, while consumer-health products are presented with full commercial detail.</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Section A — Pharmaceutical Portfolio</w:t>
      </w:r>
    </w:p>
    <w:p w:rsidR="00000000" w:rsidDel="00000000" w:rsidP="00000000" w:rsidRDefault="00000000" w:rsidRPr="00000000" w14:paraId="000000FF">
      <w:pPr>
        <w:rPr/>
      </w:pPr>
      <w:r w:rsidDel="00000000" w:rsidR="00000000" w:rsidRPr="00000000">
        <w:rPr>
          <w:rtl w:val="0"/>
        </w:rPr>
        <w:t xml:space="preserve">**Title:** Pharmaceutical Portfolio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**Body:**</w:t>
      </w:r>
    </w:p>
    <w:p w:rsidR="00000000" w:rsidDel="00000000" w:rsidP="00000000" w:rsidRDefault="00000000" w:rsidRPr="00000000" w14:paraId="00000102">
      <w:pPr>
        <w:rPr/>
      </w:pPr>
      <w:r w:rsidDel="00000000" w:rsidR="00000000" w:rsidRPr="00000000">
        <w:rPr>
          <w:rtl w:val="0"/>
        </w:rPr>
        <w:t xml:space="preserve">COPAD's pharmaceutical products are developed across nine therapeutic areas and are intended for use under medical guidance. In accordance with healthcare-communication standards governing prescription medicine in Egypt, pharmaceutical products are presented here by therapeutic classification rather than individual promotional detail. Healthcare professionals seeking further product information are directed to COPAD's professional resources.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**Format note (internal):** List by therapy area; product name and dosage form only; no product imagery; optional professional-access gateway for HCPs.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**CTA:** Contact Medical Information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Section B — Consumer Health Portfolio</w:t>
      </w:r>
    </w:p>
    <w:p w:rsidR="00000000" w:rsidDel="00000000" w:rsidP="00000000" w:rsidRDefault="00000000" w:rsidRPr="00000000" w14:paraId="00000109">
      <w:pPr>
        <w:rPr/>
      </w:pPr>
      <w:r w:rsidDel="00000000" w:rsidR="00000000" w:rsidRPr="00000000">
        <w:rPr>
          <w:rtl w:val="0"/>
        </w:rPr>
        <w:t xml:space="preserve">**Title:** Supplements, Vitamins, and Wellness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**Body:**</w:t>
      </w:r>
    </w:p>
    <w:p w:rsidR="00000000" w:rsidDel="00000000" w:rsidP="00000000" w:rsidRDefault="00000000" w:rsidRPr="00000000" w14:paraId="0000010C">
      <w:pPr>
        <w:rPr/>
      </w:pPr>
      <w:r w:rsidDel="00000000" w:rsidR="00000000" w:rsidRPr="00000000">
        <w:rPr>
          <w:rtl w:val="0"/>
        </w:rPr>
        <w:t xml:space="preserve">COPAD's consumer-health portfolio includes a wide range of vitamins, minerals, and wellness formulations developed to support everyday health needs. Categories include immune support, nutritional supplementation, joint and mobility support, cognitive wellness, and family health. These products are developed for direct consumer relevance and are presented with full product detail.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**Subcategory grid:**</w:t>
      </w:r>
    </w:p>
    <w:p w:rsidR="00000000" w:rsidDel="00000000" w:rsidP="00000000" w:rsidRDefault="00000000" w:rsidRPr="00000000" w14:paraId="0000010F">
      <w:pPr>
        <w:rPr/>
      </w:pPr>
      <w:r w:rsidDel="00000000" w:rsidR="00000000" w:rsidRPr="00000000">
        <w:rPr>
          <w:rtl w:val="0"/>
        </w:rPr>
        <w:t xml:space="preserve">- Immunity Support</w:t>
      </w:r>
    </w:p>
    <w:p w:rsidR="00000000" w:rsidDel="00000000" w:rsidP="00000000" w:rsidRDefault="00000000" w:rsidRPr="00000000" w14:paraId="00000110">
      <w:pPr>
        <w:rPr/>
      </w:pPr>
      <w:r w:rsidDel="00000000" w:rsidR="00000000" w:rsidRPr="00000000">
        <w:rPr>
          <w:rtl w:val="0"/>
        </w:rPr>
        <w:t xml:space="preserve">- Omega &amp; Essential Nutrients</w:t>
      </w:r>
    </w:p>
    <w:p w:rsidR="00000000" w:rsidDel="00000000" w:rsidP="00000000" w:rsidRDefault="00000000" w:rsidRPr="00000000" w14:paraId="00000111">
      <w:pPr>
        <w:rPr/>
      </w:pPr>
      <w:r w:rsidDel="00000000" w:rsidR="00000000" w:rsidRPr="00000000">
        <w:rPr>
          <w:rtl w:val="0"/>
        </w:rPr>
        <w:t xml:space="preserve">- Joint &amp; Mobility Support</w:t>
      </w:r>
    </w:p>
    <w:p w:rsidR="00000000" w:rsidDel="00000000" w:rsidP="00000000" w:rsidRDefault="00000000" w:rsidRPr="00000000" w14:paraId="00000112">
      <w:pPr>
        <w:rPr/>
      </w:pPr>
      <w:r w:rsidDel="00000000" w:rsidR="00000000" w:rsidRPr="00000000">
        <w:rPr>
          <w:rtl w:val="0"/>
        </w:rPr>
        <w:t xml:space="preserve">- Men's Wellness</w:t>
      </w:r>
    </w:p>
    <w:p w:rsidR="00000000" w:rsidDel="00000000" w:rsidP="00000000" w:rsidRDefault="00000000" w:rsidRPr="00000000" w14:paraId="00000113">
      <w:pPr>
        <w:rPr/>
      </w:pPr>
      <w:r w:rsidDel="00000000" w:rsidR="00000000" w:rsidRPr="00000000">
        <w:rPr>
          <w:rtl w:val="0"/>
        </w:rPr>
        <w:t xml:space="preserve">- Women's Wellness</w:t>
      </w:r>
    </w:p>
    <w:p w:rsidR="00000000" w:rsidDel="00000000" w:rsidP="00000000" w:rsidRDefault="00000000" w:rsidRPr="00000000" w14:paraId="00000114">
      <w:pPr>
        <w:rPr/>
      </w:pPr>
      <w:r w:rsidDel="00000000" w:rsidR="00000000" w:rsidRPr="00000000">
        <w:rPr>
          <w:rtl w:val="0"/>
        </w:rPr>
        <w:t xml:space="preserve">- Prenatal &amp; Maternal Support</w:t>
      </w:r>
    </w:p>
    <w:p w:rsidR="00000000" w:rsidDel="00000000" w:rsidP="00000000" w:rsidRDefault="00000000" w:rsidRPr="00000000" w14:paraId="00000115">
      <w:pPr>
        <w:rPr/>
      </w:pPr>
      <w:r w:rsidDel="00000000" w:rsidR="00000000" w:rsidRPr="00000000">
        <w:rPr>
          <w:rtl w:val="0"/>
        </w:rPr>
        <w:t xml:space="preserve">- Kids' Nutrition</w:t>
      </w:r>
    </w:p>
    <w:p w:rsidR="00000000" w:rsidDel="00000000" w:rsidP="00000000" w:rsidRDefault="00000000" w:rsidRPr="00000000" w14:paraId="00000116">
      <w:pPr>
        <w:rPr/>
      </w:pPr>
      <w:r w:rsidDel="00000000" w:rsidR="00000000" w:rsidRPr="00000000">
        <w:rPr>
          <w:rtl w:val="0"/>
        </w:rPr>
        <w:t xml:space="preserve">- Cognitive &amp; Nerve Support</w:t>
      </w:r>
    </w:p>
    <w:p w:rsidR="00000000" w:rsidDel="00000000" w:rsidP="00000000" w:rsidRDefault="00000000" w:rsidRPr="00000000" w14:paraId="00000117">
      <w:pPr>
        <w:rPr/>
      </w:pPr>
      <w:r w:rsidDel="00000000" w:rsidR="00000000" w:rsidRPr="00000000">
        <w:rPr>
          <w:rtl w:val="0"/>
        </w:rPr>
        <w:t xml:space="preserve">- Vitamins &amp; Minerals</w:t>
      </w:r>
    </w:p>
    <w:p w:rsidR="00000000" w:rsidDel="00000000" w:rsidP="00000000" w:rsidRDefault="00000000" w:rsidRPr="00000000" w14:paraId="00000118">
      <w:pPr>
        <w:rPr/>
      </w:pPr>
      <w:r w:rsidDel="00000000" w:rsidR="00000000" w:rsidRPr="00000000">
        <w:rPr>
          <w:rtl w:val="0"/>
        </w:rPr>
        <w:t xml:space="preserve">- Digestive Support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**CTA:** Browse Consumer Health Products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Section C — Centravita Range</w:t>
      </w:r>
    </w:p>
    <w:p w:rsidR="00000000" w:rsidDel="00000000" w:rsidP="00000000" w:rsidRDefault="00000000" w:rsidRPr="00000000" w14:paraId="0000011D">
      <w:pPr>
        <w:rPr/>
      </w:pPr>
      <w:r w:rsidDel="00000000" w:rsidR="00000000" w:rsidRPr="00000000">
        <w:rPr>
          <w:rtl w:val="0"/>
        </w:rPr>
        <w:t xml:space="preserve">**Title:** Centravita</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**Body:**</w:t>
      </w:r>
    </w:p>
    <w:p w:rsidR="00000000" w:rsidDel="00000000" w:rsidP="00000000" w:rsidRDefault="00000000" w:rsidRPr="00000000" w14:paraId="00000120">
      <w:pPr>
        <w:rPr/>
      </w:pPr>
      <w:r w:rsidDel="00000000" w:rsidR="00000000" w:rsidRPr="00000000">
        <w:rPr>
          <w:rtl w:val="0"/>
        </w:rPr>
        <w:t xml:space="preserve">Centravita is COPAD's dedicated range of vitamins, minerals, and wellness formulations, spanning one of the broadest product lines within the company's consumer-health portfolio. The range addresses a wide spectrum of everyday health needs, from cognitive and nerve support to men's and women's wellness, prenatal nutrition, and general vitamin supplementation.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**Sub-groups:**</w:t>
      </w:r>
    </w:p>
    <w:p w:rsidR="00000000" w:rsidDel="00000000" w:rsidP="00000000" w:rsidRDefault="00000000" w:rsidRPr="00000000" w14:paraId="00000123">
      <w:pPr>
        <w:rPr/>
      </w:pPr>
      <w:r w:rsidDel="00000000" w:rsidR="00000000" w:rsidRPr="00000000">
        <w:rPr>
          <w:rtl w:val="0"/>
        </w:rPr>
        <w:t xml:space="preserve">- Brain &amp; Cognitive Support</w:t>
      </w:r>
    </w:p>
    <w:p w:rsidR="00000000" w:rsidDel="00000000" w:rsidP="00000000" w:rsidRDefault="00000000" w:rsidRPr="00000000" w14:paraId="00000124">
      <w:pPr>
        <w:rPr/>
      </w:pPr>
      <w:r w:rsidDel="00000000" w:rsidR="00000000" w:rsidRPr="00000000">
        <w:rPr>
          <w:rtl w:val="0"/>
        </w:rPr>
        <w:t xml:space="preserve">- Men's Wellness</w:t>
      </w:r>
    </w:p>
    <w:p w:rsidR="00000000" w:rsidDel="00000000" w:rsidP="00000000" w:rsidRDefault="00000000" w:rsidRPr="00000000" w14:paraId="00000125">
      <w:pPr>
        <w:rPr/>
      </w:pPr>
      <w:r w:rsidDel="00000000" w:rsidR="00000000" w:rsidRPr="00000000">
        <w:rPr>
          <w:rtl w:val="0"/>
        </w:rPr>
        <w:t xml:space="preserve">- Women's Wellness</w:t>
      </w:r>
    </w:p>
    <w:p w:rsidR="00000000" w:rsidDel="00000000" w:rsidP="00000000" w:rsidRDefault="00000000" w:rsidRPr="00000000" w14:paraId="00000126">
      <w:pPr>
        <w:rPr/>
      </w:pPr>
      <w:r w:rsidDel="00000000" w:rsidR="00000000" w:rsidRPr="00000000">
        <w:rPr>
          <w:rtl w:val="0"/>
        </w:rPr>
        <w:t xml:space="preserve">- Prenatal &amp; Maternal Support</w:t>
      </w:r>
    </w:p>
    <w:p w:rsidR="00000000" w:rsidDel="00000000" w:rsidP="00000000" w:rsidRDefault="00000000" w:rsidRPr="00000000" w14:paraId="00000127">
      <w:pPr>
        <w:rPr/>
      </w:pPr>
      <w:r w:rsidDel="00000000" w:rsidR="00000000" w:rsidRPr="00000000">
        <w:rPr>
          <w:rtl w:val="0"/>
        </w:rPr>
        <w:t xml:space="preserve">- Immunity &amp; Vitamin Support</w:t>
      </w:r>
    </w:p>
    <w:p w:rsidR="00000000" w:rsidDel="00000000" w:rsidP="00000000" w:rsidRDefault="00000000" w:rsidRPr="00000000" w14:paraId="00000128">
      <w:pPr>
        <w:rPr/>
      </w:pPr>
      <w:r w:rsidDel="00000000" w:rsidR="00000000" w:rsidRPr="00000000">
        <w:rPr>
          <w:rtl w:val="0"/>
        </w:rPr>
        <w:t xml:space="preserve">- Joint &amp; Mobility Support</w:t>
      </w:r>
    </w:p>
    <w:p w:rsidR="00000000" w:rsidDel="00000000" w:rsidP="00000000" w:rsidRDefault="00000000" w:rsidRPr="00000000" w14:paraId="00000129">
      <w:pPr>
        <w:rPr/>
      </w:pPr>
      <w:r w:rsidDel="00000000" w:rsidR="00000000" w:rsidRPr="00000000">
        <w:rPr>
          <w:rtl w:val="0"/>
        </w:rPr>
        <w:t xml:space="preserve">- General Nutrition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**CTA:** Explore the Centravita Range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Section D — Pediatric and Family Health</w:t>
      </w:r>
    </w:p>
    <w:p w:rsidR="00000000" w:rsidDel="00000000" w:rsidP="00000000" w:rsidRDefault="00000000" w:rsidRPr="00000000" w14:paraId="0000012E">
      <w:pPr>
        <w:rPr/>
      </w:pPr>
      <w:r w:rsidDel="00000000" w:rsidR="00000000" w:rsidRPr="00000000">
        <w:rPr>
          <w:rtl w:val="0"/>
        </w:rPr>
        <w:t xml:space="preserve">**Title:** Pediatric and Family Health</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**Body:**</w:t>
      </w:r>
    </w:p>
    <w:p w:rsidR="00000000" w:rsidDel="00000000" w:rsidP="00000000" w:rsidRDefault="00000000" w:rsidRPr="00000000" w14:paraId="00000131">
      <w:pPr>
        <w:rPr/>
      </w:pPr>
      <w:r w:rsidDel="00000000" w:rsidR="00000000" w:rsidRPr="00000000">
        <w:rPr>
          <w:rtl w:val="0"/>
        </w:rPr>
        <w:t xml:space="preserve">COPAD's pediatric and family-health products are formulated to support children's nutrition and everyday family wellness needs. This category reflects the company's broader commitment to healthcare relevance across all life stages.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**CTA:** View Family Health Products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6. MANUFACTURING &amp; QUALITY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Header</w:t>
      </w:r>
    </w:p>
    <w:p w:rsidR="00000000" w:rsidDel="00000000" w:rsidP="00000000" w:rsidRDefault="00000000" w:rsidRPr="00000000" w14:paraId="0000013A">
      <w:pPr>
        <w:rPr/>
      </w:pPr>
      <w:r w:rsidDel="00000000" w:rsidR="00000000" w:rsidRPr="00000000">
        <w:rPr>
          <w:rtl w:val="0"/>
        </w:rPr>
        <w:t xml:space="preserve">**Title:** Manufacturing &amp; Quality</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**Intro:**</w:t>
      </w:r>
    </w:p>
    <w:p w:rsidR="00000000" w:rsidDel="00000000" w:rsidP="00000000" w:rsidRDefault="00000000" w:rsidRPr="00000000" w14:paraId="0000013D">
      <w:pPr>
        <w:rPr/>
      </w:pPr>
      <w:r w:rsidDel="00000000" w:rsidR="00000000" w:rsidRPr="00000000">
        <w:rPr>
          <w:rtl w:val="0"/>
        </w:rPr>
        <w:t xml:space="preserve">COPAD's manufacturing operations form the foundation of its pharmaceutical and consumer-health portfolio. Combining owned production facilities with toll-manufacturing capability, the company has built a manufacturing base designed to support both its branded products and third-party commercial partnerships.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Section — Manufacturing Capability</w:t>
      </w:r>
    </w:p>
    <w:p w:rsidR="00000000" w:rsidDel="00000000" w:rsidP="00000000" w:rsidRDefault="00000000" w:rsidRPr="00000000" w14:paraId="00000140">
      <w:pPr>
        <w:rPr/>
      </w:pPr>
      <w:r w:rsidDel="00000000" w:rsidR="00000000" w:rsidRPr="00000000">
        <w:rPr>
          <w:rtl w:val="0"/>
        </w:rPr>
        <w:t xml:space="preserve">**Title:** Manufacturing Built for Growth</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**Body:**</w:t>
      </w:r>
    </w:p>
    <w:p w:rsidR="00000000" w:rsidDel="00000000" w:rsidP="00000000" w:rsidRDefault="00000000" w:rsidRPr="00000000" w14:paraId="00000143">
      <w:pPr>
        <w:rPr/>
      </w:pPr>
      <w:r w:rsidDel="00000000" w:rsidR="00000000" w:rsidRPr="00000000">
        <w:rPr>
          <w:rtl w:val="0"/>
        </w:rPr>
        <w:t xml:space="preserve">COPAD's manufacturing operations support the company's expanding product portfolio across pharmaceuticals, supplements, and nutrition. Alongside its own production lines, COPAD provides toll-manufacturing services, enabling partner companies to leverage the company's production capacity and technical expertise. This dual capability positions COPAD as both a product owner and a manufacturing partner within Egypt's healthcare-manufacturing sector.</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Section — Quality Systems</w:t>
      </w:r>
    </w:p>
    <w:p w:rsidR="00000000" w:rsidDel="00000000" w:rsidP="00000000" w:rsidRDefault="00000000" w:rsidRPr="00000000" w14:paraId="00000146">
      <w:pPr>
        <w:rPr/>
      </w:pPr>
      <w:r w:rsidDel="00000000" w:rsidR="00000000" w:rsidRPr="00000000">
        <w:rPr>
          <w:rtl w:val="0"/>
        </w:rPr>
        <w:t xml:space="preserve">**Title:** Quality as an Operating Standard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**Body:**</w:t>
      </w:r>
    </w:p>
    <w:p w:rsidR="00000000" w:rsidDel="00000000" w:rsidP="00000000" w:rsidRDefault="00000000" w:rsidRPr="00000000" w14:paraId="00000149">
      <w:pPr>
        <w:rPr/>
      </w:pPr>
      <w:r w:rsidDel="00000000" w:rsidR="00000000" w:rsidRPr="00000000">
        <w:rPr>
          <w:rtl w:val="0"/>
        </w:rPr>
        <w:t xml:space="preserve">Manufacturing within the pharmaceutical and consumer-health sectors requires rigorous quality systems, documentation control, and category-specific regulatory discipline. COPAD's production processes are structured to meet these requirements consistently across every product category, from prescription pharmaceuticals to consumer supplements.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Section — Regulatory Compliance</w:t>
      </w:r>
    </w:p>
    <w:p w:rsidR="00000000" w:rsidDel="00000000" w:rsidP="00000000" w:rsidRDefault="00000000" w:rsidRPr="00000000" w14:paraId="0000014C">
      <w:pPr>
        <w:rPr/>
      </w:pPr>
      <w:r w:rsidDel="00000000" w:rsidR="00000000" w:rsidRPr="00000000">
        <w:rPr>
          <w:rtl w:val="0"/>
        </w:rPr>
        <w:t xml:space="preserve">**Title:** Operating Within a Regulated Framework</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**Body:**</w:t>
      </w:r>
    </w:p>
    <w:p w:rsidR="00000000" w:rsidDel="00000000" w:rsidP="00000000" w:rsidRDefault="00000000" w:rsidRPr="00000000" w14:paraId="0000014F">
      <w:pPr>
        <w:rPr/>
      </w:pPr>
      <w:r w:rsidDel="00000000" w:rsidR="00000000" w:rsidRPr="00000000">
        <w:rPr>
          <w:rtl w:val="0"/>
        </w:rPr>
        <w:t xml:space="preserve">COPAD's manufacturing, product development, and public communication operate within the regulatory frameworks established by the Egyptian Drug Authority, the National Food Safety Authority, and the Ministry of Health. Compliance with these frameworks governs every stage of the company's operations, from production standards to permissible public communication for each product category.</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**CTA:** Contact Regulatory Affairs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7. INSIGHTS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Header</w:t>
      </w:r>
    </w:p>
    <w:p w:rsidR="00000000" w:rsidDel="00000000" w:rsidP="00000000" w:rsidRDefault="00000000" w:rsidRPr="00000000" w14:paraId="00000158">
      <w:pPr>
        <w:rPr/>
      </w:pPr>
      <w:r w:rsidDel="00000000" w:rsidR="00000000" w:rsidRPr="00000000">
        <w:rPr>
          <w:rtl w:val="0"/>
        </w:rPr>
        <w:t xml:space="preserve">**Title:** Insights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**Intro:**</w:t>
      </w:r>
    </w:p>
    <w:p w:rsidR="00000000" w:rsidDel="00000000" w:rsidP="00000000" w:rsidRDefault="00000000" w:rsidRPr="00000000" w14:paraId="0000015B">
      <w:pPr>
        <w:rPr/>
      </w:pPr>
      <w:r w:rsidDel="00000000" w:rsidR="00000000" w:rsidRPr="00000000">
        <w:rPr>
          <w:rtl w:val="0"/>
        </w:rPr>
        <w:t xml:space="preserve">COPAD publishes educational content addressing disease awareness, nutritional guidance, and healthcare developments relevant to its therapeutic areas. Content is developed for public understanding and healthcare education, distinct from promotional or product-specific communication.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Section — Disease Awareness</w:t>
      </w:r>
    </w:p>
    <w:p w:rsidR="00000000" w:rsidDel="00000000" w:rsidP="00000000" w:rsidRDefault="00000000" w:rsidRPr="00000000" w14:paraId="0000015E">
      <w:pPr>
        <w:rPr/>
      </w:pPr>
      <w:r w:rsidDel="00000000" w:rsidR="00000000" w:rsidRPr="00000000">
        <w:rPr>
          <w:rtl w:val="0"/>
        </w:rPr>
        <w:t xml:space="preserve">**Title:** Disease Awareness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**Body:**</w:t>
      </w:r>
    </w:p>
    <w:p w:rsidR="00000000" w:rsidDel="00000000" w:rsidP="00000000" w:rsidRDefault="00000000" w:rsidRPr="00000000" w14:paraId="00000161">
      <w:pPr>
        <w:rPr/>
      </w:pPr>
      <w:r w:rsidDel="00000000" w:rsidR="00000000" w:rsidRPr="00000000">
        <w:rPr>
          <w:rtl w:val="0"/>
        </w:rPr>
        <w:t xml:space="preserve">This section addresses the medical fundamentals behind COPAD's therapeutic areas — explaining conditions, their general management, and their relevance to public health, without reference to specific prescription products.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**Example topics:**</w:t>
      </w:r>
    </w:p>
    <w:p w:rsidR="00000000" w:rsidDel="00000000" w:rsidP="00000000" w:rsidRDefault="00000000" w:rsidRPr="00000000" w14:paraId="00000164">
      <w:pPr>
        <w:rPr/>
      </w:pPr>
      <w:r w:rsidDel="00000000" w:rsidR="00000000" w:rsidRPr="00000000">
        <w:rPr>
          <w:rtl w:val="0"/>
        </w:rPr>
        <w:t xml:space="preserve">- Understanding Rheumatoid Arthritis</w:t>
      </w:r>
    </w:p>
    <w:p w:rsidR="00000000" w:rsidDel="00000000" w:rsidP="00000000" w:rsidRDefault="00000000" w:rsidRPr="00000000" w14:paraId="00000165">
      <w:pPr>
        <w:rPr/>
      </w:pPr>
      <w:r w:rsidDel="00000000" w:rsidR="00000000" w:rsidRPr="00000000">
        <w:rPr>
          <w:rtl w:val="0"/>
        </w:rPr>
        <w:t xml:space="preserve">- The Basics of Cardiometabolic Health</w:t>
      </w:r>
    </w:p>
    <w:p w:rsidR="00000000" w:rsidDel="00000000" w:rsidP="00000000" w:rsidRDefault="00000000" w:rsidRPr="00000000" w14:paraId="00000166">
      <w:pPr>
        <w:rPr/>
      </w:pPr>
      <w:r w:rsidDel="00000000" w:rsidR="00000000" w:rsidRPr="00000000">
        <w:rPr>
          <w:rtl w:val="0"/>
        </w:rPr>
        <w:t xml:space="preserve">- Digestive Health: Common Concerns Explained</w:t>
      </w:r>
    </w:p>
    <w:p w:rsidR="00000000" w:rsidDel="00000000" w:rsidP="00000000" w:rsidRDefault="00000000" w:rsidRPr="00000000" w14:paraId="00000167">
      <w:pPr>
        <w:rPr/>
      </w:pPr>
      <w:r w:rsidDel="00000000" w:rsidR="00000000" w:rsidRPr="00000000">
        <w:rPr>
          <w:rtl w:val="0"/>
        </w:rPr>
        <w:t xml:space="preserve">- Recognizing Respiratory Health Issues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Section — Nutrition &amp; Wellness Education</w:t>
      </w:r>
    </w:p>
    <w:p w:rsidR="00000000" w:rsidDel="00000000" w:rsidP="00000000" w:rsidRDefault="00000000" w:rsidRPr="00000000" w14:paraId="0000016A">
      <w:pPr>
        <w:rPr/>
      </w:pPr>
      <w:r w:rsidDel="00000000" w:rsidR="00000000" w:rsidRPr="00000000">
        <w:rPr>
          <w:rtl w:val="0"/>
        </w:rPr>
        <w:t xml:space="preserve">**Title:** Nutrition &amp; Wellness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**Body:**</w:t>
      </w:r>
    </w:p>
    <w:p w:rsidR="00000000" w:rsidDel="00000000" w:rsidP="00000000" w:rsidRDefault="00000000" w:rsidRPr="00000000" w14:paraId="0000016D">
      <w:pPr>
        <w:rPr/>
      </w:pPr>
      <w:r w:rsidDel="00000000" w:rsidR="00000000" w:rsidRPr="00000000">
        <w:rPr>
          <w:rtl w:val="0"/>
        </w:rPr>
        <w:t xml:space="preserve">This section addresses nutritional and supplement-related topics relevant to COPAD's consumer-health portfolio, providing general health education around vitamins, minerals, and everyday wellness support.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**Example topics:**</w:t>
      </w:r>
    </w:p>
    <w:p w:rsidR="00000000" w:rsidDel="00000000" w:rsidP="00000000" w:rsidRDefault="00000000" w:rsidRPr="00000000" w14:paraId="00000170">
      <w:pPr>
        <w:rPr/>
      </w:pPr>
      <w:r w:rsidDel="00000000" w:rsidR="00000000" w:rsidRPr="00000000">
        <w:rPr>
          <w:rtl w:val="0"/>
        </w:rPr>
        <w:t xml:space="preserve">- The Role of Omega Fatty Acids in Daily Health</w:t>
      </w:r>
    </w:p>
    <w:p w:rsidR="00000000" w:rsidDel="00000000" w:rsidP="00000000" w:rsidRDefault="00000000" w:rsidRPr="00000000" w14:paraId="00000171">
      <w:pPr>
        <w:rPr/>
      </w:pPr>
      <w:r w:rsidDel="00000000" w:rsidR="00000000" w:rsidRPr="00000000">
        <w:rPr>
          <w:rtl w:val="0"/>
        </w:rPr>
        <w:t xml:space="preserve">- Iron and Nutritional Balance</w:t>
      </w:r>
    </w:p>
    <w:p w:rsidR="00000000" w:rsidDel="00000000" w:rsidP="00000000" w:rsidRDefault="00000000" w:rsidRPr="00000000" w14:paraId="00000172">
      <w:pPr>
        <w:rPr/>
      </w:pPr>
      <w:r w:rsidDel="00000000" w:rsidR="00000000" w:rsidRPr="00000000">
        <w:rPr>
          <w:rtl w:val="0"/>
        </w:rPr>
        <w:t xml:space="preserve">- Supporting Immunity Through Nutrition</w:t>
      </w:r>
    </w:p>
    <w:p w:rsidR="00000000" w:rsidDel="00000000" w:rsidP="00000000" w:rsidRDefault="00000000" w:rsidRPr="00000000" w14:paraId="00000173">
      <w:pPr>
        <w:rPr/>
      </w:pPr>
      <w:r w:rsidDel="00000000" w:rsidR="00000000" w:rsidRPr="00000000">
        <w:rPr>
          <w:rtl w:val="0"/>
        </w:rPr>
        <w:t xml:space="preserve">- Prenatal Nutrition: What Matters Most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Section — Corporate &amp; Industry</w:t>
      </w:r>
    </w:p>
    <w:p w:rsidR="00000000" w:rsidDel="00000000" w:rsidP="00000000" w:rsidRDefault="00000000" w:rsidRPr="00000000" w14:paraId="00000176">
      <w:pPr>
        <w:rPr/>
      </w:pPr>
      <w:r w:rsidDel="00000000" w:rsidR="00000000" w:rsidRPr="00000000">
        <w:rPr>
          <w:rtl w:val="0"/>
        </w:rPr>
        <w:t xml:space="preserve">**Title:** Corporate &amp; Industry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**Body:**</w:t>
      </w:r>
    </w:p>
    <w:p w:rsidR="00000000" w:rsidDel="00000000" w:rsidP="00000000" w:rsidRDefault="00000000" w:rsidRPr="00000000" w14:paraId="00000179">
      <w:pPr>
        <w:rPr/>
      </w:pPr>
      <w:r w:rsidDel="00000000" w:rsidR="00000000" w:rsidRPr="00000000">
        <w:rPr>
          <w:rtl w:val="0"/>
        </w:rPr>
        <w:t xml:space="preserve">This section covers COPAD's corporate developments, manufacturing milestones, and broader context within the Egyptian pharmaceutical industry.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**Example topics:**</w:t>
      </w:r>
    </w:p>
    <w:p w:rsidR="00000000" w:rsidDel="00000000" w:rsidP="00000000" w:rsidRDefault="00000000" w:rsidRPr="00000000" w14:paraId="0000017C">
      <w:pPr>
        <w:rPr/>
      </w:pPr>
      <w:r w:rsidDel="00000000" w:rsidR="00000000" w:rsidRPr="00000000">
        <w:rPr>
          <w:rtl w:val="0"/>
        </w:rPr>
        <w:t xml:space="preserve">- Manufacturing Quality in the Egyptian Pharmaceutical Sector</w:t>
      </w:r>
    </w:p>
    <w:p w:rsidR="00000000" w:rsidDel="00000000" w:rsidP="00000000" w:rsidRDefault="00000000" w:rsidRPr="00000000" w14:paraId="0000017D">
      <w:pPr>
        <w:rPr/>
      </w:pPr>
      <w:r w:rsidDel="00000000" w:rsidR="00000000" w:rsidRPr="00000000">
        <w:rPr>
          <w:rtl w:val="0"/>
        </w:rPr>
        <w:t xml:space="preserve">- Understanding Therapeutic Area Specialization</w:t>
      </w:r>
    </w:p>
    <w:p w:rsidR="00000000" w:rsidDel="00000000" w:rsidP="00000000" w:rsidRDefault="00000000" w:rsidRPr="00000000" w14:paraId="0000017E">
      <w:pPr>
        <w:rPr/>
      </w:pPr>
      <w:r w:rsidDel="00000000" w:rsidR="00000000" w:rsidRPr="00000000">
        <w:rPr>
          <w:rtl w:val="0"/>
        </w:rPr>
        <w:t xml:space="preserve">- How Pharmaceutical and Consumer-Health Portfolios Differ</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**CTA:** View All Insights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8. PARTNER WITH US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Header</w:t>
      </w:r>
    </w:p>
    <w:p w:rsidR="00000000" w:rsidDel="00000000" w:rsidP="00000000" w:rsidRDefault="00000000" w:rsidRPr="00000000" w14:paraId="00000187">
      <w:pPr>
        <w:rPr/>
      </w:pPr>
      <w:r w:rsidDel="00000000" w:rsidR="00000000" w:rsidRPr="00000000">
        <w:rPr>
          <w:rtl w:val="0"/>
        </w:rPr>
        <w:t xml:space="preserve">**Title:** Partner With Us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**Intro:**</w:t>
      </w:r>
    </w:p>
    <w:p w:rsidR="00000000" w:rsidDel="00000000" w:rsidP="00000000" w:rsidRDefault="00000000" w:rsidRPr="00000000" w14:paraId="0000018A">
      <w:pPr>
        <w:rPr/>
      </w:pPr>
      <w:r w:rsidDel="00000000" w:rsidR="00000000" w:rsidRPr="00000000">
        <w:rPr>
          <w:rtl w:val="0"/>
        </w:rPr>
        <w:t xml:space="preserve">COPAD's manufacturing capability, therapeutic breadth, and consumer-health growth create a foundation for structured commercial partnerships across distribution, export, and contract manufacturing. The company welcomes collaboration with distributors, export partners, and manufacturing clients across Egypt and the broader region.</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Section — Distribution Partnerships</w:t>
      </w:r>
    </w:p>
    <w:p w:rsidR="00000000" w:rsidDel="00000000" w:rsidP="00000000" w:rsidRDefault="00000000" w:rsidRPr="00000000" w14:paraId="0000018D">
      <w:pPr>
        <w:rPr/>
      </w:pPr>
      <w:r w:rsidDel="00000000" w:rsidR="00000000" w:rsidRPr="00000000">
        <w:rPr>
          <w:rtl w:val="0"/>
        </w:rPr>
        <w:t xml:space="preserve">**Title:** Distribution Partnerships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**Body:**</w:t>
      </w:r>
    </w:p>
    <w:p w:rsidR="00000000" w:rsidDel="00000000" w:rsidP="00000000" w:rsidRDefault="00000000" w:rsidRPr="00000000" w14:paraId="00000190">
      <w:pPr>
        <w:rPr/>
      </w:pPr>
      <w:r w:rsidDel="00000000" w:rsidR="00000000" w:rsidRPr="00000000">
        <w:rPr>
          <w:rtl w:val="0"/>
        </w:rPr>
        <w:t xml:space="preserve">COPAD works with pharmacy and healthcare distribution partners across Egypt to ensure consistent access to its pharmaceutical and consumer-health portfolio. Distribution partnerships are structured to support reliable supply, consistent pricing, and long-term commercial alignment.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Section — Export Collaboration</w:t>
      </w:r>
    </w:p>
    <w:p w:rsidR="00000000" w:rsidDel="00000000" w:rsidP="00000000" w:rsidRDefault="00000000" w:rsidRPr="00000000" w14:paraId="00000193">
      <w:pPr>
        <w:rPr/>
      </w:pPr>
      <w:r w:rsidDel="00000000" w:rsidR="00000000" w:rsidRPr="00000000">
        <w:rPr>
          <w:rtl w:val="0"/>
        </w:rPr>
        <w:t xml:space="preserve">**Title:** Export Collaboration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**Body:**</w:t>
      </w:r>
    </w:p>
    <w:p w:rsidR="00000000" w:rsidDel="00000000" w:rsidP="00000000" w:rsidRDefault="00000000" w:rsidRPr="00000000" w14:paraId="00000196">
      <w:pPr>
        <w:rPr/>
      </w:pPr>
      <w:r w:rsidDel="00000000" w:rsidR="00000000" w:rsidRPr="00000000">
        <w:rPr>
          <w:rtl w:val="0"/>
        </w:rPr>
        <w:t xml:space="preserve">COPAD's manufacturing capacity and expanding product portfolio support export opportunities across regional markets. The company is open to discussions with export partners seeking access to its pharmaceutical and consumer-health product lines.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Section — Contract &amp; Toll Manufacturing</w:t>
      </w:r>
    </w:p>
    <w:p w:rsidR="00000000" w:rsidDel="00000000" w:rsidP="00000000" w:rsidRDefault="00000000" w:rsidRPr="00000000" w14:paraId="00000199">
      <w:pPr>
        <w:rPr/>
      </w:pPr>
      <w:r w:rsidDel="00000000" w:rsidR="00000000" w:rsidRPr="00000000">
        <w:rPr>
          <w:rtl w:val="0"/>
        </w:rPr>
        <w:t xml:space="preserve">**Title:** Contract &amp; Toll Manufacturing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**Body:**</w:t>
      </w:r>
    </w:p>
    <w:p w:rsidR="00000000" w:rsidDel="00000000" w:rsidP="00000000" w:rsidRDefault="00000000" w:rsidRPr="00000000" w14:paraId="0000019C">
      <w:pPr>
        <w:rPr/>
      </w:pPr>
      <w:r w:rsidDel="00000000" w:rsidR="00000000" w:rsidRPr="00000000">
        <w:rPr>
          <w:rtl w:val="0"/>
        </w:rPr>
        <w:t xml:space="preserve">COPAD provides toll-manufacturing services to partner companies, offering access to its production capability, technical expertise, and quality systems. This service supports partner brands seeking reliable manufacturing capacity within the Egyptian market.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**CTA:** Submit a Partnership Inquiry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 9. CAREERS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Header</w:t>
      </w:r>
    </w:p>
    <w:p w:rsidR="00000000" w:rsidDel="00000000" w:rsidP="00000000" w:rsidRDefault="00000000" w:rsidRPr="00000000" w14:paraId="000001A5">
      <w:pPr>
        <w:rPr/>
      </w:pPr>
      <w:r w:rsidDel="00000000" w:rsidR="00000000" w:rsidRPr="00000000">
        <w:rPr>
          <w:rtl w:val="0"/>
        </w:rPr>
        <w:t xml:space="preserve">**Title:** Careers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**Intro:**</w:t>
      </w:r>
    </w:p>
    <w:p w:rsidR="00000000" w:rsidDel="00000000" w:rsidP="00000000" w:rsidRDefault="00000000" w:rsidRPr="00000000" w14:paraId="000001A8">
      <w:pPr>
        <w:rPr/>
      </w:pPr>
      <w:r w:rsidDel="00000000" w:rsidR="00000000" w:rsidRPr="00000000">
        <w:rPr>
          <w:rtl w:val="0"/>
        </w:rPr>
        <w:t xml:space="preserve">COPAD's growth across pharmaceutical, consumer-health, and manufacturing operations requires a multidisciplinary workforce spanning scientific, operational, commercial, and corporate functions. The company's expansion strategy creates ongoing opportunities across multiple departments and career levels.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Section — Working at COPAD</w:t>
      </w:r>
    </w:p>
    <w:p w:rsidR="00000000" w:rsidDel="00000000" w:rsidP="00000000" w:rsidRDefault="00000000" w:rsidRPr="00000000" w14:paraId="000001AB">
      <w:pPr>
        <w:rPr/>
      </w:pPr>
      <w:r w:rsidDel="00000000" w:rsidR="00000000" w:rsidRPr="00000000">
        <w:rPr>
          <w:rtl w:val="0"/>
        </w:rPr>
        <w:t xml:space="preserve">**Title:** Working at COPAD</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**Body:**</w:t>
      </w:r>
    </w:p>
    <w:p w:rsidR="00000000" w:rsidDel="00000000" w:rsidP="00000000" w:rsidRDefault="00000000" w:rsidRPr="00000000" w14:paraId="000001AE">
      <w:pPr>
        <w:rPr/>
      </w:pPr>
      <w:r w:rsidDel="00000000" w:rsidR="00000000" w:rsidRPr="00000000">
        <w:rPr>
          <w:rtl w:val="0"/>
        </w:rPr>
        <w:t xml:space="preserve">COPAD's teams span manufacturing, quality assurance, regulatory affairs, commercial operations, and corporate functions. As the company expands its consumer-health and manufacturing divisions, opportunities continue to grow across both established and emerging areas of the business.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Section — Open Roles</w:t>
      </w:r>
    </w:p>
    <w:p w:rsidR="00000000" w:rsidDel="00000000" w:rsidP="00000000" w:rsidRDefault="00000000" w:rsidRPr="00000000" w14:paraId="000001B1">
      <w:pPr>
        <w:rPr/>
      </w:pPr>
      <w:r w:rsidDel="00000000" w:rsidR="00000000" w:rsidRPr="00000000">
        <w:rPr>
          <w:rtl w:val="0"/>
        </w:rPr>
        <w:t xml:space="preserve">**Title:** Current Opportunities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**Body:**</w:t>
      </w:r>
    </w:p>
    <w:p w:rsidR="00000000" w:rsidDel="00000000" w:rsidP="00000000" w:rsidRDefault="00000000" w:rsidRPr="00000000" w14:paraId="000001B4">
      <w:pPr>
        <w:rPr/>
      </w:pPr>
      <w:r w:rsidDel="00000000" w:rsidR="00000000" w:rsidRPr="00000000">
        <w:rPr>
          <w:rtl w:val="0"/>
        </w:rPr>
        <w:t xml:space="preserve">Available positions are listed below. Interested candidates are invited to submit their applications for review by COPAD's recruitment team.</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**CTA:** View Open Positions</w:t>
      </w:r>
    </w:p>
    <w:p w:rsidR="00000000" w:rsidDel="00000000" w:rsidP="00000000" w:rsidRDefault="00000000" w:rsidRPr="00000000" w14:paraId="000001B7">
      <w:pPr>
        <w:rPr/>
      </w:pPr>
      <w:r w:rsidDel="00000000" w:rsidR="00000000" w:rsidRPr="00000000">
        <w:rPr>
          <w:rtl w:val="0"/>
        </w:rPr>
        <w:t xml:space="preserve">**CTA:** Submit Your CV</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10. CONTACT US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Header</w:t>
      </w:r>
    </w:p>
    <w:p w:rsidR="00000000" w:rsidDel="00000000" w:rsidP="00000000" w:rsidRDefault="00000000" w:rsidRPr="00000000" w14:paraId="000001BE">
      <w:pPr>
        <w:rPr/>
      </w:pPr>
      <w:r w:rsidDel="00000000" w:rsidR="00000000" w:rsidRPr="00000000">
        <w:rPr>
          <w:rtl w:val="0"/>
        </w:rPr>
        <w:t xml:space="preserve">**Title:** Contact Us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**Intro:**</w:t>
      </w:r>
    </w:p>
    <w:p w:rsidR="00000000" w:rsidDel="00000000" w:rsidP="00000000" w:rsidRDefault="00000000" w:rsidRPr="00000000" w14:paraId="000001C1">
      <w:pPr>
        <w:rPr/>
      </w:pPr>
      <w:r w:rsidDel="00000000" w:rsidR="00000000" w:rsidRPr="00000000">
        <w:rPr>
          <w:rtl w:val="0"/>
        </w:rPr>
        <w:t xml:space="preserve">Corporate, commercial, and product-related inquiries can be directed through COPAD's central contact channels. Inquiries are routed to the appropriate department for timely response.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Section — Inquiry Routing</w:t>
      </w:r>
    </w:p>
    <w:p w:rsidR="00000000" w:rsidDel="00000000" w:rsidP="00000000" w:rsidRDefault="00000000" w:rsidRPr="00000000" w14:paraId="000001C4">
      <w:pPr>
        <w:rPr/>
      </w:pPr>
      <w:r w:rsidDel="00000000" w:rsidR="00000000" w:rsidRPr="00000000">
        <w:rPr>
          <w:rtl w:val="0"/>
        </w:rPr>
        <w:t xml:space="preserve">**Title:** How to Reach Us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**Body:**</w:t>
      </w:r>
    </w:p>
    <w:p w:rsidR="00000000" w:rsidDel="00000000" w:rsidP="00000000" w:rsidRDefault="00000000" w:rsidRPr="00000000" w14:paraId="000001C7">
      <w:pPr>
        <w:rPr/>
      </w:pPr>
      <w:r w:rsidDel="00000000" w:rsidR="00000000" w:rsidRPr="00000000">
        <w:rPr>
          <w:rtl w:val="0"/>
        </w:rPr>
        <w:t xml:space="preserve">General inquiries, partnership requests, career applications, and product-related questions can each be submitted through the categories below. Medical professionals seeking product or safety information are directed to COPAD's dedicated medical information channel.</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**Routing categories:**</w:t>
      </w:r>
    </w:p>
    <w:p w:rsidR="00000000" w:rsidDel="00000000" w:rsidP="00000000" w:rsidRDefault="00000000" w:rsidRPr="00000000" w14:paraId="000001CA">
      <w:pPr>
        <w:rPr/>
      </w:pPr>
      <w:r w:rsidDel="00000000" w:rsidR="00000000" w:rsidRPr="00000000">
        <w:rPr>
          <w:rtl w:val="0"/>
        </w:rPr>
        <w:t xml:space="preserve">- General Inquiries</w:t>
      </w:r>
    </w:p>
    <w:p w:rsidR="00000000" w:rsidDel="00000000" w:rsidP="00000000" w:rsidRDefault="00000000" w:rsidRPr="00000000" w14:paraId="000001CB">
      <w:pPr>
        <w:rPr/>
      </w:pPr>
      <w:r w:rsidDel="00000000" w:rsidR="00000000" w:rsidRPr="00000000">
        <w:rPr>
          <w:rtl w:val="0"/>
        </w:rPr>
        <w:t xml:space="preserve">- Partnership &amp; Business Development</w:t>
      </w:r>
    </w:p>
    <w:p w:rsidR="00000000" w:rsidDel="00000000" w:rsidP="00000000" w:rsidRDefault="00000000" w:rsidRPr="00000000" w14:paraId="000001CC">
      <w:pPr>
        <w:rPr/>
      </w:pPr>
      <w:r w:rsidDel="00000000" w:rsidR="00000000" w:rsidRPr="00000000">
        <w:rPr>
          <w:rtl w:val="0"/>
        </w:rPr>
        <w:t xml:space="preserve">- Careers</w:t>
      </w:r>
    </w:p>
    <w:p w:rsidR="00000000" w:rsidDel="00000000" w:rsidP="00000000" w:rsidRDefault="00000000" w:rsidRPr="00000000" w14:paraId="000001CD">
      <w:pPr>
        <w:rPr/>
      </w:pPr>
      <w:r w:rsidDel="00000000" w:rsidR="00000000" w:rsidRPr="00000000">
        <w:rPr>
          <w:rtl w:val="0"/>
        </w:rPr>
        <w:t xml:space="preserve">- Product Inquiries</w:t>
      </w:r>
    </w:p>
    <w:p w:rsidR="00000000" w:rsidDel="00000000" w:rsidP="00000000" w:rsidRDefault="00000000" w:rsidRPr="00000000" w14:paraId="000001CE">
      <w:pPr>
        <w:rPr/>
      </w:pPr>
      <w:r w:rsidDel="00000000" w:rsidR="00000000" w:rsidRPr="00000000">
        <w:rPr>
          <w:rtl w:val="0"/>
        </w:rPr>
        <w:t xml:space="preserve">- Medical Information &amp; Pharmacovigilance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**CTA:** Submit an Inquiry</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Section — Corporate Details</w:t>
      </w:r>
    </w:p>
    <w:p w:rsidR="00000000" w:rsidDel="00000000" w:rsidP="00000000" w:rsidRDefault="00000000" w:rsidRPr="00000000" w14:paraId="000001D3">
      <w:pPr>
        <w:rPr/>
      </w:pPr>
      <w:r w:rsidDel="00000000" w:rsidR="00000000" w:rsidRPr="00000000">
        <w:rPr>
          <w:rtl w:val="0"/>
        </w:rPr>
        <w:t xml:space="preserve">**Title:** Corporate Office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**Body:**</w:t>
      </w:r>
    </w:p>
    <w:p w:rsidR="00000000" w:rsidDel="00000000" w:rsidP="00000000" w:rsidRDefault="00000000" w:rsidRPr="00000000" w14:paraId="000001D6">
      <w:pPr>
        <w:rPr/>
      </w:pPr>
      <w:r w:rsidDel="00000000" w:rsidR="00000000" w:rsidRPr="00000000">
        <w:rPr>
          <w:rtl w:val="0"/>
        </w:rPr>
        <w:t xml:space="preserve">COPAD Pharma Egypt maintains its corporate offices and manufacturing operations within Egypt, supporting both its domestic commercial activity and its regional partnership network.</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 CTA Index (Full List Used Across Site)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Explore the Company</w:t>
      </w:r>
    </w:p>
    <w:p w:rsidR="00000000" w:rsidDel="00000000" w:rsidP="00000000" w:rsidRDefault="00000000" w:rsidRPr="00000000" w14:paraId="000001DD">
      <w:pPr>
        <w:rPr/>
      </w:pPr>
      <w:r w:rsidDel="00000000" w:rsidR="00000000" w:rsidRPr="00000000">
        <w:rPr>
          <w:rtl w:val="0"/>
        </w:rPr>
        <w:t xml:space="preserve">- View Therapy Areas</w:t>
      </w:r>
    </w:p>
    <w:p w:rsidR="00000000" w:rsidDel="00000000" w:rsidP="00000000" w:rsidRDefault="00000000" w:rsidRPr="00000000" w14:paraId="000001DE">
      <w:pPr>
        <w:rPr/>
      </w:pPr>
      <w:r w:rsidDel="00000000" w:rsidR="00000000" w:rsidRPr="00000000">
        <w:rPr>
          <w:rtl w:val="0"/>
        </w:rPr>
        <w:t xml:space="preserve">- Read the Full Company Profile</w:t>
      </w:r>
    </w:p>
    <w:p w:rsidR="00000000" w:rsidDel="00000000" w:rsidP="00000000" w:rsidRDefault="00000000" w:rsidRPr="00000000" w14:paraId="000001DF">
      <w:pPr>
        <w:rPr/>
      </w:pPr>
      <w:r w:rsidDel="00000000" w:rsidR="00000000" w:rsidRPr="00000000">
        <w:rPr>
          <w:rtl w:val="0"/>
        </w:rPr>
        <w:t xml:space="preserve">- View All Divisions</w:t>
      </w:r>
    </w:p>
    <w:p w:rsidR="00000000" w:rsidDel="00000000" w:rsidP="00000000" w:rsidRDefault="00000000" w:rsidRPr="00000000" w14:paraId="000001E0">
      <w:pPr>
        <w:rPr/>
      </w:pPr>
      <w:r w:rsidDel="00000000" w:rsidR="00000000" w:rsidRPr="00000000">
        <w:rPr>
          <w:rtl w:val="0"/>
        </w:rPr>
        <w:t xml:space="preserve">- View Manufacturing &amp; Quality</w:t>
      </w:r>
    </w:p>
    <w:p w:rsidR="00000000" w:rsidDel="00000000" w:rsidP="00000000" w:rsidRDefault="00000000" w:rsidRPr="00000000" w14:paraId="000001E1">
      <w:pPr>
        <w:rPr/>
      </w:pPr>
      <w:r w:rsidDel="00000000" w:rsidR="00000000" w:rsidRPr="00000000">
        <w:rPr>
          <w:rtl w:val="0"/>
        </w:rPr>
        <w:t xml:space="preserve">- Visit Insights</w:t>
      </w:r>
    </w:p>
    <w:p w:rsidR="00000000" w:rsidDel="00000000" w:rsidP="00000000" w:rsidRDefault="00000000" w:rsidRPr="00000000" w14:paraId="000001E2">
      <w:pPr>
        <w:rPr/>
      </w:pPr>
      <w:r w:rsidDel="00000000" w:rsidR="00000000" w:rsidRPr="00000000">
        <w:rPr>
          <w:rtl w:val="0"/>
        </w:rPr>
        <w:t xml:space="preserve">- Partner With Us</w:t>
      </w:r>
    </w:p>
    <w:p w:rsidR="00000000" w:rsidDel="00000000" w:rsidP="00000000" w:rsidRDefault="00000000" w:rsidRPr="00000000" w14:paraId="000001E3">
      <w:pPr>
        <w:rPr/>
      </w:pPr>
      <w:r w:rsidDel="00000000" w:rsidR="00000000" w:rsidRPr="00000000">
        <w:rPr>
          <w:rtl w:val="0"/>
        </w:rPr>
        <w:t xml:space="preserve">- Contact Medical Information</w:t>
      </w:r>
    </w:p>
    <w:p w:rsidR="00000000" w:rsidDel="00000000" w:rsidP="00000000" w:rsidRDefault="00000000" w:rsidRPr="00000000" w14:paraId="000001E4">
      <w:pPr>
        <w:rPr/>
      </w:pPr>
      <w:r w:rsidDel="00000000" w:rsidR="00000000" w:rsidRPr="00000000">
        <w:rPr>
          <w:rtl w:val="0"/>
        </w:rPr>
        <w:t xml:space="preserve">- Browse Consumer Health Products</w:t>
      </w:r>
    </w:p>
    <w:p w:rsidR="00000000" w:rsidDel="00000000" w:rsidP="00000000" w:rsidRDefault="00000000" w:rsidRPr="00000000" w14:paraId="000001E5">
      <w:pPr>
        <w:rPr/>
      </w:pPr>
      <w:r w:rsidDel="00000000" w:rsidR="00000000" w:rsidRPr="00000000">
        <w:rPr>
          <w:rtl w:val="0"/>
        </w:rPr>
        <w:t xml:space="preserve">- Explore the Centravita Range</w:t>
      </w:r>
    </w:p>
    <w:p w:rsidR="00000000" w:rsidDel="00000000" w:rsidP="00000000" w:rsidRDefault="00000000" w:rsidRPr="00000000" w14:paraId="000001E6">
      <w:pPr>
        <w:rPr/>
      </w:pPr>
      <w:r w:rsidDel="00000000" w:rsidR="00000000" w:rsidRPr="00000000">
        <w:rPr>
          <w:rtl w:val="0"/>
        </w:rPr>
        <w:t xml:space="preserve">- View Family Health Products</w:t>
      </w:r>
    </w:p>
    <w:p w:rsidR="00000000" w:rsidDel="00000000" w:rsidP="00000000" w:rsidRDefault="00000000" w:rsidRPr="00000000" w14:paraId="000001E7">
      <w:pPr>
        <w:rPr/>
      </w:pPr>
      <w:r w:rsidDel="00000000" w:rsidR="00000000" w:rsidRPr="00000000">
        <w:rPr>
          <w:rtl w:val="0"/>
        </w:rPr>
        <w:t xml:space="preserve">- Contact Regulatory Affairs</w:t>
      </w:r>
    </w:p>
    <w:p w:rsidR="00000000" w:rsidDel="00000000" w:rsidP="00000000" w:rsidRDefault="00000000" w:rsidRPr="00000000" w14:paraId="000001E8">
      <w:pPr>
        <w:rPr/>
      </w:pPr>
      <w:r w:rsidDel="00000000" w:rsidR="00000000" w:rsidRPr="00000000">
        <w:rPr>
          <w:rtl w:val="0"/>
        </w:rPr>
        <w:t xml:space="preserve">- View All Insights</w:t>
      </w:r>
    </w:p>
    <w:p w:rsidR="00000000" w:rsidDel="00000000" w:rsidP="00000000" w:rsidRDefault="00000000" w:rsidRPr="00000000" w14:paraId="000001E9">
      <w:pPr>
        <w:rPr/>
      </w:pPr>
      <w:r w:rsidDel="00000000" w:rsidR="00000000" w:rsidRPr="00000000">
        <w:rPr>
          <w:rtl w:val="0"/>
        </w:rPr>
        <w:t xml:space="preserve">- Submit a Partnership Inquiry</w:t>
      </w:r>
    </w:p>
    <w:p w:rsidR="00000000" w:rsidDel="00000000" w:rsidP="00000000" w:rsidRDefault="00000000" w:rsidRPr="00000000" w14:paraId="000001EA">
      <w:pPr>
        <w:rPr/>
      </w:pPr>
      <w:r w:rsidDel="00000000" w:rsidR="00000000" w:rsidRPr="00000000">
        <w:rPr>
          <w:rtl w:val="0"/>
        </w:rPr>
        <w:t xml:space="preserve">- View Open Positions</w:t>
      </w:r>
    </w:p>
    <w:p w:rsidR="00000000" w:rsidDel="00000000" w:rsidP="00000000" w:rsidRDefault="00000000" w:rsidRPr="00000000" w14:paraId="000001EB">
      <w:pPr>
        <w:rPr/>
      </w:pPr>
      <w:r w:rsidDel="00000000" w:rsidR="00000000" w:rsidRPr="00000000">
        <w:rPr>
          <w:rtl w:val="0"/>
        </w:rPr>
        <w:t xml:space="preserve">- Submit Your CV</w:t>
      </w:r>
    </w:p>
    <w:p w:rsidR="00000000" w:rsidDel="00000000" w:rsidP="00000000" w:rsidRDefault="00000000" w:rsidRPr="00000000" w14:paraId="000001EC">
      <w:pPr>
        <w:rPr/>
      </w:pPr>
      <w:r w:rsidDel="00000000" w:rsidR="00000000" w:rsidRPr="00000000">
        <w:rPr>
          <w:rtl w:val="0"/>
        </w:rPr>
        <w:t xml:space="preserve">- Submit an Inquiry</w:t>
      </w:r>
    </w:p>
    <w:p w:rsidR="00000000" w:rsidDel="00000000" w:rsidP="00000000" w:rsidRDefault="00000000" w:rsidRPr="00000000" w14:paraId="000001ED">
      <w:pPr>
        <w:rPr/>
      </w:pPr>
      <w:r w:rsidDel="00000000" w:rsidR="00000000" w:rsidRPr="00000000">
        <w:rPr>
          <w:rtl w:val="0"/>
        </w:rPr>
        <w:t xml:space="preserve">- View Products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Tone &amp; Compliance Notes for Implementation</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All pharmaceutical/prescription copy remains descriptive and classification-based — never promotional, never claims-based, never paired with product imagery.</w:t>
      </w:r>
    </w:p>
    <w:p w:rsidR="00000000" w:rsidDel="00000000" w:rsidP="00000000" w:rsidRDefault="00000000" w:rsidRPr="00000000" w14:paraId="000001F4">
      <w:pPr>
        <w:rPr/>
      </w:pPr>
      <w:r w:rsidDel="00000000" w:rsidR="00000000" w:rsidRPr="00000000">
        <w:rPr>
          <w:rtl w:val="0"/>
        </w:rPr>
        <w:t xml:space="preserve">- All consumer-health copy may use full commercial language, imagery, and category merchandising.</w:t>
      </w:r>
    </w:p>
    <w:p w:rsidR="00000000" w:rsidDel="00000000" w:rsidP="00000000" w:rsidRDefault="00000000" w:rsidRPr="00000000" w14:paraId="000001F5">
      <w:pPr>
        <w:rPr/>
      </w:pPr>
      <w:r w:rsidDel="00000000" w:rsidR="00000000" w:rsidRPr="00000000">
        <w:rPr>
          <w:rtl w:val="0"/>
        </w:rPr>
        <w:t xml:space="preserve">- No second-person phrasing anywhere on the corporate site ("you," "your health," etc.) — matches the reference tone of EVA Pharma and EIPICO, which write entirely in third person and institutional voice.</w:t>
      </w:r>
    </w:p>
    <w:p w:rsidR="00000000" w:rsidDel="00000000" w:rsidP="00000000" w:rsidRDefault="00000000" w:rsidRPr="00000000" w14:paraId="000001F6">
      <w:pPr>
        <w:rPr/>
      </w:pPr>
      <w:r w:rsidDel="00000000" w:rsidR="00000000" w:rsidRPr="00000000">
        <w:rPr>
          <w:rtl w:val="0"/>
        </w:rPr>
        <w:t xml:space="preserve">- Numbers and achievements (founding year, therapy-area count, manufacturing capability) should be used as trust anchors throughout, consistent with the reference sites' use of statistics blocks.</w:t>
      </w:r>
    </w:p>
    <w:p w:rsidR="00000000" w:rsidDel="00000000" w:rsidP="00000000" w:rsidRDefault="00000000" w:rsidRPr="00000000" w14:paraId="000001F7">
      <w:pPr>
        <w:rPr/>
      </w:pPr>
      <w:r w:rsidDel="00000000" w:rsidR="00000000" w:rsidRPr="00000000">
        <w:rPr>
          <w:rtl w:val="0"/>
        </w:rPr>
        <w:t xml:space="preserve">- Gyna/Andro content should remain clinical and undramatized at all times.</w:t>
      </w:r>
    </w:p>
    <w:p w:rsidR="00000000" w:rsidDel="00000000" w:rsidP="00000000" w:rsidRDefault="00000000" w:rsidRPr="00000000" w14:paraId="000001F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