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610691">
      <w:pPr>
        <w:pStyle w:val="16"/>
        <w:spacing w:after="80"/>
      </w:pPr>
      <w:r>
        <w:rPr>
          <w:rFonts w:ascii="Arial" w:hAnsi="Arial" w:eastAsia="Arial" w:cs="Arial"/>
          <w:b/>
          <w:bCs/>
          <w:sz w:val="36"/>
          <w:szCs w:val="36"/>
        </w:rPr>
        <w:t>Lab 03 - Methodology &amp; Feasibility</w:t>
      </w:r>
    </w:p>
    <w:p w14:paraId="1827708A">
      <w:pPr>
        <w:spacing w:after="60"/>
      </w:pPr>
      <w:r>
        <w:rPr>
          <w:rFonts w:ascii="Arial" w:hAnsi="Arial" w:eastAsia="Arial" w:cs="Arial"/>
          <w:sz w:val="22"/>
          <w:szCs w:val="22"/>
        </w:rPr>
        <w:t>Project: Document Management System</w:t>
      </w:r>
    </w:p>
    <w:p w14:paraId="20F66E66">
      <w:pPr>
        <w:spacing w:after="60"/>
      </w:pPr>
    </w:p>
    <w:tbl>
      <w:tblPr>
        <w:tblStyle w:val="9"/>
        <w:tblW w:w="94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06"/>
        <w:gridCol w:w="4706"/>
      </w:tblGrid>
      <w:tr w14:paraId="79F92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2EA22ED">
            <w:r>
              <w:rPr>
                <w:rFonts w:ascii="Arial" w:hAnsi="Arial" w:eastAsia="Arial" w:cs="Arial"/>
                <w:b/>
                <w:bCs/>
                <w:sz w:val="19"/>
                <w:szCs w:val="19"/>
              </w:rPr>
              <w:t>Name</w:t>
            </w:r>
          </w:p>
        </w:tc>
        <w:tc>
          <w:tcPr>
            <w:tcW w:w="470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37CA5E3">
            <w:r>
              <w:rPr>
                <w:rFonts w:ascii="Arial" w:hAnsi="Arial" w:eastAsia="Arial" w:cs="Arial"/>
                <w:b/>
                <w:bCs/>
                <w:sz w:val="19"/>
                <w:szCs w:val="19"/>
              </w:rPr>
              <w:t>Role</w:t>
            </w:r>
          </w:p>
        </w:tc>
      </w:tr>
      <w:tr w14:paraId="299B2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5439C62">
            <w:r>
              <w:rPr>
                <w:rFonts w:ascii="Arial" w:hAnsi="Arial" w:eastAsia="Arial" w:cs="Arial"/>
                <w:b w:val="0"/>
                <w:bCs w:val="0"/>
                <w:sz w:val="19"/>
                <w:szCs w:val="19"/>
              </w:rPr>
              <w:t>Omar Ayman Shebl Motawea</w:t>
            </w:r>
          </w:p>
        </w:tc>
        <w:tc>
          <w:tcPr>
            <w:tcW w:w="470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B90F46A">
            <w:r>
              <w:rPr>
                <w:rFonts w:ascii="Arial" w:hAnsi="Arial" w:eastAsia="Arial" w:cs="Arial"/>
                <w:b w:val="0"/>
                <w:bCs w:val="0"/>
                <w:sz w:val="19"/>
                <w:szCs w:val="19"/>
              </w:rPr>
              <w:t>Project Manager / Business Analyst</w:t>
            </w:r>
          </w:p>
        </w:tc>
      </w:tr>
      <w:tr w14:paraId="1E51C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D089E1B">
            <w:r>
              <w:rPr>
                <w:rFonts w:ascii="Arial" w:hAnsi="Arial" w:eastAsia="Arial" w:cs="Arial"/>
                <w:b w:val="0"/>
                <w:bCs w:val="0"/>
                <w:sz w:val="19"/>
                <w:szCs w:val="19"/>
              </w:rPr>
              <w:t>Michael Erian Ayad Sadhom</w:t>
            </w:r>
          </w:p>
        </w:tc>
        <w:tc>
          <w:tcPr>
            <w:tcW w:w="470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1EE01FA">
            <w:r>
              <w:rPr>
                <w:rFonts w:ascii="Arial" w:hAnsi="Arial" w:eastAsia="Arial" w:cs="Arial"/>
                <w:b w:val="0"/>
                <w:bCs w:val="0"/>
                <w:sz w:val="19"/>
                <w:szCs w:val="19"/>
              </w:rPr>
              <w:t>System Designer / UI/UX Designer</w:t>
            </w:r>
          </w:p>
        </w:tc>
      </w:tr>
      <w:tr w14:paraId="3D980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62940D5">
            <w:r>
              <w:rPr>
                <w:rFonts w:ascii="Arial" w:hAnsi="Arial" w:eastAsia="Arial" w:cs="Arial"/>
                <w:b w:val="0"/>
                <w:bCs w:val="0"/>
                <w:sz w:val="19"/>
                <w:szCs w:val="19"/>
              </w:rPr>
              <w:t>Gamal Hamed Gamal Aldin</w:t>
            </w:r>
          </w:p>
        </w:tc>
        <w:tc>
          <w:tcPr>
            <w:tcW w:w="470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8CB9A99">
            <w:r>
              <w:rPr>
                <w:rFonts w:ascii="Arial" w:hAnsi="Arial" w:eastAsia="Arial" w:cs="Arial"/>
                <w:b w:val="0"/>
                <w:bCs w:val="0"/>
                <w:sz w:val="19"/>
                <w:szCs w:val="19"/>
              </w:rPr>
              <w:t>Documentation &amp; QA</w:t>
            </w:r>
          </w:p>
        </w:tc>
      </w:tr>
    </w:tbl>
    <w:p w14:paraId="212BE1D5">
      <w:pPr>
        <w:spacing w:after="60"/>
      </w:pPr>
    </w:p>
    <w:p w14:paraId="6690E641">
      <w:pPr>
        <w:pStyle w:val="2"/>
        <w:keepNext/>
        <w:spacing w:before="280" w:after="120"/>
      </w:pPr>
      <w:r>
        <w:rPr>
          <w:rFonts w:ascii="Arial" w:hAnsi="Arial" w:eastAsia="Arial" w:cs="Arial"/>
          <w:b/>
          <w:bCs/>
          <w:sz w:val="26"/>
          <w:szCs w:val="26"/>
        </w:rPr>
        <w:t>1. Purpose</w:t>
      </w:r>
    </w:p>
    <w:p w14:paraId="076A6286">
      <w:pPr>
        <w:spacing w:after="120"/>
      </w:pPr>
      <w:r>
        <w:rPr>
          <w:rFonts w:ascii="Arial" w:hAnsi="Arial" w:eastAsia="Arial" w:cs="Arial"/>
          <w:sz w:val="21"/>
          <w:szCs w:val="21"/>
        </w:rPr>
        <w:t>This lab selects the methodology the team will use to run the Document Management System project (Agile or Waterfall), explains why, and organizes the project work accordingly.</w:t>
      </w:r>
    </w:p>
    <w:p w14:paraId="7C8C27B5">
      <w:pPr>
        <w:pStyle w:val="2"/>
        <w:keepNext/>
        <w:spacing w:before="280" w:after="120"/>
      </w:pPr>
      <w:r>
        <w:rPr>
          <w:rFonts w:ascii="Arial" w:hAnsi="Arial" w:eastAsia="Arial" w:cs="Arial"/>
          <w:b/>
          <w:bCs/>
          <w:sz w:val="26"/>
          <w:szCs w:val="26"/>
        </w:rPr>
        <w:t>2. Comparison of Agile and Waterfall</w:t>
      </w:r>
    </w:p>
    <w:tbl>
      <w:tblPr>
        <w:tblStyle w:val="9"/>
        <w:tblW w:w="94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14"/>
        <w:gridCol w:w="3799"/>
        <w:gridCol w:w="3799"/>
      </w:tblGrid>
      <w:tr w14:paraId="5FDF0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F9BC554">
            <w:r>
              <w:rPr>
                <w:rFonts w:ascii="Arial" w:hAnsi="Arial" w:eastAsia="Arial" w:cs="Arial"/>
                <w:b/>
                <w:bCs/>
                <w:sz w:val="19"/>
                <w:szCs w:val="19"/>
              </w:rPr>
              <w:t>Point</w:t>
            </w:r>
          </w:p>
        </w:tc>
        <w:tc>
          <w:tcPr>
            <w:tcW w:w="379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C0F52D9">
            <w:r>
              <w:rPr>
                <w:rFonts w:ascii="Arial" w:hAnsi="Arial" w:eastAsia="Arial" w:cs="Arial"/>
                <w:b/>
                <w:bCs/>
                <w:sz w:val="19"/>
                <w:szCs w:val="19"/>
              </w:rPr>
              <w:t>Waterfall</w:t>
            </w:r>
          </w:p>
        </w:tc>
        <w:tc>
          <w:tcPr>
            <w:tcW w:w="379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0D18164">
            <w:r>
              <w:rPr>
                <w:rFonts w:ascii="Arial" w:hAnsi="Arial" w:eastAsia="Arial" w:cs="Arial"/>
                <w:b/>
                <w:bCs/>
                <w:sz w:val="19"/>
                <w:szCs w:val="19"/>
              </w:rPr>
              <w:t>Agile</w:t>
            </w:r>
          </w:p>
        </w:tc>
      </w:tr>
      <w:tr w14:paraId="7A02A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889CDD4">
            <w:r>
              <w:rPr>
                <w:rFonts w:ascii="Arial" w:hAnsi="Arial" w:eastAsia="Arial" w:cs="Arial"/>
                <w:b/>
                <w:bCs/>
                <w:sz w:val="19"/>
                <w:szCs w:val="19"/>
              </w:rPr>
              <w:t>Way of working</w:t>
            </w:r>
          </w:p>
        </w:tc>
        <w:tc>
          <w:tcPr>
            <w:tcW w:w="379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C717DA5">
            <w:r>
              <w:rPr>
                <w:rFonts w:ascii="Arial" w:hAnsi="Arial" w:eastAsia="Arial" w:cs="Arial"/>
                <w:b w:val="0"/>
                <w:bCs w:val="0"/>
                <w:sz w:val="19"/>
                <w:szCs w:val="19"/>
              </w:rPr>
              <w:t>Work moves phase by phase: planning, analysis, design, documentation. Each phase ends before the next begins.</w:t>
            </w:r>
          </w:p>
        </w:tc>
        <w:tc>
          <w:tcPr>
            <w:tcW w:w="379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593B8E3">
            <w:r>
              <w:rPr>
                <w:rFonts w:ascii="Arial" w:hAnsi="Arial" w:eastAsia="Arial" w:cs="Arial"/>
                <w:b w:val="0"/>
                <w:bCs w:val="0"/>
                <w:sz w:val="19"/>
                <w:szCs w:val="19"/>
              </w:rPr>
              <w:t>Work is done in short cycles (sprints) with a small working result at the end of each cycle.</w:t>
            </w:r>
          </w:p>
        </w:tc>
      </w:tr>
      <w:tr w14:paraId="3481B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2A4E02A">
            <w:r>
              <w:rPr>
                <w:rFonts w:ascii="Arial" w:hAnsi="Arial" w:eastAsia="Arial" w:cs="Arial"/>
                <w:b/>
                <w:bCs/>
                <w:sz w:val="19"/>
                <w:szCs w:val="19"/>
              </w:rPr>
              <w:t>Requirements</w:t>
            </w:r>
          </w:p>
        </w:tc>
        <w:tc>
          <w:tcPr>
            <w:tcW w:w="379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E65F463">
            <w:r>
              <w:rPr>
                <w:rFonts w:ascii="Arial" w:hAnsi="Arial" w:eastAsia="Arial" w:cs="Arial"/>
                <w:b w:val="0"/>
                <w:bCs w:val="0"/>
                <w:sz w:val="19"/>
                <w:szCs w:val="19"/>
              </w:rPr>
              <w:t>Defined at the beginning and expected to stay almost the same.</w:t>
            </w:r>
          </w:p>
        </w:tc>
        <w:tc>
          <w:tcPr>
            <w:tcW w:w="379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22073A4">
            <w:r>
              <w:rPr>
                <w:rFonts w:ascii="Arial" w:hAnsi="Arial" w:eastAsia="Arial" w:cs="Arial"/>
                <w:b w:val="0"/>
                <w:bCs w:val="0"/>
                <w:sz w:val="19"/>
                <w:szCs w:val="19"/>
              </w:rPr>
              <w:t>Expected to change and grow during the project.</w:t>
            </w:r>
          </w:p>
        </w:tc>
      </w:tr>
      <w:tr w14:paraId="3E8FF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1588B0F">
            <w:r>
              <w:rPr>
                <w:rFonts w:ascii="Arial" w:hAnsi="Arial" w:eastAsia="Arial" w:cs="Arial"/>
                <w:b/>
                <w:bCs/>
                <w:sz w:val="19"/>
                <w:szCs w:val="19"/>
              </w:rPr>
              <w:t>Customer involvement</w:t>
            </w:r>
          </w:p>
        </w:tc>
        <w:tc>
          <w:tcPr>
            <w:tcW w:w="379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4419FBE">
            <w:r>
              <w:rPr>
                <w:rFonts w:ascii="Arial" w:hAnsi="Arial" w:eastAsia="Arial" w:cs="Arial"/>
                <w:b w:val="0"/>
                <w:bCs w:val="0"/>
                <w:sz w:val="19"/>
                <w:szCs w:val="19"/>
              </w:rPr>
              <w:t>Mainly at the start and at the end.</w:t>
            </w:r>
          </w:p>
        </w:tc>
        <w:tc>
          <w:tcPr>
            <w:tcW w:w="379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04B20C9">
            <w:r>
              <w:rPr>
                <w:rFonts w:ascii="Arial" w:hAnsi="Arial" w:eastAsia="Arial" w:cs="Arial"/>
                <w:b w:val="0"/>
                <w:bCs w:val="0"/>
                <w:sz w:val="19"/>
                <w:szCs w:val="19"/>
              </w:rPr>
              <w:t>Continuous feedback during the whole project.</w:t>
            </w:r>
          </w:p>
        </w:tc>
      </w:tr>
      <w:tr w14:paraId="797FD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77153D7">
            <w:r>
              <w:rPr>
                <w:rFonts w:ascii="Arial" w:hAnsi="Arial" w:eastAsia="Arial" w:cs="Arial"/>
                <w:b/>
                <w:bCs/>
                <w:sz w:val="19"/>
                <w:szCs w:val="19"/>
              </w:rPr>
              <w:t>Documentation</w:t>
            </w:r>
          </w:p>
        </w:tc>
        <w:tc>
          <w:tcPr>
            <w:tcW w:w="379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24B382D">
            <w:r>
              <w:rPr>
                <w:rFonts w:ascii="Arial" w:hAnsi="Arial" w:eastAsia="Arial" w:cs="Arial"/>
                <w:b w:val="0"/>
                <w:bCs w:val="0"/>
                <w:sz w:val="19"/>
                <w:szCs w:val="19"/>
              </w:rPr>
              <w:t>Heavy; every phase produces documents.</w:t>
            </w:r>
          </w:p>
        </w:tc>
        <w:tc>
          <w:tcPr>
            <w:tcW w:w="379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595F704">
            <w:r>
              <w:rPr>
                <w:rFonts w:ascii="Arial" w:hAnsi="Arial" w:eastAsia="Arial" w:cs="Arial"/>
                <w:b w:val="0"/>
                <w:bCs w:val="0"/>
                <w:sz w:val="19"/>
                <w:szCs w:val="19"/>
              </w:rPr>
              <w:t>Light; working software is preferred over documents.</w:t>
            </w:r>
          </w:p>
        </w:tc>
      </w:tr>
      <w:tr w14:paraId="6B3A6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4B0BBBD">
            <w:r>
              <w:rPr>
                <w:rFonts w:ascii="Arial" w:hAnsi="Arial" w:eastAsia="Arial" w:cs="Arial"/>
                <w:b/>
                <w:bCs/>
                <w:sz w:val="19"/>
                <w:szCs w:val="19"/>
              </w:rPr>
              <w:t>Best for</w:t>
            </w:r>
          </w:p>
        </w:tc>
        <w:tc>
          <w:tcPr>
            <w:tcW w:w="379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D5815BD">
            <w:r>
              <w:rPr>
                <w:rFonts w:ascii="Arial" w:hAnsi="Arial" w:eastAsia="Arial" w:cs="Arial"/>
                <w:b w:val="0"/>
                <w:bCs w:val="0"/>
                <w:sz w:val="19"/>
                <w:szCs w:val="19"/>
              </w:rPr>
              <w:t>Small, well-understood projects with fixed deadlines and fixed deliverables.</w:t>
            </w:r>
          </w:p>
        </w:tc>
        <w:tc>
          <w:tcPr>
            <w:tcW w:w="379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218B1D9">
            <w:r>
              <w:rPr>
                <w:rFonts w:ascii="Arial" w:hAnsi="Arial" w:eastAsia="Arial" w:cs="Arial"/>
                <w:b w:val="0"/>
                <w:bCs w:val="0"/>
                <w:sz w:val="19"/>
                <w:szCs w:val="19"/>
              </w:rPr>
              <w:t>Projects with unclear or changing requirements and a team that can deliver often.</w:t>
            </w:r>
          </w:p>
        </w:tc>
      </w:tr>
      <w:tr w14:paraId="15060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79CCAB0">
            <w:r>
              <w:rPr>
                <w:rFonts w:ascii="Arial" w:hAnsi="Arial" w:eastAsia="Arial" w:cs="Arial"/>
                <w:b/>
                <w:bCs/>
                <w:sz w:val="19"/>
                <w:szCs w:val="19"/>
              </w:rPr>
              <w:t>Risk</w:t>
            </w:r>
          </w:p>
        </w:tc>
        <w:tc>
          <w:tcPr>
            <w:tcW w:w="379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B46570F">
            <w:r>
              <w:rPr>
                <w:rFonts w:ascii="Arial" w:hAnsi="Arial" w:eastAsia="Arial" w:cs="Arial"/>
                <w:b w:val="0"/>
                <w:bCs w:val="0"/>
                <w:sz w:val="19"/>
                <w:szCs w:val="19"/>
              </w:rPr>
              <w:t>Mistakes found late are costly to fix.</w:t>
            </w:r>
          </w:p>
        </w:tc>
        <w:tc>
          <w:tcPr>
            <w:tcW w:w="379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0DCD4CA">
            <w:r>
              <w:rPr>
                <w:rFonts w:ascii="Arial" w:hAnsi="Arial" w:eastAsia="Arial" w:cs="Arial"/>
                <w:b w:val="0"/>
                <w:bCs w:val="0"/>
                <w:sz w:val="19"/>
                <w:szCs w:val="19"/>
              </w:rPr>
              <w:t>Needs strong team communication and customer availability.</w:t>
            </w:r>
          </w:p>
        </w:tc>
      </w:tr>
    </w:tbl>
    <w:p w14:paraId="5BE268D7">
      <w:pPr>
        <w:pStyle w:val="2"/>
        <w:keepNext/>
        <w:spacing w:before="280" w:after="120"/>
      </w:pPr>
      <w:r>
        <w:rPr>
          <w:rFonts w:ascii="Arial" w:hAnsi="Arial" w:eastAsia="Arial" w:cs="Arial"/>
          <w:b/>
          <w:bCs/>
          <w:sz w:val="26"/>
          <w:szCs w:val="26"/>
        </w:rPr>
        <w:t>3. Chosen Methodology: Waterfall</w:t>
      </w:r>
    </w:p>
    <w:p w14:paraId="66376F22">
      <w:pPr>
        <w:spacing w:after="120"/>
      </w:pPr>
      <w:r>
        <w:rPr>
          <w:rFonts w:ascii="Arial" w:hAnsi="Arial" w:eastAsia="Arial" w:cs="Arial"/>
          <w:sz w:val="21"/>
          <w:szCs w:val="21"/>
        </w:rPr>
        <w:t xml:space="preserve">The team chose the </w:t>
      </w:r>
      <w:r>
        <w:rPr>
          <w:rFonts w:ascii="Arial" w:hAnsi="Arial" w:eastAsia="Arial" w:cs="Arial"/>
          <w:b/>
          <w:bCs/>
          <w:sz w:val="21"/>
          <w:szCs w:val="21"/>
        </w:rPr>
        <w:t>Waterfall</w:t>
      </w:r>
      <w:r>
        <w:rPr>
          <w:rFonts w:ascii="Arial" w:hAnsi="Arial" w:eastAsia="Arial" w:cs="Arial"/>
          <w:sz w:val="21"/>
          <w:szCs w:val="21"/>
        </w:rPr>
        <w:t xml:space="preserve"> methodology. Trello is used only to track progress on the tasks.</w:t>
      </w:r>
    </w:p>
    <w:p w14:paraId="3361AE2D">
      <w:pPr>
        <w:pStyle w:val="2"/>
        <w:keepNext/>
        <w:spacing w:before="280" w:after="120"/>
      </w:pPr>
      <w:r>
        <w:rPr>
          <w:rFonts w:ascii="Arial" w:hAnsi="Arial" w:eastAsia="Arial" w:cs="Arial"/>
          <w:b/>
          <w:bCs/>
          <w:sz w:val="26"/>
          <w:szCs w:val="26"/>
        </w:rPr>
        <w:t>4. Justification</w:t>
      </w:r>
    </w:p>
    <w:p w14:paraId="629D1A62">
      <w:pPr>
        <w:pStyle w:val="17"/>
        <w:numPr>
          <w:ilvl w:val="0"/>
          <w:numId w:val="1"/>
        </w:numPr>
        <w:spacing w:after="40"/>
      </w:pPr>
      <w:r>
        <w:rPr>
          <w:rFonts w:ascii="Arial" w:hAnsi="Arial" w:eastAsia="Arial" w:cs="Arial"/>
          <w:b/>
          <w:bCs/>
          <w:sz w:val="21"/>
          <w:szCs w:val="21"/>
        </w:rPr>
        <w:t>Fixed deliverables:</w:t>
      </w:r>
      <w:r>
        <w:rPr>
          <w:rFonts w:ascii="Arial" w:hAnsi="Arial" w:eastAsia="Arial" w:cs="Arial"/>
          <w:sz w:val="21"/>
          <w:szCs w:val="21"/>
        </w:rPr>
        <w:t xml:space="preserve"> The course already defines the deliverables and their order (system request, feasibility, work plan, requirements, DFD, UML, UI mockups, final documentation). Each one depends on the one before it, which matches Waterfall phases.</w:t>
      </w:r>
    </w:p>
    <w:p w14:paraId="189FEDFF">
      <w:pPr>
        <w:pStyle w:val="17"/>
        <w:numPr>
          <w:ilvl w:val="0"/>
          <w:numId w:val="1"/>
        </w:numPr>
        <w:spacing w:after="40"/>
      </w:pPr>
      <w:r>
        <w:rPr>
          <w:rFonts w:ascii="Arial" w:hAnsi="Arial" w:eastAsia="Arial" w:cs="Arial"/>
          <w:b/>
          <w:bCs/>
          <w:sz w:val="21"/>
          <w:szCs w:val="21"/>
        </w:rPr>
        <w:t>Documentation project:</w:t>
      </w:r>
      <w:r>
        <w:rPr>
          <w:rFonts w:ascii="Arial" w:hAnsi="Arial" w:eastAsia="Arial" w:cs="Arial"/>
          <w:sz w:val="21"/>
          <w:szCs w:val="21"/>
        </w:rPr>
        <w:t xml:space="preserve"> The output of this project is analysis and design documents, not a running program. Waterfall is designed for documentation-heavy phases.</w:t>
      </w:r>
    </w:p>
    <w:p w14:paraId="1F0F01C7">
      <w:pPr>
        <w:pStyle w:val="17"/>
        <w:numPr>
          <w:ilvl w:val="0"/>
          <w:numId w:val="1"/>
        </w:numPr>
        <w:spacing w:after="40"/>
      </w:pPr>
      <w:r>
        <w:rPr>
          <w:rFonts w:ascii="Arial" w:hAnsi="Arial" w:eastAsia="Arial" w:cs="Arial"/>
          <w:b/>
          <w:bCs/>
          <w:sz w:val="21"/>
          <w:szCs w:val="21"/>
        </w:rPr>
        <w:t>Stable requirements:</w:t>
      </w:r>
      <w:r>
        <w:rPr>
          <w:rFonts w:ascii="Arial" w:hAnsi="Arial" w:eastAsia="Arial" w:cs="Arial"/>
          <w:sz w:val="21"/>
          <w:szCs w:val="21"/>
        </w:rPr>
        <w:t xml:space="preserve"> The needs of a document management system (store, search, version, permissions, approval, log) are well known and are not expected to change much.</w:t>
      </w:r>
    </w:p>
    <w:p w14:paraId="18A1CAC6">
      <w:pPr>
        <w:pStyle w:val="17"/>
        <w:numPr>
          <w:ilvl w:val="0"/>
          <w:numId w:val="1"/>
        </w:numPr>
        <w:spacing w:after="40"/>
      </w:pPr>
      <w:r>
        <w:rPr>
          <w:rFonts w:ascii="Arial" w:hAnsi="Arial" w:eastAsia="Arial" w:cs="Arial"/>
          <w:b/>
          <w:bCs/>
          <w:sz w:val="21"/>
          <w:szCs w:val="21"/>
        </w:rPr>
        <w:t>Fixed deadlines:</w:t>
      </w:r>
      <w:r>
        <w:rPr>
          <w:rFonts w:ascii="Arial" w:hAnsi="Arial" w:eastAsia="Arial" w:cs="Arial"/>
          <w:sz w:val="21"/>
          <w:szCs w:val="21"/>
        </w:rPr>
        <w:t xml:space="preserve"> Each lab has a deadline, so a clear plan with phases and milestones is easier to follow than repeated sprints.</w:t>
      </w:r>
    </w:p>
    <w:p w14:paraId="44305941">
      <w:pPr>
        <w:pStyle w:val="17"/>
        <w:numPr>
          <w:ilvl w:val="0"/>
          <w:numId w:val="1"/>
        </w:numPr>
        <w:spacing w:after="40"/>
      </w:pPr>
      <w:r>
        <w:rPr>
          <w:rFonts w:ascii="Arial" w:hAnsi="Arial" w:eastAsia="Arial" w:cs="Arial"/>
          <w:b/>
          <w:bCs/>
          <w:sz w:val="21"/>
          <w:szCs w:val="21"/>
        </w:rPr>
        <w:t>Small team:</w:t>
      </w:r>
      <w:r>
        <w:rPr>
          <w:rFonts w:ascii="Arial" w:hAnsi="Arial" w:eastAsia="Arial" w:cs="Arial"/>
          <w:sz w:val="21"/>
          <w:szCs w:val="21"/>
        </w:rPr>
        <w:t xml:space="preserve"> With three members and clear roles, a simple sequential plan needs less meeting time than Agile ceremonies such as daily meetings and sprint reviews.</w:t>
      </w:r>
    </w:p>
    <w:p w14:paraId="72DBF82D">
      <w:pPr>
        <w:pStyle w:val="17"/>
        <w:numPr>
          <w:ilvl w:val="0"/>
          <w:numId w:val="1"/>
        </w:numPr>
        <w:spacing w:after="40"/>
      </w:pPr>
      <w:r>
        <w:rPr>
          <w:rFonts w:ascii="Arial" w:hAnsi="Arial" w:eastAsia="Arial" w:cs="Arial"/>
          <w:b/>
          <w:bCs/>
          <w:sz w:val="21"/>
          <w:szCs w:val="21"/>
        </w:rPr>
        <w:t>Low risk of late change:</w:t>
      </w:r>
      <w:r>
        <w:rPr>
          <w:rFonts w:ascii="Arial" w:hAnsi="Arial" w:eastAsia="Arial" w:cs="Arial"/>
          <w:sz w:val="21"/>
          <w:szCs w:val="21"/>
        </w:rPr>
        <w:t xml:space="preserve"> The scope is small and the cost estimate is already available, so finding a problem late is unlikely to be expensive.</w:t>
      </w:r>
    </w:p>
    <w:p w14:paraId="74CC95E7">
      <w:pPr>
        <w:pStyle w:val="2"/>
        <w:keepNext/>
        <w:spacing w:before="280" w:after="120"/>
      </w:pPr>
      <w:r>
        <w:rPr>
          <w:rFonts w:ascii="Arial" w:hAnsi="Arial" w:eastAsia="Arial" w:cs="Arial"/>
          <w:b/>
          <w:bCs/>
          <w:sz w:val="26"/>
          <w:szCs w:val="26"/>
        </w:rPr>
        <w:t>5. Organizing the Project Work According to Waterfall</w:t>
      </w:r>
    </w:p>
    <w:tbl>
      <w:tblPr>
        <w:tblStyle w:val="9"/>
        <w:tblW w:w="94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68"/>
        <w:gridCol w:w="907"/>
        <w:gridCol w:w="3969"/>
        <w:gridCol w:w="2268"/>
      </w:tblGrid>
      <w:tr w14:paraId="71E4C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6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6B4362E">
            <w:r>
              <w:rPr>
                <w:rFonts w:ascii="Arial" w:hAnsi="Arial" w:eastAsia="Arial" w:cs="Arial"/>
                <w:b/>
                <w:bCs/>
                <w:sz w:val="19"/>
                <w:szCs w:val="19"/>
              </w:rPr>
              <w:t>Phase</w:t>
            </w:r>
          </w:p>
        </w:tc>
        <w:tc>
          <w:tcPr>
            <w:tcW w:w="90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0BCE28B">
            <w:r>
              <w:rPr>
                <w:rFonts w:ascii="Arial" w:hAnsi="Arial" w:eastAsia="Arial" w:cs="Arial"/>
                <w:b/>
                <w:bCs/>
                <w:sz w:val="19"/>
                <w:szCs w:val="19"/>
              </w:rPr>
              <w:t>Labs</w:t>
            </w:r>
          </w:p>
        </w:tc>
        <w:tc>
          <w:tcPr>
            <w:tcW w:w="396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7469FFC">
            <w:r>
              <w:rPr>
                <w:rFonts w:ascii="Arial" w:hAnsi="Arial" w:eastAsia="Arial" w:cs="Arial"/>
                <w:b/>
                <w:bCs/>
                <w:sz w:val="19"/>
                <w:szCs w:val="19"/>
              </w:rPr>
              <w:t>Main outputs</w:t>
            </w:r>
          </w:p>
        </w:tc>
        <w:tc>
          <w:tcPr>
            <w:tcW w:w="226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5426C78">
            <w:r>
              <w:rPr>
                <w:rFonts w:ascii="Arial" w:hAnsi="Arial" w:eastAsia="Arial" w:cs="Arial"/>
                <w:b/>
                <w:bCs/>
                <w:sz w:val="19"/>
                <w:szCs w:val="19"/>
              </w:rPr>
              <w:t>Responsible</w:t>
            </w:r>
          </w:p>
        </w:tc>
      </w:tr>
      <w:tr w14:paraId="37206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6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B81F68A">
            <w:r>
              <w:rPr>
                <w:rFonts w:ascii="Arial" w:hAnsi="Arial" w:eastAsia="Arial" w:cs="Arial"/>
                <w:b w:val="0"/>
                <w:bCs w:val="0"/>
                <w:sz w:val="19"/>
                <w:szCs w:val="19"/>
              </w:rPr>
              <w:t>1. Initiation and planning</w:t>
            </w:r>
          </w:p>
        </w:tc>
        <w:tc>
          <w:tcPr>
            <w:tcW w:w="90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DE1BFB1">
            <w:r>
              <w:rPr>
                <w:rFonts w:ascii="Arial" w:hAnsi="Arial" w:eastAsia="Arial" w:cs="Arial"/>
                <w:b w:val="0"/>
                <w:bCs w:val="0"/>
                <w:sz w:val="19"/>
                <w:szCs w:val="19"/>
              </w:rPr>
              <w:t>1 - 6</w:t>
            </w:r>
          </w:p>
        </w:tc>
        <w:tc>
          <w:tcPr>
            <w:tcW w:w="396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737406F">
            <w:r>
              <w:rPr>
                <w:rFonts w:ascii="Arial" w:hAnsi="Arial" w:eastAsia="Arial" w:cs="Arial"/>
                <w:b w:val="0"/>
                <w:bCs w:val="0"/>
                <w:sz w:val="19"/>
                <w:szCs w:val="19"/>
              </w:rPr>
              <w:t>Repository and board, system request, methodology, economic feasibility, staff plan, WBS and timeline</w:t>
            </w:r>
          </w:p>
        </w:tc>
        <w:tc>
          <w:tcPr>
            <w:tcW w:w="226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5F401EF">
            <w:r>
              <w:rPr>
                <w:rFonts w:ascii="Arial" w:hAnsi="Arial" w:eastAsia="Arial" w:cs="Arial"/>
                <w:b w:val="0"/>
                <w:bCs w:val="0"/>
                <w:sz w:val="19"/>
                <w:szCs w:val="19"/>
              </w:rPr>
              <w:t>Omar (lead), whole team</w:t>
            </w:r>
          </w:p>
        </w:tc>
      </w:tr>
      <w:tr w14:paraId="69E25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6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21374DD">
            <w:r>
              <w:rPr>
                <w:rFonts w:ascii="Arial" w:hAnsi="Arial" w:eastAsia="Arial" w:cs="Arial"/>
                <w:b w:val="0"/>
                <w:bCs w:val="0"/>
                <w:sz w:val="19"/>
                <w:szCs w:val="19"/>
              </w:rPr>
              <w:t>2. Analysis</w:t>
            </w:r>
          </w:p>
        </w:tc>
        <w:tc>
          <w:tcPr>
            <w:tcW w:w="90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B91950F">
            <w:r>
              <w:rPr>
                <w:rFonts w:ascii="Arial" w:hAnsi="Arial" w:eastAsia="Arial" w:cs="Arial"/>
                <w:b w:val="0"/>
                <w:bCs w:val="0"/>
                <w:sz w:val="19"/>
                <w:szCs w:val="19"/>
              </w:rPr>
              <w:t>7 - 8</w:t>
            </w:r>
          </w:p>
        </w:tc>
        <w:tc>
          <w:tcPr>
            <w:tcW w:w="396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91BE8E8">
            <w:r>
              <w:rPr>
                <w:rFonts w:ascii="Arial" w:hAnsi="Arial" w:eastAsia="Arial" w:cs="Arial"/>
                <w:b w:val="0"/>
                <w:bCs w:val="0"/>
                <w:sz w:val="19"/>
                <w:szCs w:val="19"/>
              </w:rPr>
              <w:t>Requirements specification, DFD As-Is and To-Be</w:t>
            </w:r>
          </w:p>
        </w:tc>
        <w:tc>
          <w:tcPr>
            <w:tcW w:w="226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E30516B">
            <w:r>
              <w:rPr>
                <w:rFonts w:ascii="Arial" w:hAnsi="Arial" w:eastAsia="Arial" w:cs="Arial"/>
                <w:b w:val="0"/>
                <w:bCs w:val="0"/>
                <w:sz w:val="19"/>
                <w:szCs w:val="19"/>
              </w:rPr>
              <w:t>Gamal, Michael</w:t>
            </w:r>
          </w:p>
        </w:tc>
      </w:tr>
      <w:tr w14:paraId="425D9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6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FC793AF">
            <w:r>
              <w:rPr>
                <w:rFonts w:ascii="Arial" w:hAnsi="Arial" w:eastAsia="Arial" w:cs="Arial"/>
                <w:b w:val="0"/>
                <w:bCs w:val="0"/>
                <w:sz w:val="19"/>
                <w:szCs w:val="19"/>
              </w:rPr>
              <w:t>3. Design</w:t>
            </w:r>
          </w:p>
        </w:tc>
        <w:tc>
          <w:tcPr>
            <w:tcW w:w="90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1417087">
            <w:r>
              <w:rPr>
                <w:rFonts w:ascii="Arial" w:hAnsi="Arial" w:eastAsia="Arial" w:cs="Arial"/>
                <w:b w:val="0"/>
                <w:bCs w:val="0"/>
                <w:sz w:val="19"/>
                <w:szCs w:val="19"/>
              </w:rPr>
              <w:t>9 - 10</w:t>
            </w:r>
          </w:p>
        </w:tc>
        <w:tc>
          <w:tcPr>
            <w:tcW w:w="396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43F8553">
            <w:r>
              <w:rPr>
                <w:rFonts w:ascii="Arial" w:hAnsi="Arial" w:eastAsia="Arial" w:cs="Arial"/>
                <w:b w:val="0"/>
                <w:bCs w:val="0"/>
                <w:sz w:val="19"/>
                <w:szCs w:val="19"/>
              </w:rPr>
              <w:t>UML diagrams, UI mockups</w:t>
            </w:r>
          </w:p>
        </w:tc>
        <w:tc>
          <w:tcPr>
            <w:tcW w:w="226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501BBA5">
            <w:r>
              <w:rPr>
                <w:rFonts w:ascii="Arial" w:hAnsi="Arial" w:eastAsia="Arial" w:cs="Arial"/>
                <w:b w:val="0"/>
                <w:bCs w:val="0"/>
                <w:sz w:val="19"/>
                <w:szCs w:val="19"/>
              </w:rPr>
              <w:t>Michael</w:t>
            </w:r>
          </w:p>
        </w:tc>
      </w:tr>
      <w:tr w14:paraId="42D87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6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EB7C22A">
            <w:r>
              <w:rPr>
                <w:rFonts w:ascii="Arial" w:hAnsi="Arial" w:eastAsia="Arial" w:cs="Arial"/>
                <w:b w:val="0"/>
                <w:bCs w:val="0"/>
                <w:sz w:val="19"/>
                <w:szCs w:val="19"/>
              </w:rPr>
              <w:t>4. Documentation and submission</w:t>
            </w:r>
          </w:p>
        </w:tc>
        <w:tc>
          <w:tcPr>
            <w:tcW w:w="90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E0135A7">
            <w:r>
              <w:rPr>
                <w:rFonts w:ascii="Arial" w:hAnsi="Arial" w:eastAsia="Arial" w:cs="Arial"/>
                <w:b w:val="0"/>
                <w:bCs w:val="0"/>
                <w:sz w:val="19"/>
                <w:szCs w:val="19"/>
              </w:rPr>
              <w:t>11</w:t>
            </w:r>
          </w:p>
        </w:tc>
        <w:tc>
          <w:tcPr>
            <w:tcW w:w="396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64EE15D">
            <w:r>
              <w:rPr>
                <w:rFonts w:ascii="Arial" w:hAnsi="Arial" w:eastAsia="Arial" w:cs="Arial"/>
                <w:b w:val="0"/>
                <w:bCs w:val="0"/>
                <w:sz w:val="19"/>
                <w:szCs w:val="19"/>
              </w:rPr>
              <w:t>Final system documentation</w:t>
            </w:r>
          </w:p>
        </w:tc>
        <w:tc>
          <w:tcPr>
            <w:tcW w:w="226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EAD403F">
            <w:r>
              <w:rPr>
                <w:rFonts w:ascii="Arial" w:hAnsi="Arial" w:eastAsia="Arial" w:cs="Arial"/>
                <w:b w:val="0"/>
                <w:bCs w:val="0"/>
                <w:sz w:val="19"/>
                <w:szCs w:val="19"/>
              </w:rPr>
              <w:t>Gamal (lead), whole team</w:t>
            </w:r>
          </w:p>
        </w:tc>
      </w:tr>
    </w:tbl>
    <w:p w14:paraId="4DE6AFED">
      <w:pPr>
        <w:spacing w:after="60"/>
      </w:pPr>
    </w:p>
    <w:p w14:paraId="28D57A93">
      <w:pPr>
        <w:spacing w:after="120"/>
      </w:pPr>
      <w:r>
        <w:rPr>
          <w:rFonts w:ascii="Arial" w:hAnsi="Arial" w:eastAsia="Arial" w:cs="Arial"/>
          <w:b/>
          <w:bCs/>
          <w:sz w:val="21"/>
          <w:szCs w:val="21"/>
        </w:rPr>
        <w:t>How the Trello board follows the methodology:</w:t>
      </w:r>
    </w:p>
    <w:p w14:paraId="31D65492">
      <w:pPr>
        <w:pStyle w:val="17"/>
        <w:numPr>
          <w:ilvl w:val="0"/>
          <w:numId w:val="1"/>
        </w:numPr>
        <w:spacing w:after="40"/>
      </w:pPr>
      <w:r>
        <w:rPr>
          <w:rFonts w:ascii="Arial" w:hAnsi="Arial" w:eastAsia="Arial" w:cs="Arial"/>
          <w:sz w:val="21"/>
          <w:szCs w:val="21"/>
        </w:rPr>
        <w:t>Cards are numbered in the order of the phases (1 to 13), and a later card is not started before the earlier ones it depends on are in Done.</w:t>
      </w:r>
    </w:p>
    <w:p w14:paraId="1401C1E8">
      <w:pPr>
        <w:pStyle w:val="17"/>
        <w:numPr>
          <w:ilvl w:val="0"/>
          <w:numId w:val="1"/>
        </w:numPr>
        <w:spacing w:after="40"/>
      </w:pPr>
      <w:r>
        <w:rPr>
          <w:rFonts w:ascii="Arial" w:hAnsi="Arial" w:eastAsia="Arial" w:cs="Arial"/>
          <w:sz w:val="21"/>
          <w:szCs w:val="21"/>
        </w:rPr>
        <w:t>Every card moves through the lists Backlog, To Do, In Progress, Review and Done.</w:t>
      </w:r>
    </w:p>
    <w:p w14:paraId="40D5EEC0">
      <w:pPr>
        <w:pStyle w:val="17"/>
        <w:numPr>
          <w:ilvl w:val="0"/>
          <w:numId w:val="1"/>
        </w:numPr>
        <w:spacing w:after="40"/>
      </w:pPr>
      <w:r>
        <w:rPr>
          <w:rFonts w:ascii="Arial" w:hAnsi="Arial" w:eastAsia="Arial" w:cs="Arial"/>
          <w:sz w:val="21"/>
          <w:szCs w:val="21"/>
        </w:rPr>
        <w:t>A card moves to Done only after another team member checks it in the Review list.</w:t>
      </w:r>
    </w:p>
    <w:p w14:paraId="455F37CE">
      <w:pPr>
        <w:pStyle w:val="17"/>
        <w:numPr>
          <w:ilvl w:val="0"/>
          <w:numId w:val="1"/>
        </w:numPr>
        <w:spacing w:after="40"/>
      </w:pPr>
      <w:r>
        <w:rPr>
          <w:rFonts w:ascii="Arial" w:hAnsi="Arial" w:eastAsia="Arial" w:cs="Arial"/>
          <w:sz w:val="21"/>
          <w:szCs w:val="21"/>
        </w:rPr>
        <w:t>Each card has an owner and a due date so the schedule can be followed.</w:t>
      </w:r>
    </w:p>
    <w:p w14:paraId="778DAD20">
      <w:pPr>
        <w:pStyle w:val="2"/>
        <w:keepNext/>
        <w:spacing w:before="280" w:after="120"/>
      </w:pPr>
      <w:r>
        <w:rPr>
          <w:rFonts w:ascii="Arial" w:hAnsi="Arial" w:eastAsia="Arial" w:cs="Arial"/>
          <w:b/>
          <w:bCs/>
          <w:sz w:val="26"/>
          <w:szCs w:val="26"/>
        </w:rPr>
        <w:t>6. Link with the Feasibility Study</w:t>
      </w:r>
    </w:p>
    <w:p w14:paraId="51EA2005">
      <w:pPr>
        <w:spacing w:after="120"/>
      </w:pPr>
      <w:r>
        <w:rPr>
          <w:rFonts w:ascii="Arial" w:hAnsi="Arial" w:eastAsia="Arial" w:cs="Arial"/>
          <w:sz w:val="21"/>
          <w:szCs w:val="21"/>
        </w:rPr>
        <w:t>The schedule feasibility in Lab 2 estimated 3 to 6 months for the full system life cycle. Waterfall fits this estimate because each phase has a clear start and end, so progress can be measured easily against the plan.</w:t>
      </w:r>
    </w:p>
    <w:p w14:paraId="5738C79C">
      <w:pPr>
        <w:pStyle w:val="2"/>
        <w:keepNext/>
        <w:spacing w:before="280" w:after="120"/>
      </w:pPr>
      <w:r>
        <w:rPr>
          <w:rFonts w:ascii="Arial" w:hAnsi="Arial" w:eastAsia="Arial" w:cs="Arial"/>
          <w:b/>
          <w:bCs/>
          <w:sz w:val="26"/>
          <w:szCs w:val="26"/>
        </w:rPr>
        <w:t>7. Conclusion</w:t>
      </w:r>
    </w:p>
    <w:p w14:paraId="368BEB53">
      <w:pPr>
        <w:spacing w:after="120"/>
        <w:rPr>
          <w:rFonts w:hint="default"/>
          <w:lang w:val="en-US"/>
        </w:rPr>
      </w:pPr>
      <w:r>
        <w:rPr>
          <w:rFonts w:ascii="Arial" w:hAnsi="Arial" w:eastAsia="Arial" w:cs="Arial"/>
          <w:sz w:val="21"/>
          <w:szCs w:val="21"/>
        </w:rPr>
        <w:t>Waterfall is the most suitable methodology for this project because the deliverables, scope and deadlines are fixed and the work is based on documents. The team will follow the phases above and use the Trello board to control the work.</w:t>
      </w:r>
      <w:r>
        <w:rPr>
          <w:rFonts w:hint="default" w:cs="Arial"/>
          <w:sz w:val="21"/>
          <w:szCs w:val="21"/>
          <w:lang w:val="en-US"/>
        </w:rPr>
        <w:t>s</w:t>
      </w:r>
      <w:bookmarkStart w:id="0" w:name="_GoBack"/>
      <w:bookmarkEnd w:id="0"/>
    </w:p>
    <w:sectPr>
      <w:footerReference r:id="rId3" w:type="default"/>
      <w:pgSz w:w="11906" w:h="16838"/>
      <w:pgMar w:top="1134" w:right="1247" w:bottom="1134" w:left="124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88F64">
    <w:pPr>
      <w:tabs>
        <w:tab w:val="right" w:pos="9412"/>
      </w:tabs>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isplayBackgroundShape w:val="1"/>
  <w:documentProtection w:enforcement="0"/>
  <w:compat>
    <w:compatSetting w:name="compatibilityMode" w:uri="http://schemas.microsoft.com/office/word" w:val="15"/>
  </w:compat>
  <w:rsids>
    <w:rsidRoot w:val="00000000"/>
    <w:rsid w:val="27084F0B"/>
    <w:rsid w:val="742853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1"/>
      <w:szCs w:val="21"/>
    </w:rPr>
  </w:style>
  <w:style w:type="paragraph" w:styleId="2">
    <w:name w:val="heading 1"/>
    <w:next w:val="1"/>
    <w:qFormat/>
    <w:uiPriority w:val="0"/>
    <w:pPr>
      <w:spacing w:before="280" w:after="120"/>
      <w:outlineLvl w:val="0"/>
    </w:pPr>
    <w:rPr>
      <w:rFonts w:ascii="Arial" w:hAnsi="Arial" w:eastAsia="Arial" w:cs="Arial"/>
      <w:b/>
      <w:bCs/>
      <w:color w:val="000000"/>
      <w:sz w:val="26"/>
      <w:szCs w:val="26"/>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1"/>
      <w:szCs w:val="21"/>
    </w:rPr>
  </w:style>
  <w:style w:type="paragraph" w:styleId="6">
    <w:name w:val="heading 5"/>
    <w:next w:val="1"/>
    <w:qFormat/>
    <w:uiPriority w:val="0"/>
    <w:rPr>
      <w:rFonts w:ascii="Arial" w:hAnsi="Arial" w:eastAsia="Arial" w:cs="Arial"/>
      <w:color w:val="2E74B5"/>
      <w:sz w:val="21"/>
      <w:szCs w:val="21"/>
    </w:rPr>
  </w:style>
  <w:style w:type="paragraph" w:styleId="7">
    <w:name w:val="heading 6"/>
    <w:next w:val="1"/>
    <w:qFormat/>
    <w:uiPriority w:val="0"/>
    <w:rPr>
      <w:rFonts w:ascii="Arial" w:hAnsi="Arial" w:eastAsia="Arial" w:cs="Arial"/>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Arial" w:hAnsi="Arial" w:eastAsia="Arial" w:cs="Arial"/>
      <w:sz w:val="20"/>
      <w:szCs w:val="20"/>
    </w:rPr>
  </w:style>
  <w:style w:type="paragraph" w:styleId="14">
    <w:name w:val="header"/>
    <w:basedOn w:val="1"/>
    <w:uiPriority w:val="0"/>
    <w:pPr>
      <w:tabs>
        <w:tab w:val="center" w:pos="4153"/>
        <w:tab w:val="right" w:pos="8306"/>
      </w:tabs>
      <w:snapToGrid w:val="0"/>
    </w:pPr>
    <w:rPr>
      <w:sz w:val="18"/>
      <w:szCs w:val="18"/>
    </w:rPr>
  </w:style>
  <w:style w:type="character" w:styleId="15">
    <w:name w:val="Hyperlink"/>
    <w:unhideWhenUsed/>
    <w:uiPriority w:val="99"/>
    <w:rPr>
      <w:color w:val="0563C1"/>
      <w:u w:val="single"/>
    </w:rPr>
  </w:style>
  <w:style w:type="paragraph" w:styleId="16">
    <w:name w:val="Title"/>
    <w:uiPriority w:val="0"/>
    <w:pPr>
      <w:spacing w:after="80"/>
    </w:pPr>
    <w:rPr>
      <w:rFonts w:ascii="Arial" w:hAnsi="Arial" w:eastAsia="Arial" w:cs="Arial"/>
      <w:b/>
      <w:bCs/>
      <w:color w:val="000000"/>
      <w:sz w:val="36"/>
      <w:szCs w:val="36"/>
    </w:rPr>
  </w:style>
  <w:style w:type="paragraph" w:styleId="17">
    <w:name w:val="List Paragraph"/>
    <w:qFormat/>
    <w:uiPriority w:val="0"/>
    <w:rPr>
      <w:rFonts w:ascii="Arial" w:hAnsi="Arial" w:eastAsia="Arial" w:cs="Arial"/>
      <w:sz w:val="21"/>
      <w:szCs w:val="21"/>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618</Words>
  <Characters>3240</Characters>
  <TotalTime>1</TotalTime>
  <ScaleCrop>false</ScaleCrop>
  <LinksUpToDate>false</LinksUpToDate>
  <CharactersWithSpaces>3785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2026-10-14T21:40:00Z</dcterms:created>
  <dc:creator>Project Team</dc:creator>
  <cp:lastModifiedBy>Omar Ayman FCL</cp:lastModifiedBy>
  <dcterms:modified xsi:type="dcterms:W3CDTF">2026-10-14T21:49:18Z</dcterms:modified>
  <dc:title>Lab 03 - Document Management System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eyJoZGlkIjoiZDY0NDkwMjIyOGM5YjAyOTFmMzRiNzk1MjY4NmQ4MGMiLCJ1c2VySWQiOiIxNDQzMTA5NDM0MDAyOSJ9</vt:lpwstr>
  </property>
  <property fmtid="{D5CDD505-2E9C-101B-9397-08002B2CF9AE}" pid="3" name="KSOProductBuildVer">
    <vt:lpwstr>1033-12.1.0.28485</vt:lpwstr>
  </property>
  <property fmtid="{D5CDD505-2E9C-101B-9397-08002B2CF9AE}" pid="4" name="ICV">
    <vt:lpwstr>C980BA5D10C2474D81BA1B7130A39F95_12</vt:lpwstr>
  </property>
</Properties>
</file>