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D468F" w14:textId="77777777" w:rsidR="00566540" w:rsidRPr="00566540" w:rsidRDefault="00566540" w:rsidP="00566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6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Request Document</w:t>
      </w:r>
    </w:p>
    <w:p w14:paraId="44F8C3E0" w14:textId="77777777" w:rsidR="00566540" w:rsidRPr="00566540" w:rsidRDefault="00566540" w:rsidP="00566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540">
        <w:rPr>
          <w:rFonts w:ascii="Times New Roman" w:eastAsia="Times New Roman" w:hAnsi="Times New Roman" w:cs="Times New Roman"/>
          <w:b/>
          <w:bCs/>
          <w:sz w:val="27"/>
          <w:szCs w:val="27"/>
        </w:rPr>
        <w:t>1. Basic Information</w:t>
      </w:r>
    </w:p>
    <w:p w14:paraId="167F3FBF" w14:textId="77777777" w:rsidR="00566540" w:rsidRPr="00566540" w:rsidRDefault="00566540" w:rsidP="00566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566540">
        <w:rPr>
          <w:rFonts w:ascii="Times New Roman" w:eastAsia="Times New Roman" w:hAnsi="Times New Roman" w:cs="Times New Roman"/>
          <w:sz w:val="24"/>
          <w:szCs w:val="24"/>
        </w:rPr>
        <w:t xml:space="preserve"> Enterprise Document Management System (EDMS)</w:t>
      </w:r>
    </w:p>
    <w:p w14:paraId="2ABD2DEC" w14:textId="77777777" w:rsidR="00566540" w:rsidRPr="00566540" w:rsidRDefault="00566540" w:rsidP="00566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Sponsor:</w:t>
      </w:r>
      <w:r w:rsidRPr="00566540">
        <w:rPr>
          <w:rFonts w:ascii="Times New Roman" w:eastAsia="Times New Roman" w:hAnsi="Times New Roman" w:cs="Times New Roman"/>
          <w:sz w:val="24"/>
          <w:szCs w:val="24"/>
        </w:rPr>
        <w:t xml:space="preserve"> Faculty of Computers &amp; Information / Quality Assurance &amp; Administration Department</w:t>
      </w:r>
    </w:p>
    <w:p w14:paraId="36977EAB" w14:textId="77777777" w:rsidR="00566540" w:rsidRPr="00566540" w:rsidRDefault="00566540" w:rsidP="00566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Lead:</w:t>
      </w:r>
      <w:r w:rsidRPr="00566540">
        <w:rPr>
          <w:rFonts w:ascii="Times New Roman" w:eastAsia="Times New Roman" w:hAnsi="Times New Roman" w:cs="Times New Roman"/>
          <w:sz w:val="24"/>
          <w:szCs w:val="24"/>
        </w:rPr>
        <w:t xml:space="preserve"> Michael </w:t>
      </w:r>
      <w:proofErr w:type="spellStart"/>
      <w:r w:rsidRPr="00566540">
        <w:rPr>
          <w:rFonts w:ascii="Times New Roman" w:eastAsia="Times New Roman" w:hAnsi="Times New Roman" w:cs="Times New Roman"/>
          <w:sz w:val="24"/>
          <w:szCs w:val="24"/>
        </w:rPr>
        <w:t>Erian</w:t>
      </w:r>
      <w:proofErr w:type="spellEnd"/>
    </w:p>
    <w:p w14:paraId="6CE327FB" w14:textId="77777777" w:rsidR="00566540" w:rsidRPr="00566540" w:rsidRDefault="00566540" w:rsidP="00566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540">
        <w:rPr>
          <w:rFonts w:ascii="Times New Roman" w:eastAsia="Times New Roman" w:hAnsi="Times New Roman" w:cs="Times New Roman"/>
          <w:b/>
          <w:bCs/>
          <w:sz w:val="27"/>
          <w:szCs w:val="27"/>
        </w:rPr>
        <w:t>2. Business Need</w:t>
      </w:r>
    </w:p>
    <w:p w14:paraId="6181BB6C" w14:textId="77777777" w:rsidR="00566540" w:rsidRPr="00566540" w:rsidRDefault="00566540" w:rsidP="00566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Currently, managing paper-based and digital documents across various departments relies heavily on manual processing, email attachments, and unorganized cloud folders. This manual workflow leads to several critical issues:</w:t>
      </w:r>
    </w:p>
    <w:p w14:paraId="49000629" w14:textId="77777777" w:rsidR="00566540" w:rsidRPr="00566540" w:rsidRDefault="00566540" w:rsidP="00566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Significant delays in document approval cycles and request tracking across departments.</w:t>
      </w:r>
    </w:p>
    <w:p w14:paraId="20F92A43" w14:textId="77777777" w:rsidR="00566540" w:rsidRPr="00566540" w:rsidRDefault="00566540" w:rsidP="00566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High risk of document loss, unauthorized access, and version confusion.</w:t>
      </w:r>
    </w:p>
    <w:p w14:paraId="11D71E3D" w14:textId="77777777" w:rsidR="00566540" w:rsidRPr="00566540" w:rsidRDefault="00566540" w:rsidP="005665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Lack of accountability due to the absence of a centralized audit trail to monitor who modified, approved, or viewed sensitive documents.</w:t>
      </w:r>
    </w:p>
    <w:p w14:paraId="04AFD218" w14:textId="77777777" w:rsidR="00566540" w:rsidRPr="00566540" w:rsidRDefault="00566540" w:rsidP="00566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 xml:space="preserve">An automated </w:t>
      </w:r>
      <w:r w:rsidRPr="00566540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Management System (DMS)</w:t>
      </w:r>
      <w:r w:rsidRPr="00566540">
        <w:rPr>
          <w:rFonts w:ascii="Times New Roman" w:eastAsia="Times New Roman" w:hAnsi="Times New Roman" w:cs="Times New Roman"/>
          <w:sz w:val="24"/>
          <w:szCs w:val="24"/>
        </w:rPr>
        <w:t xml:space="preserve"> is required to centralize document storage, streamline multi-level approval workflows, and enforce data security with complete audit logging.</w:t>
      </w:r>
    </w:p>
    <w:p w14:paraId="681BA494" w14:textId="77777777" w:rsidR="00566540" w:rsidRPr="00566540" w:rsidRDefault="00566540" w:rsidP="00566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540">
        <w:rPr>
          <w:rFonts w:ascii="Times New Roman" w:eastAsia="Times New Roman" w:hAnsi="Times New Roman" w:cs="Times New Roman"/>
          <w:b/>
          <w:bCs/>
          <w:sz w:val="27"/>
          <w:szCs w:val="27"/>
        </w:rPr>
        <w:t>3. Business Requirements</w:t>
      </w:r>
    </w:p>
    <w:p w14:paraId="0785B502" w14:textId="77777777" w:rsidR="00566540" w:rsidRPr="00566540" w:rsidRDefault="00566540" w:rsidP="00566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The proposed system will provide the following core features:</w:t>
      </w:r>
    </w:p>
    <w:p w14:paraId="2F7DCF24" w14:textId="77777777" w:rsidR="00566540" w:rsidRPr="00566540" w:rsidRDefault="00566540" w:rsidP="00566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b/>
          <w:bCs/>
          <w:sz w:val="24"/>
          <w:szCs w:val="24"/>
        </w:rPr>
        <w:t>Secure Document Upload &amp; Organization:</w:t>
      </w:r>
      <w:r w:rsidRPr="00566540">
        <w:rPr>
          <w:rFonts w:ascii="Times New Roman" w:eastAsia="Times New Roman" w:hAnsi="Times New Roman" w:cs="Times New Roman"/>
          <w:sz w:val="24"/>
          <w:szCs w:val="24"/>
        </w:rPr>
        <w:t xml:space="preserve"> Support for multiple file formats with automatic categorization, metadata tagging, and access permission settings.</w:t>
      </w:r>
    </w:p>
    <w:p w14:paraId="08806183" w14:textId="77777777" w:rsidR="00566540" w:rsidRPr="00566540" w:rsidRDefault="00566540" w:rsidP="00566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Approval Workflows:</w:t>
      </w:r>
      <w:r w:rsidRPr="00566540">
        <w:rPr>
          <w:rFonts w:ascii="Times New Roman" w:eastAsia="Times New Roman" w:hAnsi="Times New Roman" w:cs="Times New Roman"/>
          <w:sz w:val="24"/>
          <w:szCs w:val="24"/>
        </w:rPr>
        <w:t xml:space="preserve"> Configurable multi-level routing of documents to designated authority figures (Admins, Managers, Department Heads) for approval, rejection, or feedback.</w:t>
      </w:r>
    </w:p>
    <w:p w14:paraId="4029925E" w14:textId="77777777" w:rsidR="00566540" w:rsidRPr="00566540" w:rsidRDefault="00566540" w:rsidP="00566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 &amp; Activity Logging:</w:t>
      </w:r>
      <w:r w:rsidRPr="00566540">
        <w:rPr>
          <w:rFonts w:ascii="Times New Roman" w:eastAsia="Times New Roman" w:hAnsi="Times New Roman" w:cs="Times New Roman"/>
          <w:sz w:val="24"/>
          <w:szCs w:val="24"/>
        </w:rPr>
        <w:t xml:space="preserve"> Real-time logging of all user activities (upload, view, edit, approve, reject, delete) with timestamps and user IDs to ensure full traceability.</w:t>
      </w:r>
    </w:p>
    <w:p w14:paraId="15E0E755" w14:textId="77777777" w:rsidR="00566540" w:rsidRPr="00566540" w:rsidRDefault="00566540" w:rsidP="00566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b/>
          <w:bCs/>
          <w:sz w:val="24"/>
          <w:szCs w:val="24"/>
        </w:rPr>
        <w:t>Search &amp; Version Control:</w:t>
      </w:r>
      <w:r w:rsidRPr="00566540">
        <w:rPr>
          <w:rFonts w:ascii="Times New Roman" w:eastAsia="Times New Roman" w:hAnsi="Times New Roman" w:cs="Times New Roman"/>
          <w:sz w:val="24"/>
          <w:szCs w:val="24"/>
        </w:rPr>
        <w:t xml:space="preserve"> Advanced full-text search with metadata filters, and maintaining document version history to avoid overwriting critical data.</w:t>
      </w:r>
    </w:p>
    <w:p w14:paraId="701770C8" w14:textId="77777777" w:rsidR="00566540" w:rsidRPr="00566540" w:rsidRDefault="00566540" w:rsidP="00566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540">
        <w:rPr>
          <w:rFonts w:ascii="Times New Roman" w:eastAsia="Times New Roman" w:hAnsi="Times New Roman" w:cs="Times New Roman"/>
          <w:b/>
          <w:bCs/>
          <w:sz w:val="27"/>
          <w:szCs w:val="27"/>
        </w:rPr>
        <w:t>4. Business Value</w:t>
      </w:r>
    </w:p>
    <w:p w14:paraId="4E4E9EBE" w14:textId="77777777" w:rsidR="00566540" w:rsidRPr="00566540" w:rsidRDefault="00566540" w:rsidP="00566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b/>
          <w:bCs/>
          <w:sz w:val="24"/>
          <w:szCs w:val="24"/>
        </w:rPr>
        <w:t>Tangible Value:</w:t>
      </w:r>
    </w:p>
    <w:p w14:paraId="392CC30E" w14:textId="77777777" w:rsidR="00566540" w:rsidRPr="00566540" w:rsidRDefault="00566540" w:rsidP="005665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Reduction in document processing and approval cycle time by over 60%.</w:t>
      </w:r>
    </w:p>
    <w:p w14:paraId="0543B65F" w14:textId="77777777" w:rsidR="00566540" w:rsidRPr="00566540" w:rsidRDefault="00566540" w:rsidP="005665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Decrease in paper, printing, and physical administrative storage costs.</w:t>
      </w:r>
    </w:p>
    <w:p w14:paraId="11B81C87" w14:textId="77777777" w:rsidR="00566540" w:rsidRPr="00566540" w:rsidRDefault="00566540" w:rsidP="00566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b/>
          <w:bCs/>
          <w:sz w:val="24"/>
          <w:szCs w:val="24"/>
        </w:rPr>
        <w:t>Intangible Value:</w:t>
      </w:r>
    </w:p>
    <w:p w14:paraId="5F2B1B7E" w14:textId="77777777" w:rsidR="00566540" w:rsidRPr="00566540" w:rsidRDefault="00566540" w:rsidP="005665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Enhanced data security and strict regulatory compliance.</w:t>
      </w:r>
    </w:p>
    <w:p w14:paraId="13CA904F" w14:textId="77777777" w:rsidR="00566540" w:rsidRPr="00566540" w:rsidRDefault="00566540" w:rsidP="005665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lastRenderedPageBreak/>
        <w:t>Increased operational transparency and organizational accountability.</w:t>
      </w:r>
    </w:p>
    <w:p w14:paraId="5D0EF0E0" w14:textId="77777777" w:rsidR="00566540" w:rsidRPr="00566540" w:rsidRDefault="00566540" w:rsidP="005665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Improved employee productivity and smoother inter-departmental collaboration.</w:t>
      </w:r>
    </w:p>
    <w:p w14:paraId="213BBAD6" w14:textId="77777777" w:rsidR="00566540" w:rsidRPr="00566540" w:rsidRDefault="00566540" w:rsidP="00566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6540">
        <w:rPr>
          <w:rFonts w:ascii="Times New Roman" w:eastAsia="Times New Roman" w:hAnsi="Times New Roman" w:cs="Times New Roman"/>
          <w:b/>
          <w:bCs/>
          <w:sz w:val="27"/>
          <w:szCs w:val="27"/>
        </w:rPr>
        <w:t>5. Special Issues or Constraints</w:t>
      </w:r>
    </w:p>
    <w:p w14:paraId="0B7B6815" w14:textId="77777777" w:rsidR="00566540" w:rsidRPr="00566540" w:rsidRDefault="00566540" w:rsidP="00566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The system must strictly adhere to data privacy standards and internal access security policies.</w:t>
      </w:r>
    </w:p>
    <w:p w14:paraId="185493EC" w14:textId="77777777" w:rsidR="00566540" w:rsidRPr="00566540" w:rsidRDefault="00566540" w:rsidP="005665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540">
        <w:rPr>
          <w:rFonts w:ascii="Times New Roman" w:eastAsia="Times New Roman" w:hAnsi="Times New Roman" w:cs="Times New Roman"/>
          <w:sz w:val="24"/>
          <w:szCs w:val="24"/>
        </w:rPr>
        <w:t>Must feature an intuitive and responsive user interface suitable for non-technical administrative personnel.</w:t>
      </w:r>
    </w:p>
    <w:p w14:paraId="6B3FE964" w14:textId="77777777" w:rsidR="00BE0B11" w:rsidRDefault="00BE0B11"/>
    <w:sectPr w:rsidR="00BE0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37866"/>
    <w:multiLevelType w:val="multilevel"/>
    <w:tmpl w:val="7E8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1C3B"/>
    <w:multiLevelType w:val="multilevel"/>
    <w:tmpl w:val="64F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E22A0"/>
    <w:multiLevelType w:val="multilevel"/>
    <w:tmpl w:val="FF1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F2FC6"/>
    <w:multiLevelType w:val="multilevel"/>
    <w:tmpl w:val="03CA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C625A"/>
    <w:multiLevelType w:val="multilevel"/>
    <w:tmpl w:val="A720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40"/>
    <w:rsid w:val="00566540"/>
    <w:rsid w:val="00687784"/>
    <w:rsid w:val="00BE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5905"/>
  <w15:chartTrackingRefBased/>
  <w15:docId w15:val="{9C38852F-C54F-4202-9F00-DACD3459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5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665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665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6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5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mikolysadhom@gmail.com</dc:creator>
  <cp:keywords/>
  <dc:description/>
  <cp:lastModifiedBy>mikolysadhom@gmail.com</cp:lastModifiedBy>
  <cp:revision>2</cp:revision>
  <dcterms:created xsi:type="dcterms:W3CDTF">2026-10-03T14:10:00Z</dcterms:created>
  <dcterms:modified xsi:type="dcterms:W3CDTF">2026-10-03T14:10:00Z</dcterms:modified>
</cp:coreProperties>
</file>