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59" w:rsidRDefault="00304159" w:rsidP="00304159">
      <w:r>
        <w:t>2.1</w:t>
      </w:r>
    </w:p>
    <w:p w:rsidR="00304159" w:rsidRDefault="00304159" w:rsidP="00304159">
      <w:r>
        <w:rPr>
          <w:rFonts w:hint="eastAsia"/>
        </w:rPr>
        <w:t>保证了K4、K5在任何M</w:t>
      </w:r>
      <w:proofErr w:type="gramStart"/>
      <w:r>
        <w:rPr>
          <w:rFonts w:hint="eastAsia"/>
        </w:rPr>
        <w:t>下恒成立</w:t>
      </w:r>
      <w:proofErr w:type="gramEnd"/>
    </w:p>
    <w:p w:rsidR="00304159" w:rsidRDefault="00304159" w:rsidP="00304159">
      <w:r>
        <w:t>K4是从</w:t>
      </w:r>
      <w:r>
        <w:rPr>
          <w:rFonts w:hint="eastAsia"/>
        </w:rPr>
        <w:t>一般</w:t>
      </w:r>
      <w:r>
        <w:t>到特殊的公理，保证了不会出现更多的约束条件</w:t>
      </w:r>
    </w:p>
    <w:p w:rsidR="00304159" w:rsidRPr="00304159" w:rsidRDefault="00304159" w:rsidP="00304159">
      <w:r>
        <w:rPr>
          <w:rFonts w:hint="eastAsia"/>
        </w:rPr>
        <w:t>反例：</w:t>
      </w:r>
      <w:r>
        <w:t>M = {R , φ</w:t>
      </w:r>
      <w:r w:rsidR="00C938C9">
        <w:t xml:space="preserve"> </w:t>
      </w:r>
      <w:r w:rsidR="00C938C9">
        <w:rPr>
          <w:rFonts w:hint="eastAsia"/>
        </w:rPr>
        <w:t>,</w:t>
      </w:r>
      <w:r w:rsidR="00C938C9">
        <w:t xml:space="preserve"> </w:t>
      </w:r>
      <w:r>
        <w:t xml:space="preserve">不等于} , </w:t>
      </w:r>
      <w:r>
        <w:rPr>
          <w:rFonts w:hint="eastAsia"/>
        </w:rPr>
        <w:t>则有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x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∃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yR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(x , y)→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∃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yR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(y , y)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，显然不成立，由语法和语义的关系可知，</w:t>
      </w:r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前提恒</w:t>
      </w:r>
      <w:proofErr w:type="gramStart"/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为真但结论</w:t>
      </w:r>
      <w:proofErr w:type="gramEnd"/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恒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为假</w:t>
      </w:r>
      <w:r w:rsidR="007E4CFD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，整体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为假，不是重言式，因此在语法上此公理不成立。即将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x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替换为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y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受到了新的约束</w:t>
      </w:r>
    </w:p>
    <w:p w:rsidR="00304159" w:rsidRDefault="00304159" w:rsidP="00304159"/>
    <w:p w:rsidR="00794DBC" w:rsidRDefault="00304159" w:rsidP="00304159">
      <w:r>
        <w:t>K5</w:t>
      </w:r>
      <w:r>
        <w:rPr>
          <w:rFonts w:hint="eastAsia"/>
        </w:rPr>
        <w:t>是从特殊到一般的公理，保证了不会有约束条件被忽略掉</w:t>
      </w:r>
    </w:p>
    <w:p w:rsidR="00C938C9" w:rsidRDefault="00304159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hint="eastAsia"/>
        </w:rPr>
        <w:t>反例：</w:t>
      </w:r>
      <w:r w:rsidR="00C938C9">
        <w:rPr>
          <w:rFonts w:hint="eastAsia"/>
        </w:rPr>
        <w:t>M</w:t>
      </w:r>
      <w:r w:rsidR="00C938C9">
        <w:t>={</w:t>
      </w:r>
      <w:r w:rsidR="00C938C9">
        <w:rPr>
          <w:rFonts w:hint="eastAsia"/>
        </w:rPr>
        <w:t>R，φ，{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="00C938C9">
        <w:rPr>
          <w:rFonts w:hint="eastAsia"/>
        </w:rPr>
        <w:t>：小于2，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="00C938C9">
        <w:rPr>
          <w:rFonts w:hint="eastAsia"/>
        </w:rPr>
        <w:t>：小于</w:t>
      </w:r>
      <w:r w:rsidR="00C938C9">
        <w:t>1</w:t>
      </w:r>
      <w:r w:rsidR="00C938C9">
        <w:rPr>
          <w:rFonts w:hint="eastAsia"/>
        </w:rPr>
        <w:t>}}，则有</w:t>
      </w:r>
      <w:r w:rsidR="00C938C9"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x</w:t>
      </w:r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(x)-&gt; 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 xml:space="preserve">1 </w:t>
      </w:r>
      <w:r w:rsidR="00C938C9">
        <w:rPr>
          <w:rFonts w:ascii="Calibri" w:hAnsi="Calibri" w:cs="Calibri"/>
          <w:szCs w:val="21"/>
        </w:rPr>
        <w:t>(x)</w:t>
      </w:r>
      <w:r w:rsidR="00C938C9">
        <w:rPr>
          <w:rFonts w:ascii="Calibri" w:hAnsi="Calibri" w:cs="Calibri" w:hint="eastAsia"/>
          <w:szCs w:val="21"/>
        </w:rPr>
        <w:t>）</w:t>
      </w:r>
      <w:r w:rsidR="00C938C9">
        <w:rPr>
          <w:rFonts w:ascii="Calibri" w:hAnsi="Calibri" w:cs="Calibri" w:hint="eastAsia"/>
          <w:szCs w:val="21"/>
        </w:rPr>
        <w:t>-</w:t>
      </w:r>
      <w:r w:rsidR="00C938C9">
        <w:rPr>
          <w:rFonts w:ascii="Calibri" w:hAnsi="Calibri" w:cs="Calibri"/>
          <w:szCs w:val="21"/>
        </w:rPr>
        <w:t>&gt;(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(x)-&gt; </w:t>
      </w:r>
      <w:r w:rsidR="00C938C9"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r w:rsidR="00C938C9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x R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C938C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 xml:space="preserve">1 </w:t>
      </w:r>
      <w:r w:rsidR="00C938C9">
        <w:rPr>
          <w:rFonts w:ascii="Calibri" w:hAnsi="Calibri" w:cs="Calibri"/>
          <w:szCs w:val="21"/>
        </w:rPr>
        <w:t>(x)),</w:t>
      </w:r>
      <w:r w:rsidR="00C938C9" w:rsidRP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</w:t>
      </w:r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显然不成立，由语法和语义的关系可知，前提恒</w:t>
      </w:r>
      <w:proofErr w:type="gramStart"/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为真但结论</w:t>
      </w:r>
      <w:proofErr w:type="gramEnd"/>
      <w:r w:rsidR="00C938C9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恒为假</w:t>
      </w:r>
      <w:r w:rsidR="007E4CFD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，整体为假，不是重言式，因此在语法上此公理不成立。即使用</w:t>
      </w:r>
      <w:r w:rsidR="007E4CFD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K5</w:t>
      </w:r>
      <w:r w:rsidR="007E4CFD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后缺少了约束条件</w:t>
      </w:r>
    </w:p>
    <w:p w:rsidR="00E07512" w:rsidRDefault="00566106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2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.2</w:t>
      </w:r>
    </w:p>
    <w:p w:rsidR="00566106" w:rsidRDefault="00566106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不成立</w:t>
      </w:r>
    </w:p>
    <w:p w:rsidR="00E07512" w:rsidRDefault="00566106" w:rsidP="00566106">
      <w:pP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566106">
        <w:rPr>
          <w:rFonts w:eastAsiaTheme="minorHAnsi"/>
          <w:color w:val="111111"/>
          <w:sz w:val="23"/>
          <w:szCs w:val="23"/>
          <w:shd w:val="clear" w:color="auto" w:fill="FFFFFF"/>
        </w:rPr>
        <w:t> </w:t>
      </w:r>
      <w:r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 |= p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，则根据语义后乘的定义可知，对任何一</w:t>
      </w:r>
      <w:proofErr w:type="gramStart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阶结构</w:t>
      </w:r>
      <w:proofErr w:type="gramEnd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M,只要M|=</w:t>
      </w:r>
      <w:r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成立，则有M|=p。对比题目，题目中所说的是“对于一切解释I”</w:t>
      </w:r>
      <w:r w:rsidR="00B34755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，对于具体的每个解释I=（M，V，v），其中的M不一定是</w:t>
      </w:r>
      <w:r w:rsidR="00B34755"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</w:t>
      </w:r>
      <w:r w:rsidR="00B34755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的模型。显然若M是</w:t>
      </w:r>
      <w:r w:rsidR="00B34755"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</w:t>
      </w:r>
      <w:r w:rsidR="00B34755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的模型，则结论成立。但</w:t>
      </w:r>
      <w:r w:rsidR="00236399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M若不是</w:t>
      </w:r>
      <w:r w:rsidR="00236399"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</w:t>
      </w:r>
      <w:r w:rsidR="00236399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的模型，则可按照如下构造反例：</w:t>
      </w:r>
    </w:p>
    <w:p w:rsidR="00236399" w:rsidRDefault="00236399" w:rsidP="00566106">
      <w:pP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由UG规则的有效性，对任何的一</w:t>
      </w:r>
      <w:proofErr w:type="gramStart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阶结构</w:t>
      </w:r>
      <w:proofErr w:type="gramEnd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M,M|=p等价于M|=</w:t>
      </w:r>
      <w:r w:rsidRPr="00236399">
        <w:rPr>
          <w:rFonts w:ascii="Cambria Math" w:eastAsiaTheme="minorHAnsi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proofErr w:type="spellStart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xp</w:t>
      </w:r>
      <w:proofErr w:type="spellEnd"/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即{p}|=</w:t>
      </w:r>
      <w:r w:rsidRPr="00236399">
        <w:rPr>
          <w:rFonts w:ascii="Cambria Math" w:eastAsiaTheme="minorHAnsi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proofErr w:type="spellStart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xp</w:t>
      </w:r>
      <w:proofErr w:type="spellEnd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。取一</w:t>
      </w:r>
      <w:proofErr w:type="gramStart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阶结构</w:t>
      </w:r>
      <w:proofErr w:type="gramEnd"/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M=（R，φ，&lt;），p</w:t>
      </w:r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=R(</w:t>
      </w:r>
      <w:proofErr w:type="spellStart"/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，取V：将x指派为0，y指派为1</w:t>
      </w:r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则对某个特定的I有I（p）=t（即0</w:t>
      </w:r>
      <w:r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&lt;1</w:t>
      </w: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），满足对所有q∈</w:t>
      </w:r>
      <w:r w:rsidR="00396360" w:rsidRPr="00566106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Γ</w:t>
      </w:r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，都有I（q）=t；但此时I（</w:t>
      </w:r>
      <w:r w:rsidR="00396360" w:rsidRPr="00236399">
        <w:rPr>
          <w:rFonts w:ascii="Cambria Math" w:eastAsiaTheme="minorHAnsi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proofErr w:type="spellStart"/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xp</w:t>
      </w:r>
      <w:proofErr w:type="spellEnd"/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）=f（若将x指派某个比1大的实数，此时x&gt;</w:t>
      </w:r>
      <w:r w:rsidR="00396360">
        <w:rPr>
          <w:rFonts w:eastAsiaTheme="minorHAnsi"/>
          <w:color w:val="111111"/>
          <w:sz w:val="27"/>
          <w:szCs w:val="27"/>
          <w:bdr w:val="none" w:sz="0" w:space="0" w:color="auto" w:frame="1"/>
          <w:shd w:val="clear" w:color="auto" w:fill="FFFFFF"/>
        </w:rPr>
        <w:t>y</w:t>
      </w:r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，故I（</w:t>
      </w:r>
      <w:r w:rsidR="00396360" w:rsidRPr="00236399">
        <w:rPr>
          <w:rFonts w:ascii="Cambria Math" w:eastAsiaTheme="minorHAnsi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proofErr w:type="spellStart"/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xp</w:t>
      </w:r>
      <w:proofErr w:type="spellEnd"/>
      <w:r w:rsidR="00396360"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）=f），即违反了UG规则的有效性</w:t>
      </w:r>
    </w:p>
    <w:p w:rsidR="00396360" w:rsidRPr="00236399" w:rsidRDefault="00396360" w:rsidP="00566106">
      <w:pP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eastAsiaTheme="minorHAnsi" w:hint="eastAsia"/>
          <w:color w:val="111111"/>
          <w:sz w:val="27"/>
          <w:szCs w:val="27"/>
          <w:bdr w:val="none" w:sz="0" w:space="0" w:color="auto" w:frame="1"/>
          <w:shd w:val="clear" w:color="auto" w:fill="FFFFFF"/>
        </w:rPr>
        <w:t>综上，题目中所述的判断不成立</w:t>
      </w:r>
    </w:p>
    <w:p w:rsidR="00E07512" w:rsidRDefault="00E07512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2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.3</w:t>
      </w:r>
    </w:p>
    <w:p w:rsidR="00E07512" w:rsidRDefault="00E07512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三个层次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，且从上到下“真”的程度不断加深</w:t>
      </w:r>
    </w:p>
    <w:p w:rsidR="00E07512" w:rsidRDefault="00E07512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可满足：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存在一个一</w:t>
      </w:r>
      <w:proofErr w:type="gramStart"/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阶解释</w:t>
      </w:r>
      <w:proofErr w:type="gramEnd"/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I=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），使得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</w:p>
    <w:p w:rsidR="00E07512" w:rsidRDefault="00E07512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有效：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对任意的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，公式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在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I=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）下均有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</w:p>
    <w:p w:rsidR="00E07512" w:rsidRDefault="00E07512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逻辑有效：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对</w:t>
      </w:r>
      <w:proofErr w:type="gramStart"/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一切一阶结构</w:t>
      </w:r>
      <w:proofErr w:type="gramEnd"/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都是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 w:rsidR="00A7196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有效的</w:t>
      </w:r>
    </w:p>
    <w:p w:rsidR="00BF04DF" w:rsidRDefault="00BF04DF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</w:p>
    <w:p w:rsidR="00BF04DF" w:rsidRDefault="00BF04DF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</w:p>
    <w:p w:rsidR="00BF04DF" w:rsidRDefault="00BF04DF" w:rsidP="00304159">
      <w:pP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</w:pPr>
    </w:p>
    <w:p w:rsidR="00BF04DF" w:rsidRDefault="00BF04DF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lastRenderedPageBreak/>
        <w:t>3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.1</w:t>
      </w:r>
    </w:p>
    <w:p w:rsidR="00BF04DF" w:rsidRDefault="00BF04DF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没有完全表达</w:t>
      </w:r>
    </w:p>
    <w:p w:rsidR="00BF04DF" w:rsidRDefault="00BF04DF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首先没有给出满足自然数中相等关系的“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”的定义，“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”的解释是不确定的，可能不满足自然数中的相等关系；另一方面，由非正规模型的存在性定理可知，数学中的相等关系无法被完全形式化描述，这与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Peano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中相等的定义矛盾，故没有完全表达</w:t>
      </w:r>
    </w:p>
    <w:p w:rsidR="008F4A94" w:rsidRDefault="008F4A94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</w:p>
    <w:p w:rsidR="008F4A94" w:rsidRDefault="008F4A94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3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.2</w:t>
      </w:r>
    </w:p>
    <w:p w:rsidR="008F4A94" w:rsidRDefault="008F4A94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“强迫”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-&gt;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解释为实质蕴涵，考虑与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L1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、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L2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、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L3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及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规则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在语义上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的真假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作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对比</w:t>
      </w:r>
    </w:p>
    <w:p w:rsidR="008F4A94" w:rsidRDefault="008F4A94" w:rsidP="00304159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考虑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的真假，对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、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进行指派，共有四种指派，在实质蕴涵下只有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时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-&gt;q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，其他情况下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p-&gt;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故考虑</w:t>
      </w:r>
      <w:proofErr w:type="gramEnd"/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以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下四种情况</w:t>
      </w:r>
    </w:p>
    <w:p w:rsidR="008F4A94" w:rsidRPr="008F4A94" w:rsidRDefault="008F4A94" w:rsidP="008F4A9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当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时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，若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,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则和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规则相矛盾（由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规则，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可推出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，矛盾）</w:t>
      </w:r>
    </w:p>
    <w:p w:rsidR="008F4A94" w:rsidRDefault="008F4A94" w:rsidP="008F4A9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当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=f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时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若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，则同理可得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-</w:t>
      </w:r>
      <w:r w:rsidR="00156091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，由语法和语义的关系可知，这与</w:t>
      </w:r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L1</w:t>
      </w:r>
      <w:proofErr w:type="gramStart"/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为永真式</w:t>
      </w:r>
      <w:proofErr w:type="gramEnd"/>
      <w:r w:rsid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矛盾</w:t>
      </w:r>
    </w:p>
    <w:p w:rsidR="00156091" w:rsidRDefault="00156091" w:rsidP="008F4A9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当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时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若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，则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（由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推出矛盾得），由语法和语义的关系可知，这与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L1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为永真式</w:t>
      </w:r>
      <w:proofErr w:type="gramEnd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矛盾</w:t>
      </w:r>
    </w:p>
    <w:p w:rsidR="00156091" w:rsidRDefault="00156091" w:rsidP="008F4A9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当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=f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时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若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</w:t>
      </w:r>
      <w:r w:rsidRPr="008F4A9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&gt;q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 w:rsidRPr="008F4A9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，取某个公式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r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，并使得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r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=t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FD1422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结合前面推出的矛盾，有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-&gt;(q-&gt;r)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=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f(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前件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为假，后件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q-&gt;r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为真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),I((p-&gt;q)-&gt;(p-&gt;r))=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前件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p-&gt;q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为假，后件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p-&gt;r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为假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，这时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I((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-&gt;(q-&gt;r))-&gt;</w:t>
      </w:r>
      <w:r w:rsidRPr="00156091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((p-&gt;q)-&gt;(p-&gt;r)))=f,</w:t>
      </w:r>
      <w:r w:rsidRPr="00156091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由语法和语义的关系可知，这与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2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为永真式</w:t>
      </w:r>
      <w:proofErr w:type="gramEnd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矛盾</w:t>
      </w:r>
    </w:p>
    <w:p w:rsidR="00156091" w:rsidRDefault="00156091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综上可知，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L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“强迫”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-&gt;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解释为实质蕴涵</w:t>
      </w:r>
    </w:p>
    <w:p w:rsidR="00FD1422" w:rsidRDefault="00FD1422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</w:p>
    <w:p w:rsidR="00FD1422" w:rsidRDefault="00FD1422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3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.3</w:t>
      </w:r>
    </w:p>
    <w:p w:rsidR="00FD1422" w:rsidRDefault="00FD1422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具体表现</w:t>
      </w:r>
    </w:p>
    <w:p w:rsidR="00FD1422" w:rsidRDefault="00FD1422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一阶语义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包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含了一阶结构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（包括函数符号的语义【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K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Y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）中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n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元函数符号到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中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n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元函数的映射】和谓词的语义【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K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Y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）中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n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元谓词符号到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P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中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n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元关系的映射】）、个体变元的解释（指派）、</w:t>
      </w:r>
      <w:proofErr w:type="gramStart"/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个体常元的</w:t>
      </w:r>
      <w:proofErr w:type="gramEnd"/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解释（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K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Y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）中</w:t>
      </w:r>
      <w:proofErr w:type="gramStart"/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个体常元到</w:t>
      </w:r>
      <w:proofErr w:type="gramEnd"/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论域</w:t>
      </w:r>
      <w:r w:rsidR="00B75F7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D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中个体的映射）</w:t>
      </w:r>
      <w:r w:rsidR="00B75F7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以及联结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词的语义（真值表）、量词的语义，任何一阶公式都是由上述</w:t>
      </w:r>
      <w:r w:rsidR="00B75F7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若干个</w:t>
      </w:r>
      <w:r w:rsidR="00171C5C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部分复合而成的</w:t>
      </w:r>
    </w:p>
    <w:p w:rsidR="00171C5C" w:rsidRDefault="00171C5C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故任何一阶公式都可以层层拆解为多个原子公式的组合，通过原子公式的真假并结合</w:t>
      </w:r>
      <w:r w:rsidR="00B75F7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联结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词、量词的含义可以推导出更高层公式的真假</w:t>
      </w:r>
    </w:p>
    <w:p w:rsidR="00B75F74" w:rsidRDefault="00B75F74" w:rsidP="00156091">
      <w:pP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举例</w:t>
      </w:r>
    </w:p>
    <w:p w:rsidR="00B75F74" w:rsidRPr="00156091" w:rsidRDefault="00B75F74" w:rsidP="00156091">
      <w:pP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</w:pPr>
      <w:r>
        <w:rPr>
          <w:rFonts w:ascii="Cambria Math" w:hAnsi="Cambria Math" w:cs="Cambria Math" w:hint="eastAsia"/>
          <w:color w:val="111111"/>
          <w:szCs w:val="21"/>
          <w:bdr w:val="none" w:sz="0" w:space="0" w:color="auto" w:frame="1"/>
          <w:shd w:val="clear" w:color="auto" w:fill="FFFFFF"/>
        </w:rPr>
        <w:t>对于一阶公式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∀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x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∃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yR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(x , y)→</w:t>
      </w:r>
      <w:r w:rsidRPr="00304159">
        <w:rPr>
          <w:rFonts w:ascii="Cambria Math" w:hAnsi="Cambria Math" w:cs="Cambria Math"/>
          <w:color w:val="111111"/>
          <w:szCs w:val="21"/>
          <w:bdr w:val="none" w:sz="0" w:space="0" w:color="auto" w:frame="1"/>
          <w:shd w:val="clear" w:color="auto" w:fill="FFFFFF"/>
        </w:rPr>
        <w:t>∃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yR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(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x)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, y)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和一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阶结构</w:t>
      </w:r>
      <w:proofErr w:type="gramEnd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D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{</w:t>
      </w:r>
      <w:r w:rsidRPr="00B75F74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},{</w:t>
      </w:r>
      <w:r w:rsidRPr="00B75F74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}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,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由一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阶结构</w:t>
      </w:r>
      <w:proofErr w:type="gramEnd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来解释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(x , y)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(</w:t>
      </w:r>
      <w:r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x)</w:t>
      </w:r>
      <w:r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, y)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的语义，再由一</w:t>
      </w:r>
      <w:proofErr w:type="gramStart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阶解释</w:t>
      </w:r>
      <w:proofErr w:type="gramEnd"/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I=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v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）解释联结词的语义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并进行指派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确定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(x , y)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，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R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="00272325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(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f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272325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 xml:space="preserve"> (</w:t>
      </w:r>
      <w:r w:rsidR="00272325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>x)</w:t>
      </w:r>
      <w:r w:rsidR="00272325" w:rsidRPr="00304159">
        <w:rPr>
          <w:rFonts w:ascii="Calibri" w:hAnsi="Calibri" w:cs="Calibri"/>
          <w:color w:val="111111"/>
          <w:szCs w:val="21"/>
          <w:bdr w:val="none" w:sz="0" w:space="0" w:color="auto" w:frame="1"/>
          <w:shd w:val="clear" w:color="auto" w:fill="FFFFFF"/>
        </w:rPr>
        <w:t xml:space="preserve"> , y)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的真假，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并结合量词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、联结词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的含义，最终通过结构归纳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（复合）</w:t>
      </w:r>
      <w:r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得到整个一阶公式的语义</w:t>
      </w:r>
      <w:r w:rsidR="00272325">
        <w:rPr>
          <w:rFonts w:ascii="Calibri" w:hAnsi="Calibri" w:cs="Calibri" w:hint="eastAsia"/>
          <w:color w:val="111111"/>
          <w:szCs w:val="21"/>
          <w:bdr w:val="none" w:sz="0" w:space="0" w:color="auto" w:frame="1"/>
          <w:shd w:val="clear" w:color="auto" w:fill="FFFFFF"/>
        </w:rPr>
        <w:t>（真假）</w:t>
      </w:r>
      <w:bookmarkEnd w:id="0"/>
    </w:p>
    <w:sectPr w:rsidR="00B75F74" w:rsidRPr="0015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3721"/>
    <w:multiLevelType w:val="hybridMultilevel"/>
    <w:tmpl w:val="A3547D28"/>
    <w:lvl w:ilvl="0" w:tplc="A7D2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0C"/>
    <w:rsid w:val="00156091"/>
    <w:rsid w:val="00171C5C"/>
    <w:rsid w:val="00236399"/>
    <w:rsid w:val="00253733"/>
    <w:rsid w:val="00272325"/>
    <w:rsid w:val="00304159"/>
    <w:rsid w:val="00396360"/>
    <w:rsid w:val="00566106"/>
    <w:rsid w:val="00794DBC"/>
    <w:rsid w:val="007E4CFD"/>
    <w:rsid w:val="008F4A94"/>
    <w:rsid w:val="00A7196C"/>
    <w:rsid w:val="00B34755"/>
    <w:rsid w:val="00B75F74"/>
    <w:rsid w:val="00BF04DF"/>
    <w:rsid w:val="00C938C9"/>
    <w:rsid w:val="00E07512"/>
    <w:rsid w:val="00F4300C"/>
    <w:rsid w:val="00F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A39C"/>
  <w15:chartTrackingRefBased/>
  <w15:docId w15:val="{98343475-B539-4114-93B8-E8089C6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2020-06-20T15:49:00Z</dcterms:created>
  <dcterms:modified xsi:type="dcterms:W3CDTF">2020-06-21T08:04:00Z</dcterms:modified>
</cp:coreProperties>
</file>