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Explicação dos Elementos dos Arquivos HTML</w:t>
      </w:r>
    </w:p>
    <w:p>
      <w:pPr>
        <w:pStyle w:val="Heading1"/>
      </w:pPr>
      <w:r>
        <w:t>Arquivo: disciplinas.html</w:t>
      </w:r>
    </w:p>
    <w:p>
      <w:r>
        <w:t>Este arquivo apresenta uma página sobre disciplinas do curso de Ciência da Computação. A estrutura é organizada em cabeçalho, seções e estilização CSS.</w:t>
      </w:r>
    </w:p>
    <w:p>
      <w:r>
        <w:t>• &lt;!DOCTYPE html&gt;: Define que o documento é do tipo HTML5.</w:t>
      </w:r>
    </w:p>
    <w:p>
      <w:r>
        <w:t>• &lt;html lang="pt-BR"&gt;: Indica que o conteúdo está em português do Brasil.</w:t>
      </w:r>
    </w:p>
    <w:p>
      <w:r>
        <w:t>• &lt;head&gt;: Contém metadados, título da página e estilos CSS.</w:t>
      </w:r>
    </w:p>
    <w:p>
      <w:r>
        <w:t>• &lt;meta charset="UTF-8"&gt;: Define o padrão de caracteres UTF-8.</w:t>
      </w:r>
    </w:p>
    <w:p>
      <w:r>
        <w:t>• &lt;meta name="viewport"&gt;: Ajusta a exibição para dispositivos móveis.</w:t>
      </w:r>
    </w:p>
    <w:p>
      <w:r>
        <w:t>• &lt;title&gt;: Define o título exibido na aba do navegador.</w:t>
      </w:r>
    </w:p>
    <w:p>
      <w:r>
        <w:t>• &lt;style&gt;: Contém o código CSS responsável pelo layout e cores da página.</w:t>
      </w:r>
    </w:p>
    <w:p>
      <w:r>
        <w:t>• body: Elemento principal que agrupa todo o conteúdo visível.</w:t>
      </w:r>
    </w:p>
    <w:p>
      <w:r>
        <w:t>• &lt;header&gt;: Cabeçalho da página com título e descrição.</w:t>
      </w:r>
    </w:p>
    <w:p>
      <w:r>
        <w:t>• &lt;a class="back-link"&gt;: Link de retorno para a página anterior ou para indexAGILES-COMPLETO.html.</w:t>
      </w:r>
    </w:p>
    <w:p>
      <w:r>
        <w:t>• &lt;h1&gt; e &lt;p&gt;: Título principal e subtítulo do cabeçalho.</w:t>
      </w:r>
    </w:p>
    <w:p>
      <w:r>
        <w:t>• &lt;main&gt;: Área principal do conteúdo.</w:t>
      </w:r>
    </w:p>
    <w:p>
      <w:r>
        <w:t>• &lt;section class="disciplina"&gt;: Representa cada disciplina destacada.</w:t>
      </w:r>
    </w:p>
    <w:p>
      <w:r>
        <w:t>• &lt;h2&gt;: Nome da disciplina.</w:t>
      </w:r>
    </w:p>
    <w:p>
      <w:r>
        <w:t>• &lt;p&gt;: Texto explicativo sobre a disciplina.</w:t>
      </w:r>
    </w:p>
    <w:p>
      <w:r>
        <w:t>• &lt;img&gt;: Imagem ilustrativa relacionada à disciplina.</w:t>
      </w:r>
    </w:p>
    <w:p>
      <w:pPr>
        <w:pStyle w:val="Heading1"/>
      </w:pPr>
      <w:r>
        <w:t>Arquivo: indexAGILES-COMPLETO.html</w:t>
      </w:r>
    </w:p>
    <w:p>
      <w:r>
        <w:t>Este arquivo contém a página principal relacionada a metodologias ágeis. Ele serve como índice ou centralizador de navegação para conteúdos do projeto.</w:t>
      </w:r>
    </w:p>
    <w:p>
      <w:r>
        <w:t>• &lt;!DOCTYPE html&gt;, &lt;html&gt;, &lt;head&gt;: Estrutura básica do documento HTML.</w:t>
      </w:r>
    </w:p>
    <w:p>
      <w:r>
        <w:t>• &lt;meta charset&gt; e &lt;meta viewport&gt;: Definem codificação e adaptação para telas.</w:t>
      </w:r>
    </w:p>
    <w:p>
      <w:r>
        <w:t>• &lt;title&gt;: Título exibido na aba do navegador.</w:t>
      </w:r>
    </w:p>
    <w:p>
      <w:r>
        <w:t>• Elementos de layout (como &lt;header&gt;, &lt;nav&gt;, &lt;main&gt;, &lt;section&gt;): organizam o conteúdo em seções bem estruturadas.</w:t>
      </w:r>
    </w:p>
    <w:p>
      <w:r>
        <w:t>• Links (&lt;a href&gt;): Servem para navegação entre as páginas do site, incluindo acesso ao arquivo disciplinas.html.</w:t>
      </w:r>
    </w:p>
    <w:p>
      <w:r>
        <w:t>• CSS interno ou externo: Controla a aparência da página.</w:t>
      </w:r>
    </w:p>
    <w:p>
      <w:r>
        <w:t>• Textos e listas: Apresentam conteúdos sobre metodologias ágeis e referências visuais.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