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“companhia_aerea”</w:t>
      </w:r>
      <w:r w:rsidDel="00000000" w:rsidR="00000000" w:rsidRPr="00000000">
        <w:rPr>
          <w:rtl w:val="0"/>
        </w:rPr>
        <w:t xml:space="preserve"> tem como atributos: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- CNPJ VARCHAR(18);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- nome VARCHAR(45);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 quantidades_avioes INT;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quantidades_pilotos INT.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CNPJ VARCHAR(18).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“aeronave”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- matricula INT;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tipo VARCHAR(45);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quantidade_lugares</w:t>
      </w:r>
      <w:r w:rsidDel="00000000" w:rsidR="00000000" w:rsidRPr="00000000">
        <w:rPr>
          <w:rtl w:val="0"/>
        </w:rPr>
        <w:t xml:space="preserve"> INT;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potencia_motor</w:t>
      </w:r>
      <w:r w:rsidDel="00000000" w:rsidR="00000000" w:rsidRPr="00000000">
        <w:rPr>
          <w:rtl w:val="0"/>
        </w:rPr>
        <w:t xml:space="preserve"> DECIMAL (10,2);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 companhia_aerea_CNPJ VARCHAR(18);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 piloto_pessoa_CPF VARCHAR(14).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matricula INT;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foreign key “companhia_aerea”: </w:t>
      </w:r>
      <w:r w:rsidDel="00000000" w:rsidR="00000000" w:rsidRPr="00000000">
        <w:rPr>
          <w:rtl w:val="0"/>
        </w:rPr>
        <w:t xml:space="preserve">CNPJ VARCHAR(18);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foreign key “piloto_pessoa”: </w:t>
      </w:r>
      <w:r w:rsidDel="00000000" w:rsidR="00000000" w:rsidRPr="00000000">
        <w:rPr>
          <w:rtl w:val="0"/>
        </w:rPr>
        <w:t xml:space="preserve">CPF VARCHAR(14).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“plano_voo”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- id INT;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destino VARCHAR(45);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horario_chegada DATETIME;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origem VARCHAR(45);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horario_partida DATETIME;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- aeronave_matricula INT;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- aeronave_companhia_aerea_CNPJ VARCHAR(18).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id INT;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foreign key “aeronave”: </w:t>
      </w:r>
      <w:r w:rsidDel="00000000" w:rsidR="00000000" w:rsidRPr="00000000">
        <w:rPr>
          <w:rtl w:val="0"/>
        </w:rPr>
        <w:t xml:space="preserve">matricula INT;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foreign key “aeronave_companhia_aerea”: </w:t>
      </w:r>
      <w:r w:rsidDel="00000000" w:rsidR="00000000" w:rsidRPr="00000000">
        <w:rPr>
          <w:rtl w:val="0"/>
        </w:rPr>
        <w:t xml:space="preserve">CNPJ VARCHAR(18).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“incidente”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- id INT;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descrição TEXT;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grau_perigo VARCHAR(20);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- plano_voo_id INT;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- plano_voo_aeronave_matricula INT;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plano_voo_aeronave_companhia_aerea_CNPJ VARCHAR(18).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id INT;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foreign key “plano_voo”: </w:t>
      </w:r>
      <w:r w:rsidDel="00000000" w:rsidR="00000000" w:rsidRPr="00000000">
        <w:rPr>
          <w:rtl w:val="0"/>
        </w:rPr>
        <w:t xml:space="preserve">id INT;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foreign key “plano_voo_aeronave”: </w:t>
      </w:r>
      <w:r w:rsidDel="00000000" w:rsidR="00000000" w:rsidRPr="00000000">
        <w:rPr>
          <w:rtl w:val="0"/>
        </w:rPr>
        <w:t xml:space="preserve">matricula INT;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foreign key “plano_voo_aeronave_companhia_aerea”: </w:t>
      </w:r>
      <w:r w:rsidDel="00000000" w:rsidR="00000000" w:rsidRPr="00000000">
        <w:rPr>
          <w:rtl w:val="0"/>
        </w:rPr>
        <w:t xml:space="preserve">CNPJ VARCHAR(18).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“piloto”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licença VARCHAR(20);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disponibilidade TINYINT(1);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- pessoa_CPF VARCHAR (14).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foreign key “pessoa”: </w:t>
      </w:r>
      <w:r w:rsidDel="00000000" w:rsidR="00000000" w:rsidRPr="00000000">
        <w:rPr>
          <w:rtl w:val="0"/>
        </w:rPr>
        <w:t xml:space="preserve">CPF VARCHAR(14).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“pessoa”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- CPF VARCHAR(14);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nome VARCHAR(45);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- telefone VARCHAR(19).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CPF VARCHAR(14).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“fiscal_patio”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- area_atuacao VARCHAR(20);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disponibilidade TINYINT(1);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- pessoa_CPF VARCHAR(14).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foreign key “pessoa”: </w:t>
      </w:r>
      <w:r w:rsidDel="00000000" w:rsidR="00000000" w:rsidRPr="00000000">
        <w:rPr>
          <w:rtl w:val="0"/>
        </w:rPr>
        <w:t xml:space="preserve">CPF VARCHAR(14).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“controlador”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- turno VARCHAR(20);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- pessoa_CPF VARCHAR(14);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- aeroporto_nome VARCHAR(100);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- centro_controle_area_ id INT.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foreign key “pessoa”: </w:t>
      </w:r>
      <w:r w:rsidDel="00000000" w:rsidR="00000000" w:rsidRPr="00000000">
        <w:rPr>
          <w:rtl w:val="0"/>
        </w:rPr>
        <w:t xml:space="preserve">CPF VARCHAR(14);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foreign key “aeroporto”: </w:t>
      </w:r>
      <w:r w:rsidDel="00000000" w:rsidR="00000000" w:rsidRPr="00000000">
        <w:rPr>
          <w:rtl w:val="0"/>
        </w:rPr>
        <w:t xml:space="preserve">nome VARCHAR(100);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foreign key “centro_controle_area”: </w:t>
      </w:r>
      <w:r w:rsidDel="00000000" w:rsidR="00000000" w:rsidRPr="00000000">
        <w:rPr>
          <w:rtl w:val="0"/>
        </w:rPr>
        <w:t xml:space="preserve">id INT.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“centro_controle_area”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- id INT;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endereco VARCHAR(45);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- quantidade_controladores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id INT.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“operador_aereo”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turno VARCHAR(20);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salario DECIMAL (10,2);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portoes_servico VARCHAR(20);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- pessoa_CPF VARCHAR(14);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- aeroporto_nome VARCHAR(100).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foreign key “pessoa”: </w:t>
      </w:r>
      <w:r w:rsidDel="00000000" w:rsidR="00000000" w:rsidRPr="00000000">
        <w:rPr>
          <w:rtl w:val="0"/>
        </w:rPr>
        <w:t xml:space="preserve">CPF VARCHAR(14);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foreign key “aeroporto”: </w:t>
      </w:r>
      <w:r w:rsidDel="00000000" w:rsidR="00000000" w:rsidRPr="00000000">
        <w:rPr>
          <w:rtl w:val="0"/>
        </w:rPr>
        <w:t xml:space="preserve">nome VARCHAR(100).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“aeroporto”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- nome VARCHAR(100);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endereco VARCHAR(45);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capacidade INT;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quantidade_pontes INT;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torre_controle VARCHAR(45).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nome VARCHAR(100).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“setor”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- id INT; </w:t>
      </w: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area_espaco_aereo DECIMAL (10,3);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tipo VARCHAR(45);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centro_controle_area_id INT;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id INT;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foreign key “centro_controle_area”: </w:t>
      </w:r>
      <w:r w:rsidDel="00000000" w:rsidR="00000000" w:rsidRPr="00000000">
        <w:rPr>
          <w:rtl w:val="0"/>
        </w:rPr>
        <w:t xml:space="preserve">id INT.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u w:val="single"/>
          <w:rtl w:val="0"/>
        </w:rPr>
        <w:t xml:space="preserve">“setor_has_controlador”</w:t>
      </w:r>
      <w:r w:rsidDel="00000000" w:rsidR="00000000" w:rsidRPr="00000000">
        <w:rPr>
          <w:rtl w:val="0"/>
        </w:rPr>
        <w:t xml:space="preserve"> tem como atributos: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- setor_id INT;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- controlador_pessoa_CPF VARCHAR(14);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- controlador_aeroporto_nome_VARCHAR(100);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- controlador_centro_controle_area_id INT.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foreing key “setor”: </w:t>
      </w:r>
      <w:r w:rsidDel="00000000" w:rsidR="00000000" w:rsidRPr="00000000">
        <w:rPr>
          <w:rtl w:val="0"/>
        </w:rPr>
        <w:t xml:space="preserve">id INT.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 “controlador_pessoa”: </w:t>
      </w:r>
      <w:r w:rsidDel="00000000" w:rsidR="00000000" w:rsidRPr="00000000">
        <w:rPr>
          <w:rtl w:val="0"/>
        </w:rPr>
        <w:t xml:space="preserve">CPF VARCHAR(14).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foreign key “controlador_aeroporto”: </w:t>
      </w:r>
      <w:r w:rsidDel="00000000" w:rsidR="00000000" w:rsidRPr="00000000">
        <w:rPr>
          <w:rtl w:val="0"/>
        </w:rPr>
        <w:t xml:space="preserve">nome VARCHAR(100).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foreign key “controlador_centro_controle_area”: </w:t>
      </w:r>
      <w:r w:rsidDel="00000000" w:rsidR="00000000" w:rsidRPr="00000000">
        <w:rPr>
          <w:rtl w:val="0"/>
        </w:rPr>
        <w:t xml:space="preserve">id INT.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rtl w:val="0"/>
        </w:rPr>
        <w:t xml:space="preserve">“companhia_aerea”</w:t>
      </w:r>
      <w:r w:rsidDel="00000000" w:rsidR="00000000" w:rsidRPr="00000000">
        <w:rPr>
          <w:rtl w:val="0"/>
        </w:rPr>
        <w:t xml:space="preserve"> se relaciona com a entidade “aeronave”. Pois, uma companhia aérea pode ter uma ou várias aeronaves, já a aeronave pode ser somente de uma companhia aérea. Por isso a relação é 1 </w:t>
      </w:r>
      <w:r w:rsidDel="00000000" w:rsidR="00000000" w:rsidRPr="00000000">
        <w:rPr>
          <w:rtl w:val="0"/>
        </w:rPr>
        <w:t xml:space="preserve">companhia_aerea</w:t>
      </w:r>
      <w:r w:rsidDel="00000000" w:rsidR="00000000" w:rsidRPr="00000000">
        <w:rPr>
          <w:rtl w:val="0"/>
        </w:rPr>
        <w:t xml:space="preserve"> para uma ou muitas aeronaves, ou vice-versa, uma ou muitas aeronaves para 1 </w:t>
      </w:r>
      <w:r w:rsidDel="00000000" w:rsidR="00000000" w:rsidRPr="00000000">
        <w:rPr>
          <w:rtl w:val="0"/>
        </w:rPr>
        <w:t xml:space="preserve">companhia_aerea.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o relacionamento de “companhia_aerea” e “aeronave”, apareceu a foreign key da tabela “companhia_aerea”, que seria o CNPJ da companhia aérea. 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relacionamento entre as entidades “aeronave” e “plano_voo”, seria pois cada aeronave tem um plano de voo, e vice-versa, cada plano de voo é pertecente a uma só aeronave.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esse relacionamento, aparece na tabela “plano_voo” mais dois atributos que são as foreign key que dão os nomes de “matricula INT” vindo da tabela “aeronave” e a outra foreign key é a CNPJ, vindo da relação de “aeronave” e de “companhia_aerea”, vindo exatamente da tabela “companhia_aerea”.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“plano_voo” tem relacionamento com a entidade “incidente”, pois cada plano de voo pode ter 0 ou muitos incidentes, e 1 incidente pode ser de mais de 1 plano de voo.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esta relação de “plano_voo” e “incidente”, obteve mais 3 atributos na tabela “incidente” que são as foreign key, que são respectivamente “id INT” - vindo da tabela “plano_voo”, “matricula INT” - vindo da relação “aeronave” e “plano_voo”, mas precisamente da tabela “aeronave” e por último a foreign key “CNPJ VARCHAR(18)” vindo da relação das entidades “aeronave” e “companhia_aerea”, mas especificamente da tabela “companhia_aerea”.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“aeronave” faz relação com a entidade “piloto”, pois cada aeronave tende a ter tem um piloto, e um piloto tem 1 aeronave. </w:t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 a entidade “piloto” tem relação com “pessoa”, pois 1 piloto é 1 uma pessoa e vice-versa. E com essa relação vem a foreign key “CPF VARCHAR(14)”, vindo da tabela “pessoa” para a tabela “piloto”.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“pessoa” faz mais três relações, a primeira: “pessoa” e “fiscal_patio”, sendo 1 pessoa tende a ser um fiscal de pátio e vice-versa. Com essa relação surge uma foreign key na tabela “fiscal_patio” que será “CPF VARCHAR(14)”. </w:t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segunda relação que a entidade “pessoa” tem relacionamento com “controlador”, sendo assim 1 pessoa será 1 controlador, ou 1 controlador será uma pessoa. Com relação percebemos mais três atributos na tabela “controlador”, o primeiro atributo: “pessoa_CPF VARCHAR(14)” - vindo da tabela “pessoa”, o segundo atributo: “aeroporto_nome VARCHAR(100)” - vindo da tabela “aeroporto” e o último atributo “centro_controle_area_id INT” - vindo da tabela “centro_controle_area”.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 a última relação que a entidade “pessoa” faz é com a entidade “operador_aereo”, sendo assim 1 pessoa será 1 operador aéreo, ou 1 operador aéreo será uma pessoa. Com relação percebemos mais dois atributos na tabela “operador_aereo”, o primeiro atributo: “pessoa_CPF VARCHAR(14)” - vindo da tabela “pessoa” e o segundo atributo: “aeroporto_nome VARCHAR(100)” - vindo da tabela “aeroporto”.</w:t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“operador_aereo” faz relação com a entidade “aeroporto”, onde 1 aeroporto possui 1 ou mais operadores aéreos, e cada operador aéreo pode trabalhar em somente 1 aeroporto.</w:t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“aeroporto” também faz relação com a entidade “controlador”. Pois cada aeroporto pode ter 0 ou mais controladores, e cada controlador pode trabalhar somente em um único aeroporto.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“controlador” também faz relação com a entidade “centro_controle_area”, sendo mais de 1 controladores por centro de controle de área, mas cada controlador pode trabalhar em um somente centro de controle de área.</w:t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entidade “centro_controle_area” faz relação com a entidade “setor”, sendo cada centro de controle de área é responsável por apenas 1 setor, e cada setor pode ser controlado por apenas 1 centro de controle de área. Com essa relação, a tabela “setor” adquire uma foreign key que será “centro_controle_area_id INT” - vindo da tabela “centro_controle_area”.</w:t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 por último as entidades “controlador” e “setor”, faz relação com mais uma entidade que terá somente foreign key que se chama “setor_has_controlador”, as foreign key será: “setor_id INT” - vindo da tabela “setor”; “controlador_pessoa_CPF VARCHAR(14)” - vindo da tabela “pessoa”; “controlador_aeroporto_nome VARCHAR(100)” - vindo da tabela “aeroporto”; “controlador_centro_controle_area_id INT” - vindo da tabela “centro_controle_area”.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