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48"/>
          <w:szCs w:val="48"/>
        </w:rPr>
        <w:t xml:space="preserve">PROJET DE DETECTION DE PHISHING</w:t>
      </w:r>
    </w:p>
    <w:p>
      <w:pPr>
        <w:spacing w:after="200" w:before="0"/>
        <w:jc w:val="center"/>
      </w:pPr>
      <w:r>
        <w:rPr>
          <w:rFonts w:ascii="Arial" w:cs="Arial" w:eastAsia="Arial" w:hAnsi="Arial"/>
          <w:color w:val="555555"/>
          <w:sz w:val="28"/>
          <w:szCs w:val="28"/>
        </w:rPr>
        <w:t xml:space="preserve">par Intelligence Artificielle Multimodale</w:t>
      </w:r>
    </w:p>
    <w:p>
      <w:pPr>
        <w:pBdr>
          <w:top w:val="single" w:color="1E3A5F" w:sz="6"/>
          <w:bottom w:val="single" w:color="1E3A5F" w:sz="6"/>
        </w:pBdr>
        <w:shd w:fill="D6E4F0" w:val="clear"/>
        <w:spacing w:after="100" w:before="480"/>
        <w:jc w:val="center"/>
      </w:pPr>
      <w:r>
        <w:rPr>
          <w:rFonts w:ascii="Arial" w:cs="Arial" w:eastAsia="Arial" w:hAnsi="Arial"/>
          <w:b/>
          <w:bCs/>
          <w:color w:val="1E3A5F"/>
          <w:sz w:val="36"/>
          <w:szCs w:val="36"/>
        </w:rPr>
        <w:t xml:space="preserve">RAPPORT DE MODULE — ETUDIANT 2</w:t>
      </w:r>
    </w:p>
    <w:p>
      <w:pPr>
        <w:shd w:fill="D6E4F0" w:val="clear"/>
        <w:spacing w:after="480" w:before="100"/>
        <w:jc w:val="center"/>
      </w:pPr>
      <w:r>
        <w:rPr>
          <w:rFonts w:ascii="Arial" w:cs="Arial" w:eastAsia="Arial" w:hAnsi="Arial"/>
          <w:color w:val="333333"/>
          <w:sz w:val="24"/>
          <w:szCs w:val="24"/>
        </w:rPr>
        <w:t xml:space="preserve">Detection Visuelle : Usurpation de Logos par Vision par Ordinateur</w:t>
      </w:r>
    </w:p>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Vision par Ordinateur (Computer Vision)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Etudiant 2 — Specialiste Detection Visuelle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Dataset utilise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Nazario Phishing Corpus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Technologie principale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OpenCV, PIL, Streamlit, Plotly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Langage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3.x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 analysees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images issues de 481 emails reels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Alertes detectees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36 alertes sur 80 images (45%)</w:t>
            </w:r>
          </w:p>
        </w:tc>
      </w:tr>
    </w:tbl>
    <w:p>
      <w:pPr>
        <w:spacing w:after="0" w:before="0"/>
      </w:pPr>
      <w:r>
        <w:t xml:space="preserve"/>
      </w:r>
    </w:p>
    <w:p>
      <w:pPr>
        <w:spacing w:after="0" w:before="0"/>
      </w:pPr>
      <w:r>
        <w:t xml:space="preserve"/>
      </w:r>
    </w:p>
    <w:p>
      <w:pPr>
        <w:spacing w:before="200"/>
        <w:jc w:val="center"/>
      </w:pPr>
      <w:r>
        <w:rPr>
          <w:rFonts w:ascii="Arial" w:cs="Arial" w:eastAsia="Arial" w:hAnsi="Arial"/>
          <w:color w:val="888888"/>
          <w:sz w:val="20"/>
          <w:szCs w:val="20"/>
        </w:rPr>
        <w:t xml:space="preserve">Annee universitaire 2025-2026</w:t>
      </w:r>
    </w:p>
    <w:p>
      <w:r>
        <w:br w:type="page"/>
      </w:r>
    </w:p>
    <w:p>
      <w:pPr>
        <w:pStyle w:val="Heading1"/>
        <w:pBdr>
          <w:bottom w:val="single" w:color="1E3A5F" w:sz="6" w:space="4"/>
        </w:pBdr>
        <w:spacing w:after="180" w:before="360"/>
      </w:pPr>
      <w:r>
        <w:rPr>
          <w:rFonts w:ascii="Arial" w:cs="Arial" w:eastAsia="Arial" w:hAnsi="Arial"/>
          <w:b/>
          <w:bCs/>
          <w:color w:val="1E3A5F"/>
          <w:sz w:val="32"/>
          <w:szCs w:val="32"/>
        </w:rPr>
        <w:t xml:space="preserve">Sommaire</w:t>
      </w:r>
    </w:p>
    <w:p>
      <w:pPr>
        <w:spacing w:after="0" w:before="0"/>
      </w:pPr>
      <w:r>
        <w:t xml:space="preserve"/>
      </w:r>
    </w:p>
    <w:p>
      <w:pPr>
        <w:spacing w:after="60" w:before="60"/>
      </w:pPr>
      <w:r>
        <w:rPr>
          <w:rFonts w:ascii="Arial" w:cs="Arial" w:eastAsia="Arial" w:hAnsi="Arial"/>
          <w:b/>
          <w:bCs/>
          <w:color w:val="1E3A5F"/>
          <w:sz w:val="22"/>
          <w:szCs w:val="22"/>
        </w:rPr>
        <w:t xml:space="preserve">1.  </w:t>
      </w:r>
      <w:r>
        <w:rPr>
          <w:rFonts w:ascii="Arial" w:cs="Arial" w:eastAsia="Arial" w:hAnsi="Arial"/>
          <w:sz w:val="22"/>
          <w:szCs w:val="22"/>
        </w:rPr>
        <w:t xml:space="preserve">Contexte et objectifs du module</w:t>
      </w:r>
    </w:p>
    <w:p>
      <w:pPr>
        <w:spacing w:after="60" w:before="60"/>
      </w:pPr>
      <w:r>
        <w:rPr>
          <w:rFonts w:ascii="Arial" w:cs="Arial" w:eastAsia="Arial" w:hAnsi="Arial"/>
          <w:b/>
          <w:bCs/>
          <w:color w:val="1E3A5F"/>
          <w:sz w:val="22"/>
          <w:szCs w:val="22"/>
        </w:rPr>
        <w:t xml:space="preserve">2.  </w:t>
      </w:r>
      <w:r>
        <w:rPr>
          <w:rFonts w:ascii="Arial" w:cs="Arial" w:eastAsia="Arial" w:hAnsi="Arial"/>
          <w:sz w:val="22"/>
          <w:szCs w:val="22"/>
        </w:rPr>
        <w:t xml:space="preserve">Architecture et dependances</w:t>
      </w:r>
    </w:p>
    <w:p>
      <w:pPr>
        <w:spacing w:after="60" w:before="60"/>
      </w:pPr>
      <w:r>
        <w:rPr>
          <w:rFonts w:ascii="Arial" w:cs="Arial" w:eastAsia="Arial" w:hAnsi="Arial"/>
          <w:b/>
          <w:bCs/>
          <w:color w:val="1E3A5F"/>
          <w:sz w:val="22"/>
          <w:szCs w:val="22"/>
        </w:rPr>
        <w:t xml:space="preserve">3.  </w:t>
      </w:r>
      <w:r>
        <w:rPr>
          <w:rFonts w:ascii="Arial" w:cs="Arial" w:eastAsia="Arial" w:hAnsi="Arial"/>
          <w:sz w:val="22"/>
          <w:szCs w:val="22"/>
        </w:rPr>
        <w:t xml:space="preserve">Methodologie technique</w:t>
      </w:r>
    </w:p>
    <w:p>
      <w:pPr>
        <w:spacing w:after="60" w:before="60"/>
      </w:pPr>
      <w:r>
        <w:rPr>
          <w:rFonts w:ascii="Arial" w:cs="Arial" w:eastAsia="Arial" w:hAnsi="Arial"/>
          <w:b w:val="false"/>
          <w:bCs w:val="false"/>
          <w:color w:val="1E3A5F"/>
          <w:sz w:val="22"/>
          <w:szCs w:val="22"/>
        </w:rPr>
        <w:t xml:space="preserve">   3.1  </w:t>
      </w:r>
      <w:r>
        <w:rPr>
          <w:rFonts w:ascii="Arial" w:cs="Arial" w:eastAsia="Arial" w:hAnsi="Arial"/>
          <w:sz w:val="22"/>
          <w:szCs w:val="22"/>
        </w:rPr>
        <w:t xml:space="preserve">Constitution de la base de logos</w:t>
      </w:r>
    </w:p>
    <w:p>
      <w:pPr>
        <w:spacing w:after="60" w:before="60"/>
      </w:pPr>
      <w:r>
        <w:rPr>
          <w:rFonts w:ascii="Arial" w:cs="Arial" w:eastAsia="Arial" w:hAnsi="Arial"/>
          <w:b w:val="false"/>
          <w:bCs w:val="false"/>
          <w:color w:val="1E3A5F"/>
          <w:sz w:val="22"/>
          <w:szCs w:val="22"/>
        </w:rPr>
        <w:t xml:space="preserve">   3.2  </w:t>
      </w:r>
      <w:r>
        <w:rPr>
          <w:rFonts w:ascii="Arial" w:cs="Arial" w:eastAsia="Arial" w:hAnsi="Arial"/>
          <w:sz w:val="22"/>
          <w:szCs w:val="22"/>
        </w:rPr>
        <w:t xml:space="preserve">Acquisition du dataset</w:t>
      </w:r>
    </w:p>
    <w:p>
      <w:pPr>
        <w:spacing w:after="60" w:before="60"/>
      </w:pPr>
      <w:r>
        <w:rPr>
          <w:rFonts w:ascii="Arial" w:cs="Arial" w:eastAsia="Arial" w:hAnsi="Arial"/>
          <w:b w:val="false"/>
          <w:bCs w:val="false"/>
          <w:color w:val="1E3A5F"/>
          <w:sz w:val="22"/>
          <w:szCs w:val="22"/>
        </w:rPr>
        <w:t xml:space="preserve">   3.3  </w:t>
      </w:r>
      <w:r>
        <w:rPr>
          <w:rFonts w:ascii="Arial" w:cs="Arial" w:eastAsia="Arial" w:hAnsi="Arial"/>
          <w:sz w:val="22"/>
          <w:szCs w:val="22"/>
        </w:rPr>
        <w:t xml:space="preserve">Extraction des emails et des images</w:t>
      </w:r>
    </w:p>
    <w:p>
      <w:pPr>
        <w:spacing w:after="60" w:before="60"/>
      </w:pPr>
      <w:r>
        <w:rPr>
          <w:rFonts w:ascii="Arial" w:cs="Arial" w:eastAsia="Arial" w:hAnsi="Arial"/>
          <w:b w:val="false"/>
          <w:bCs w:val="false"/>
          <w:color w:val="1E3A5F"/>
          <w:sz w:val="22"/>
          <w:szCs w:val="22"/>
        </w:rPr>
        <w:t xml:space="preserve">   3.4  </w:t>
      </w:r>
      <w:r>
        <w:rPr>
          <w:rFonts w:ascii="Arial" w:cs="Arial" w:eastAsia="Arial" w:hAnsi="Arial"/>
          <w:sz w:val="22"/>
          <w:szCs w:val="22"/>
        </w:rPr>
        <w:t xml:space="preserve">Algorithme de comparaison par hash perceptuel</w:t>
      </w:r>
    </w:p>
    <w:p>
      <w:pPr>
        <w:spacing w:after="60" w:before="60"/>
      </w:pPr>
      <w:r>
        <w:rPr>
          <w:rFonts w:ascii="Arial" w:cs="Arial" w:eastAsia="Arial" w:hAnsi="Arial"/>
          <w:b w:val="false"/>
          <w:bCs w:val="false"/>
          <w:color w:val="1E3A5F"/>
          <w:sz w:val="22"/>
          <w:szCs w:val="22"/>
        </w:rPr>
        <w:t xml:space="preserve">   3.5  </w:t>
      </w:r>
      <w:r>
        <w:rPr>
          <w:rFonts w:ascii="Arial" w:cs="Arial" w:eastAsia="Arial" w:hAnsi="Arial"/>
          <w:sz w:val="22"/>
          <w:szCs w:val="22"/>
        </w:rPr>
        <w:t xml:space="preserve">Calcul du score de risque visuel</w:t>
      </w:r>
    </w:p>
    <w:p>
      <w:pPr>
        <w:spacing w:after="60" w:before="60"/>
      </w:pPr>
      <w:r>
        <w:rPr>
          <w:rFonts w:ascii="Arial" w:cs="Arial" w:eastAsia="Arial" w:hAnsi="Arial"/>
          <w:b/>
          <w:bCs/>
          <w:color w:val="1E3A5F"/>
          <w:sz w:val="22"/>
          <w:szCs w:val="22"/>
        </w:rPr>
        <w:t xml:space="preserve">4.  </w:t>
      </w:r>
      <w:r>
        <w:rPr>
          <w:rFonts w:ascii="Arial" w:cs="Arial" w:eastAsia="Arial" w:hAnsi="Arial"/>
          <w:sz w:val="22"/>
          <w:szCs w:val="22"/>
        </w:rPr>
        <w:t xml:space="preserve">Resultats obtenus</w:t>
      </w:r>
    </w:p>
    <w:p>
      <w:pPr>
        <w:spacing w:after="60" w:before="60"/>
      </w:pPr>
      <w:r>
        <w:rPr>
          <w:rFonts w:ascii="Arial" w:cs="Arial" w:eastAsia="Arial" w:hAnsi="Arial"/>
          <w:b/>
          <w:bCs/>
          <w:color w:val="1E3A5F"/>
          <w:sz w:val="22"/>
          <w:szCs w:val="22"/>
        </w:rPr>
        <w:t xml:space="preserve">5.  </w:t>
      </w:r>
      <w:r>
        <w:rPr>
          <w:rFonts w:ascii="Arial" w:cs="Arial" w:eastAsia="Arial" w:hAnsi="Arial"/>
          <w:sz w:val="22"/>
          <w:szCs w:val="22"/>
        </w:rPr>
        <w:t xml:space="preserve">Dashboard Streamlit</w:t>
      </w:r>
    </w:p>
    <w:p>
      <w:pPr>
        <w:spacing w:after="60" w:before="60"/>
      </w:pPr>
      <w:r>
        <w:rPr>
          <w:rFonts w:ascii="Arial" w:cs="Arial" w:eastAsia="Arial" w:hAnsi="Arial"/>
          <w:b/>
          <w:bCs/>
          <w:color w:val="1E3A5F"/>
          <w:sz w:val="22"/>
          <w:szCs w:val="22"/>
        </w:rPr>
        <w:t xml:space="preserve">6.  </w:t>
      </w:r>
      <w:r>
        <w:rPr>
          <w:rFonts w:ascii="Arial" w:cs="Arial" w:eastAsia="Arial" w:hAnsi="Arial"/>
          <w:sz w:val="22"/>
          <w:szCs w:val="22"/>
        </w:rPr>
        <w:t xml:space="preserve">Integration avec les autres modules</w:t>
      </w:r>
    </w:p>
    <w:p>
      <w:pPr>
        <w:spacing w:after="60" w:before="60"/>
      </w:pPr>
      <w:r>
        <w:rPr>
          <w:rFonts w:ascii="Arial" w:cs="Arial" w:eastAsia="Arial" w:hAnsi="Arial"/>
          <w:b/>
          <w:bCs/>
          <w:color w:val="1E3A5F"/>
          <w:sz w:val="22"/>
          <w:szCs w:val="22"/>
        </w:rPr>
        <w:t xml:space="preserve">7.  </w:t>
      </w:r>
      <w:r>
        <w:rPr>
          <w:rFonts w:ascii="Arial" w:cs="Arial" w:eastAsia="Arial" w:hAnsi="Arial"/>
          <w:sz w:val="22"/>
          <w:szCs w:val="22"/>
        </w:rPr>
        <w:t xml:space="preserve">Difficultes rencontrees et solutions</w:t>
      </w:r>
    </w:p>
    <w:p>
      <w:pPr>
        <w:spacing w:after="60" w:before="60"/>
      </w:pPr>
      <w:r>
        <w:rPr>
          <w:rFonts w:ascii="Arial" w:cs="Arial" w:eastAsia="Arial" w:hAnsi="Arial"/>
          <w:b/>
          <w:bCs/>
          <w:color w:val="1E3A5F"/>
          <w:sz w:val="22"/>
          <w:szCs w:val="22"/>
        </w:rPr>
        <w:t xml:space="preserve">8.  </w:t>
      </w:r>
      <w:r>
        <w:rPr>
          <w:rFonts w:ascii="Arial" w:cs="Arial" w:eastAsia="Arial" w:hAnsi="Arial"/>
          <w:sz w:val="22"/>
          <w:szCs w:val="22"/>
        </w:rPr>
        <w:t xml:space="preserve">Pistes d'amelioration</w:t>
      </w:r>
    </w:p>
    <w:p>
      <w:pPr>
        <w:spacing w:after="60" w:before="60"/>
      </w:pPr>
      <w:r>
        <w:rPr>
          <w:rFonts w:ascii="Arial" w:cs="Arial" w:eastAsia="Arial" w:hAnsi="Arial"/>
          <w:b/>
          <w:bCs/>
          <w:color w:val="1E3A5F"/>
          <w:sz w:val="22"/>
          <w:szCs w:val="22"/>
        </w:rPr>
        <w:t xml:space="preserve">9.  </w:t>
      </w:r>
      <w:r>
        <w:rPr>
          <w:rFonts w:ascii="Arial" w:cs="Arial" w:eastAsia="Arial" w:hAnsi="Arial"/>
          <w:sz w:val="22"/>
          <w:szCs w:val="22"/>
        </w:rPr>
        <w:t xml:space="preserve">Conclusion</w:t>
      </w:r>
    </w:p>
    <w:p>
      <w:r>
        <w:br w:type="page"/>
      </w:r>
    </w:p>
    <w:p>
      <w:pPr>
        <w:pStyle w:val="Heading1"/>
        <w:pBdr>
          <w:bottom w:val="single" w:color="1E3A5F" w:sz="6" w:space="4"/>
        </w:pBdr>
        <w:spacing w:after="180" w:before="360"/>
      </w:pPr>
      <w:r>
        <w:rPr>
          <w:rFonts w:ascii="Arial" w:cs="Arial" w:eastAsia="Arial" w:hAnsi="Arial"/>
          <w:b/>
          <w:bCs/>
          <w:color w:val="1E3A5F"/>
          <w:sz w:val="32"/>
          <w:szCs w:val="32"/>
        </w:rPr>
        <w:t xml:space="preserve">1. Contexte et objectifs du module</w:t>
      </w:r>
    </w:p>
    <w:p>
      <w:pPr>
        <w:spacing w:after="0" w:before="0"/>
      </w:pPr>
      <w:r>
        <w:t xml:space="preserve"/>
      </w:r>
    </w:p>
    <w:p>
      <w:pPr>
        <w:spacing w:after="80" w:before="80"/>
      </w:pPr>
      <w:r>
        <w:rPr>
          <w:rFonts w:ascii="Arial" w:cs="Arial" w:eastAsia="Arial" w:hAnsi="Arial"/>
          <w:sz w:val="22"/>
          <w:szCs w:val="22"/>
        </w:rPr>
        <w:t xml:space="preserve">Ce rapport documente le travail realise dans le cadre du module Vision par Ordinateur du projet de detection de phishing par IA multimodale. Ce projet implique quatre etudiants, chacun responsable d'un module complementaire :</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Etudiant</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Specialite</w:t>
            </w:r>
          </w:p>
        </w:tc>
        <w:tc>
          <w:tcPr>
            <w:tcW w:type="dxa" w:w="33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Livrable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Etudiant 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NLP — Analyse du texte</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Score textuel (0-1)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Etudiant 2 (moi)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 — Analyse des images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visuel (0-1)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Etudiant 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URL — Analyse des liens</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Score URL (0-1)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Etudiant 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Dev — Integration</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global + Interface</w:t>
            </w:r>
          </w:p>
        </w:tc>
      </w:tr>
    </w:tbl>
    <w:p>
      <w:pPr>
        <w:spacing w:after="0" w:before="0"/>
      </w:pPr>
      <w:r>
        <w:t xml:space="preserve"/>
      </w:r>
    </w:p>
    <w:p>
      <w:pPr>
        <w:spacing w:after="80" w:before="80"/>
      </w:pPr>
      <w:r>
        <w:rPr>
          <w:rFonts w:ascii="Arial" w:cs="Arial" w:eastAsia="Arial" w:hAnsi="Arial"/>
          <w:sz w:val="22"/>
          <w:szCs w:val="22"/>
        </w:rPr>
        <w:t xml:space="preserve">Mon role (Etudiant 2) consiste a detecter les tentatives d'usurpation visuelle d'identite dans les emails de phishing. Concretement, lorsqu'un email frauduleux contient le logo de PayPal, Apple ou Amazon pour tromper la victime, mon module doit le detecter automatiquement et produire un score de risque.</w:t>
      </w:r>
    </w:p>
    <w:p>
      <w:pPr>
        <w:spacing w:after="0" w:before="0"/>
      </w:pPr>
      <w:r>
        <w:t xml:space="preserve"/>
      </w:r>
    </w:p>
    <w:p>
      <w:pPr>
        <w:pStyle w:val="Heading2"/>
        <w:spacing w:after="120" w:before="240"/>
      </w:pPr>
      <w:r>
        <w:rPr>
          <w:rFonts w:ascii="Arial" w:cs="Arial" w:eastAsia="Arial" w:hAnsi="Arial"/>
          <w:b/>
          <w:bCs/>
          <w:color w:val="1E3A5F"/>
          <w:sz w:val="26"/>
          <w:szCs w:val="26"/>
        </w:rPr>
        <w:t xml:space="preserve">Objectifs specifiques</w:t>
      </w:r>
    </w:p>
    <w:p>
      <w:pPr>
        <w:pStyle w:val="ListParagraph"/>
        <w:numPr>
          <w:ilvl w:val="0"/>
          <w:numId w:val="2"/>
        </w:numPr>
        <w:spacing w:after="60" w:before="60"/>
      </w:pPr>
      <w:r>
        <w:rPr>
          <w:rFonts w:ascii="Arial" w:cs="Arial" w:eastAsia="Arial" w:hAnsi="Arial"/>
          <w:sz w:val="22"/>
          <w:szCs w:val="22"/>
        </w:rPr>
        <w:t xml:space="preserve">Construire une base de logos officiels de reference (Amazon, Apple, PayPal, Google, etc.)</w:t>
      </w:r>
    </w:p>
    <w:p>
      <w:pPr>
        <w:pStyle w:val="ListParagraph"/>
        <w:numPr>
          <w:ilvl w:val="0"/>
          <w:numId w:val="2"/>
        </w:numPr>
        <w:spacing w:after="60" w:before="60"/>
      </w:pPr>
      <w:r>
        <w:rPr>
          <w:rFonts w:ascii="Arial" w:cs="Arial" w:eastAsia="Arial" w:hAnsi="Arial"/>
          <w:sz w:val="22"/>
          <w:szCs w:val="22"/>
        </w:rPr>
        <w:t xml:space="preserve">Extraire automatiquement les images contenues dans des emails suspects au format .eml</w:t>
      </w:r>
    </w:p>
    <w:p>
      <w:pPr>
        <w:pStyle w:val="ListParagraph"/>
        <w:numPr>
          <w:ilvl w:val="0"/>
          <w:numId w:val="2"/>
        </w:numPr>
        <w:spacing w:after="60" w:before="60"/>
      </w:pPr>
      <w:r>
        <w:rPr>
          <w:rFonts w:ascii="Arial" w:cs="Arial" w:eastAsia="Arial" w:hAnsi="Arial"/>
          <w:sz w:val="22"/>
          <w:szCs w:val="22"/>
        </w:rPr>
        <w:t xml:space="preserve">Comparer chaque image extraite aux logos de reference via un algorithme de vision par ordinateur</w:t>
      </w:r>
    </w:p>
    <w:p>
      <w:pPr>
        <w:pStyle w:val="ListParagraph"/>
        <w:numPr>
          <w:ilvl w:val="0"/>
          <w:numId w:val="2"/>
        </w:numPr>
        <w:spacing w:after="60" w:before="60"/>
      </w:pPr>
      <w:r>
        <w:rPr>
          <w:rFonts w:ascii="Arial" w:cs="Arial" w:eastAsia="Arial" w:hAnsi="Arial"/>
          <w:sz w:val="22"/>
          <w:szCs w:val="22"/>
        </w:rPr>
        <w:t xml:space="preserve">Produire un score de risque visuel normalise entre 0 et 1</w:t>
      </w:r>
    </w:p>
    <w:p>
      <w:pPr>
        <w:pStyle w:val="ListParagraph"/>
        <w:numPr>
          <w:ilvl w:val="0"/>
          <w:numId w:val="2"/>
        </w:numPr>
        <w:spacing w:after="60" w:before="60"/>
      </w:pPr>
      <w:r>
        <w:rPr>
          <w:rFonts w:ascii="Arial" w:cs="Arial" w:eastAsia="Arial" w:hAnsi="Arial"/>
          <w:sz w:val="22"/>
          <w:szCs w:val="22"/>
        </w:rPr>
        <w:t xml:space="preserve">Exporter ce score en JSON pour l'integration avec le module de l'Etudiant 4</w:t>
      </w:r>
    </w:p>
    <w:p>
      <w:pPr>
        <w:pStyle w:val="ListParagraph"/>
        <w:numPr>
          <w:ilvl w:val="0"/>
          <w:numId w:val="2"/>
        </w:numPr>
        <w:spacing w:after="60" w:before="60"/>
      </w:pPr>
      <w:r>
        <w:rPr>
          <w:rFonts w:ascii="Arial" w:cs="Arial" w:eastAsia="Arial" w:hAnsi="Arial"/>
          <w:sz w:val="22"/>
          <w:szCs w:val="22"/>
        </w:rPr>
        <w:t xml:space="preserve">Visualiser les resultats via un dashboard Streamlit interactif</w:t>
      </w:r>
    </w:p>
    <w:p>
      <w:r>
        <w:br w:type="page"/>
      </w:r>
    </w:p>
    <w:p>
      <w:pPr>
        <w:pStyle w:val="Heading1"/>
        <w:pBdr>
          <w:bottom w:val="single" w:color="1E3A5F" w:sz="6" w:space="4"/>
        </w:pBdr>
        <w:spacing w:after="180" w:before="360"/>
      </w:pPr>
      <w:r>
        <w:rPr>
          <w:rFonts w:ascii="Arial" w:cs="Arial" w:eastAsia="Arial" w:hAnsi="Arial"/>
          <w:b/>
          <w:bCs/>
          <w:color w:val="1E3A5F"/>
          <w:sz w:val="32"/>
          <w:szCs w:val="32"/>
        </w:rPr>
        <w:t xml:space="preserve">2. Architecture et dependances</w:t>
      </w:r>
    </w:p>
    <w:p>
      <w:pPr>
        <w:spacing w:after="0" w:before="0"/>
      </w:pPr>
      <w:r>
        <w:t xml:space="preserve"/>
      </w:r>
    </w:p>
    <w:p>
      <w:pPr>
        <w:pStyle w:val="Heading2"/>
        <w:spacing w:after="120" w:before="240"/>
      </w:pPr>
      <w:r>
        <w:rPr>
          <w:rFonts w:ascii="Arial" w:cs="Arial" w:eastAsia="Arial" w:hAnsi="Arial"/>
          <w:b/>
          <w:bCs/>
          <w:color w:val="1E3A5F"/>
          <w:sz w:val="26"/>
          <w:szCs w:val="26"/>
        </w:rPr>
        <w:t xml:space="preserve">Bibliotheques Python utilisees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Bibliotheque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7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opencv-python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4.13.0</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Hash perceptuel et traitement d'image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Pillow (PIL)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Ouverture et conversion des images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numpy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2.4.2</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Calculs vectoriels pour la comparaison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interactif</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plotly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Graphiques dynamiques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Telechargement des logos de reference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(stdlib)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3.x</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Parsing des fichiers .eml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mailbox (stdlib)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 du fichier .mbox</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(stdlib)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3.x</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Export des resultats</w:t>
            </w:r>
          </w:p>
        </w:tc>
      </w:tr>
    </w:tbl>
    <w:p>
      <w:pPr>
        <w:spacing w:after="0" w:before="0"/>
      </w:pPr>
      <w:r>
        <w:t xml:space="preserve"/>
      </w:r>
    </w:p>
    <w:p>
      <w:pPr>
        <w:pStyle w:val="Heading2"/>
        <w:spacing w:after="120" w:before="240"/>
      </w:pPr>
      <w:r>
        <w:rPr>
          <w:rFonts w:ascii="Arial" w:cs="Arial" w:eastAsia="Arial" w:hAnsi="Arial"/>
          <w:b/>
          <w:bCs/>
          <w:color w:val="1E3A5F"/>
          <w:sz w:val="26"/>
          <w:szCs w:val="26"/>
        </w:rPr>
        <w:t xml:space="preserve">Structure des fichiers du module</w:t>
      </w:r>
    </w:p>
    <w:p>
      <w:pPr>
        <w:shd w:fill="1E1E1E" w:val="clear"/>
        <w:spacing w:after="100" w:before="100"/>
        <w:ind w:left="360"/>
      </w:pPr>
      <w:r>
        <w:rPr>
          <w:rFonts w:ascii="Courier New" w:cs="Courier New" w:eastAsia="Courier New" w:hAnsi="Courier New"/>
          <w:color w:val="00FF41"/>
          <w:sz w:val="18"/>
          <w:szCs w:val="18"/>
        </w:rPr>
        <w:t xml:space="preserve">C:\logos_reference\</w:t>
      </w:r>
    </w:p>
    <w:p>
      <w:pPr>
        <w:shd w:fill="1E1E1E" w:val="clear"/>
        <w:spacing w:after="100" w:before="100"/>
        <w:ind w:left="360"/>
      </w:pPr>
      <w:r>
        <w:rPr>
          <w:rFonts w:ascii="Courier New" w:cs="Courier New" w:eastAsia="Courier New" w:hAnsi="Courier New"/>
          <w:color w:val="00FF41"/>
          <w:sz w:val="18"/>
          <w:szCs w:val="18"/>
        </w:rPr>
        <w:t xml:space="preserve">   ├── logos_reference\           # Base de logos officiels (9 logos)</w:t>
      </w:r>
    </w:p>
    <w:p>
      <w:pPr>
        <w:shd w:fill="1E1E1E" w:val="clear"/>
        <w:spacing w:after="100" w:before="100"/>
        <w:ind w:left="360"/>
      </w:pPr>
      <w:r>
        <w:rPr>
          <w:rFonts w:ascii="Courier New" w:cs="Courier New" w:eastAsia="Courier New" w:hAnsi="Courier New"/>
          <w:color w:val="00FF41"/>
          <w:sz w:val="18"/>
          <w:szCs w:val="18"/>
        </w:rPr>
        <w:t xml:space="preserve">   │   ├── amazon.png</w:t>
      </w:r>
    </w:p>
    <w:p>
      <w:pPr>
        <w:shd w:fill="1E1E1E" w:val="clear"/>
        <w:spacing w:after="100" w:before="100"/>
        <w:ind w:left="360"/>
      </w:pPr>
      <w:r>
        <w:rPr>
          <w:rFonts w:ascii="Courier New" w:cs="Courier New" w:eastAsia="Courier New" w:hAnsi="Courier New"/>
          <w:color w:val="00FF41"/>
          <w:sz w:val="18"/>
          <w:szCs w:val="18"/>
        </w:rPr>
        <w:t xml:space="preserve">   │   ├── apple.png</w:t>
      </w:r>
    </w:p>
    <w:p>
      <w:pPr>
        <w:shd w:fill="1E1E1E" w:val="clear"/>
        <w:spacing w:after="100" w:before="100"/>
        <w:ind w:left="360"/>
      </w:pPr>
      <w:r>
        <w:rPr>
          <w:rFonts w:ascii="Courier New" w:cs="Courier New" w:eastAsia="Courier New" w:hAnsi="Courier New"/>
          <w:color w:val="00FF41"/>
          <w:sz w:val="18"/>
          <w:szCs w:val="18"/>
        </w:rPr>
        <w:t xml:space="preserve">   │   ├── paypal.jpeg</w:t>
      </w:r>
    </w:p>
    <w:p>
      <w:pPr>
        <w:shd w:fill="1E1E1E" w:val="clear"/>
        <w:spacing w:after="100" w:before="100"/>
        <w:ind w:left="360"/>
      </w:pPr>
      <w:r>
        <w:rPr>
          <w:rFonts w:ascii="Courier New" w:cs="Courier New" w:eastAsia="Courier New" w:hAnsi="Courier New"/>
          <w:color w:val="00FF41"/>
          <w:sz w:val="18"/>
          <w:szCs w:val="18"/>
        </w:rPr>
        <w:t xml:space="preserve">   │   ├── google.png</w:t>
      </w:r>
    </w:p>
    <w:p>
      <w:pPr>
        <w:shd w:fill="1E1E1E" w:val="clear"/>
        <w:spacing w:after="100" w:before="100"/>
        <w:ind w:left="360"/>
      </w:pPr>
      <w:r>
        <w:rPr>
          <w:rFonts w:ascii="Courier New" w:cs="Courier New" w:eastAsia="Courier New" w:hAnsi="Courier New"/>
          <w:color w:val="00FF41"/>
          <w:sz w:val="18"/>
          <w:szCs w:val="18"/>
        </w:rPr>
        <w:t xml:space="preserve">   │   ├── facebook.png</w:t>
      </w:r>
    </w:p>
    <w:p>
      <w:pPr>
        <w:shd w:fill="1E1E1E" w:val="clear"/>
        <w:spacing w:after="100" w:before="100"/>
        <w:ind w:left="360"/>
      </w:pPr>
      <w:r>
        <w:rPr>
          <w:rFonts w:ascii="Courier New" w:cs="Courier New" w:eastAsia="Courier New" w:hAnsi="Courier New"/>
          <w:color w:val="00FF41"/>
          <w:sz w:val="18"/>
          <w:szCs w:val="18"/>
        </w:rPr>
        <w:t xml:space="preserve">   │   ├── netflix.png</w:t>
      </w:r>
    </w:p>
    <w:p>
      <w:pPr>
        <w:shd w:fill="1E1E1E" w:val="clear"/>
        <w:spacing w:after="100" w:before="100"/>
        <w:ind w:left="360"/>
      </w:pPr>
      <w:r>
        <w:rPr>
          <w:rFonts w:ascii="Courier New" w:cs="Courier New" w:eastAsia="Courier New" w:hAnsi="Courier New"/>
          <w:color w:val="00FF41"/>
          <w:sz w:val="18"/>
          <w:szCs w:val="18"/>
        </w:rPr>
        <w:t xml:space="preserve">   │   ├── microsoft.png</w:t>
      </w:r>
    </w:p>
    <w:p>
      <w:pPr>
        <w:shd w:fill="1E1E1E" w:val="clear"/>
        <w:spacing w:after="100" w:before="100"/>
        <w:ind w:left="360"/>
      </w:pPr>
      <w:r>
        <w:rPr>
          <w:rFonts w:ascii="Courier New" w:cs="Courier New" w:eastAsia="Courier New" w:hAnsi="Courier New"/>
          <w:color w:val="00FF41"/>
          <w:sz w:val="18"/>
          <w:szCs w:val="18"/>
        </w:rPr>
        <w:t xml:space="preserve">   │   ├── instagram.png</w:t>
      </w:r>
    </w:p>
    <w:p>
      <w:pPr>
        <w:shd w:fill="1E1E1E" w:val="clear"/>
        <w:spacing w:after="100" w:before="100"/>
        <w:ind w:left="360"/>
      </w:pPr>
      <w:r>
        <w:rPr>
          <w:rFonts w:ascii="Courier New" w:cs="Courier New" w:eastAsia="Courier New" w:hAnsi="Courier New"/>
          <w:color w:val="00FF41"/>
          <w:sz w:val="18"/>
          <w:szCs w:val="18"/>
        </w:rPr>
        <w:t xml:space="preserve">   │   └── credit_agricole.png</w:t>
      </w:r>
    </w:p>
    <w:p>
      <w:pPr>
        <w:shd w:fill="1E1E1E" w:val="clear"/>
        <w:spacing w:after="100" w:before="100"/>
        <w:ind w:left="360"/>
      </w:pPr>
      <w:r>
        <w:rPr>
          <w:rFonts w:ascii="Courier New" w:cs="Courier New" w:eastAsia="Courier New" w:hAnsi="Courier New"/>
          <w:color w:val="00FF41"/>
          <w:sz w:val="18"/>
          <w:szCs w:val="18"/>
        </w:rPr>
        <w:t xml:space="preserve">   ├── emails_extraits\           # 481 emails .eml individuels</w:t>
      </w:r>
    </w:p>
    <w:p>
      <w:pPr>
        <w:shd w:fill="1E1E1E" w:val="clear"/>
        <w:spacing w:after="100" w:before="100"/>
        <w:ind w:left="360"/>
      </w:pPr>
      <w:r>
        <w:rPr>
          <w:rFonts w:ascii="Courier New" w:cs="Courier New" w:eastAsia="Courier New" w:hAnsi="Courier New"/>
          <w:color w:val="00FF41"/>
          <w:sz w:val="18"/>
          <w:szCs w:val="18"/>
        </w:rPr>
        <w:t xml:space="preserve">   ├── emails_avec_images\        # 68 emails contenant des images</w:t>
      </w:r>
    </w:p>
    <w:p>
      <w:pPr>
        <w:shd w:fill="1E1E1E" w:val="clear"/>
        <w:spacing w:after="100" w:before="100"/>
        <w:ind w:left="360"/>
      </w:pPr>
      <w:r>
        <w:rPr>
          <w:rFonts w:ascii="Courier New" w:cs="Courier New" w:eastAsia="Courier New" w:hAnsi="Courier New"/>
          <w:color w:val="00FF41"/>
          <w:sz w:val="18"/>
          <w:szCs w:val="18"/>
        </w:rPr>
        <w:t xml:space="preserve">   ├── images_extraites\          # 80 images extraites</w:t>
      </w:r>
    </w:p>
    <w:p>
      <w:pPr>
        <w:shd w:fill="1E1E1E" w:val="clear"/>
        <w:spacing w:after="100" w:before="100"/>
        <w:ind w:left="360"/>
      </w:pPr>
      <w:r>
        <w:rPr>
          <w:rFonts w:ascii="Courier New" w:cs="Courier New" w:eastAsia="Courier New" w:hAnsi="Courier New"/>
          <w:color w:val="00FF41"/>
          <w:sz w:val="18"/>
          <w:szCs w:val="18"/>
        </w:rPr>
        <w:t xml:space="preserve">   ├── convertir_mbox.py          # Conversion .mbox -&gt; .eml</w:t>
      </w:r>
    </w:p>
    <w:p>
      <w:pPr>
        <w:shd w:fill="1E1E1E" w:val="clear"/>
        <w:spacing w:after="100" w:before="100"/>
        <w:ind w:left="360"/>
      </w:pPr>
      <w:r>
        <w:rPr>
          <w:rFonts w:ascii="Courier New" w:cs="Courier New" w:eastAsia="Courier New" w:hAnsi="Courier New"/>
          <w:color w:val="00FF41"/>
          <w:sz w:val="18"/>
          <w:szCs w:val="18"/>
        </w:rPr>
        <w:t xml:space="preserve">   ├── filtrer_emails.py          # Filtrage emails avec images</w:t>
      </w:r>
    </w:p>
    <w:p>
      <w:pPr>
        <w:shd w:fill="1E1E1E" w:val="clear"/>
        <w:spacing w:after="100" w:before="100"/>
        <w:ind w:left="360"/>
      </w:pPr>
      <w:r>
        <w:rPr>
          <w:rFonts w:ascii="Courier New" w:cs="Courier New" w:eastAsia="Courier New" w:hAnsi="Courier New"/>
          <w:color w:val="00FF41"/>
          <w:sz w:val="18"/>
          <w:szCs w:val="18"/>
        </w:rPr>
        <w:t xml:space="preserve">   ├── extraire_images.py         # Extraction des images</w:t>
      </w:r>
    </w:p>
    <w:p>
      <w:pPr>
        <w:shd w:fill="1E1E1E" w:val="clear"/>
        <w:spacing w:after="100" w:before="100"/>
        <w:ind w:left="360"/>
      </w:pPr>
      <w:r>
        <w:rPr>
          <w:rFonts w:ascii="Courier New" w:cs="Courier New" w:eastAsia="Courier New" w:hAnsi="Courier New"/>
          <w:color w:val="00FF41"/>
          <w:sz w:val="18"/>
          <w:szCs w:val="18"/>
        </w:rPr>
        <w:t xml:space="preserve">   ├── comparer_logos.py          # Comparaison et scoring</w:t>
      </w:r>
    </w:p>
    <w:p>
      <w:pPr>
        <w:shd w:fill="1E1E1E" w:val="clear"/>
        <w:spacing w:after="100" w:before="100"/>
        <w:ind w:left="360"/>
      </w:pPr>
      <w:r>
        <w:rPr>
          <w:rFonts w:ascii="Courier New" w:cs="Courier New" w:eastAsia="Courier New" w:hAnsi="Courier New"/>
          <w:color w:val="00FF41"/>
          <w:sz w:val="18"/>
          <w:szCs w:val="18"/>
        </w:rPr>
        <w:t xml:space="preserve">   ├── app.py                     # Dashboard Streamlit</w:t>
      </w:r>
    </w:p>
    <w:p>
      <w:pPr>
        <w:shd w:fill="1E1E1E" w:val="clear"/>
        <w:spacing w:after="100" w:before="100"/>
        <w:ind w:left="360"/>
      </w:pPr>
      <w:r>
        <w:rPr>
          <w:rFonts w:ascii="Courier New" w:cs="Courier New" w:eastAsia="Courier New" w:hAnsi="Courier New"/>
          <w:color w:val="00FF41"/>
          <w:sz w:val="18"/>
          <w:szCs w:val="18"/>
        </w:rPr>
        <w:t xml:space="preserve">   └── resultats.json             # Export pour Etudiant 4</w:t>
      </w:r>
    </w:p>
    <w:p>
      <w:r>
        <w:br w:type="page"/>
      </w:r>
    </w:p>
    <w:p>
      <w:pPr>
        <w:pStyle w:val="Heading1"/>
        <w:pBdr>
          <w:bottom w:val="single" w:color="1E3A5F" w:sz="6" w:space="4"/>
        </w:pBdr>
        <w:spacing w:after="180" w:before="360"/>
      </w:pPr>
      <w:r>
        <w:rPr>
          <w:rFonts w:ascii="Arial" w:cs="Arial" w:eastAsia="Arial" w:hAnsi="Arial"/>
          <w:b/>
          <w:bCs/>
          <w:color w:val="1E3A5F"/>
          <w:sz w:val="32"/>
          <w:szCs w:val="32"/>
        </w:rPr>
        <w:t xml:space="preserve">3. Methodologie technique</w:t>
      </w:r>
    </w:p>
    <w:p>
      <w:pPr>
        <w:spacing w:after="0" w:before="0"/>
      </w:pPr>
      <w:r>
        <w:t xml:space="preserve"/>
      </w:r>
    </w:p>
    <w:p>
      <w:pPr>
        <w:pStyle w:val="Heading2"/>
        <w:spacing w:after="120" w:before="240"/>
      </w:pPr>
      <w:r>
        <w:rPr>
          <w:rFonts w:ascii="Arial" w:cs="Arial" w:eastAsia="Arial" w:hAnsi="Arial"/>
          <w:b/>
          <w:bCs/>
          <w:color w:val="1E3A5F"/>
          <w:sz w:val="26"/>
          <w:szCs w:val="26"/>
        </w:rPr>
        <w:t xml:space="preserve">3.1 Constitution de la base de logos</w:t>
      </w:r>
    </w:p>
    <w:p>
      <w:pPr>
        <w:spacing w:after="80" w:before="80"/>
      </w:pPr>
      <w:r>
        <w:rPr>
          <w:rFonts w:ascii="Arial" w:cs="Arial" w:eastAsia="Arial" w:hAnsi="Arial"/>
          <w:sz w:val="22"/>
          <w:szCs w:val="22"/>
        </w:rPr>
        <w:t xml:space="preserve">La premiere etape consiste a constituer une base de logos officiels qui servira de reference pour la comparaison. Neuf marques ont ete selectionnees sur la base de leur frequence d'usurpation dans les emails de phishing :</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00"/>
        <w:gridCol w:w="28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Marque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Taille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Amazon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Telechargement direct</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~33 Ko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Telechargement direct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 Ko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PayPal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JPEG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Telechargement direct</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~49 Ko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logodownload.org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 Ko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Facebook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logodownload.org</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~109 Ko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Netflix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logodownload.org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Ko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Microsoft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Microsoft CDN</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Ko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Instagram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Wikipedia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Mo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Credit Agricole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Telechargement direct</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~46 Ko</w:t>
            </w:r>
          </w:p>
        </w:tc>
      </w:tr>
    </w:tbl>
    <w:p>
      <w:pPr>
        <w:spacing w:after="0" w:before="0"/>
      </w:pPr>
      <w:r>
        <w:t xml:space="preserve"/>
      </w:r>
    </w:p>
    <w:p>
      <w:pPr>
        <w:pBdr>
          <w:left w:val="single" w:color="C0392B" w:sz="12" w:space="8"/>
        </w:pBdr>
        <w:shd w:fill="FDEDEC" w:val="clear"/>
        <w:spacing w:after="120" w:before="120"/>
        <w:ind w:left="360"/>
      </w:pPr>
      <w:r>
        <w:rPr>
          <w:rFonts w:ascii="Arial" w:cs="Arial" w:eastAsia="Arial" w:hAnsi="Arial"/>
          <w:color w:val="C0392B"/>
          <w:sz w:val="20"/>
          <w:szCs w:val="20"/>
        </w:rPr>
        <w:t xml:space="preserve">Note technique : Le telechargement automatique de logos depuis Wikipedia et certains sites retourne des erreurs 403 (acces refuse) ou 429 (trop de requetes). Il faut utiliser un User-Agent navigateur ou passer par des CDN alternatifs.</w:t>
      </w:r>
    </w:p>
    <w:p>
      <w:pPr>
        <w:spacing w:after="0" w:before="0"/>
      </w:pPr>
      <w:r>
        <w:t xml:space="preserve"/>
      </w:r>
    </w:p>
    <w:p>
      <w:pPr>
        <w:pStyle w:val="Heading2"/>
        <w:spacing w:after="120" w:before="240"/>
      </w:pPr>
      <w:r>
        <w:rPr>
          <w:rFonts w:ascii="Arial" w:cs="Arial" w:eastAsia="Arial" w:hAnsi="Arial"/>
          <w:b/>
          <w:bCs/>
          <w:color w:val="1E3A5F"/>
          <w:sz w:val="26"/>
          <w:szCs w:val="26"/>
        </w:rPr>
        <w:t xml:space="preserve">3.2 Acquisition du dataset</w:t>
      </w:r>
    </w:p>
    <w:p>
      <w:pPr>
        <w:spacing w:after="80" w:before="80"/>
      </w:pPr>
      <w:r>
        <w:rPr>
          <w:rFonts w:ascii="Arial" w:cs="Arial" w:eastAsia="Arial" w:hAnsi="Arial"/>
          <w:sz w:val="22"/>
          <w:szCs w:val="22"/>
        </w:rPr>
        <w:t xml:space="preserve">Le dataset utilise est le Nazario Phishing Corpus 2025, disponible publiquement sur monkey.org. Ce corpus est une reference academique reconnue dans le domaine de la detection de phishing.</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Caracteristique</w:t>
            </w:r>
          </w:p>
        </w:tc>
        <w:tc>
          <w:tcPr>
            <w:tcW w:type="dxa" w:w="5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https://monkey.org/~jose/phishing/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 utilise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phishing-2025 (format .mbox)</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Taille</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18,7 Mo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Periode couverte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Janvier 2025 — Fevrier 2026</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d'emails total</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481 emails de phishing reels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Emails contenant des images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 emails (14% du total)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Images extraites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 images au total</w:t>
            </w:r>
          </w:p>
        </w:tc>
      </w:tr>
    </w:tbl>
    <w:p>
      <w:pPr>
        <w:spacing w:after="0" w:before="0"/>
      </w:pPr>
      <w:r>
        <w:t xml:space="preserve"/>
      </w:r>
    </w:p>
    <w:p>
      <w:pPr>
        <w:pStyle w:val="Heading2"/>
        <w:spacing w:after="120" w:before="240"/>
      </w:pPr>
      <w:r>
        <w:rPr>
          <w:rFonts w:ascii="Arial" w:cs="Arial" w:eastAsia="Arial" w:hAnsi="Arial"/>
          <w:b/>
          <w:bCs/>
          <w:color w:val="1E3A5F"/>
          <w:sz w:val="26"/>
          <w:szCs w:val="26"/>
        </w:rPr>
        <w:t xml:space="preserve">3.3 Extraction des emails et des images</w:t>
      </w:r>
    </w:p>
    <w:p>
      <w:pPr>
        <w:spacing w:after="80" w:before="80"/>
      </w:pPr>
      <w:r>
        <w:rPr>
          <w:rFonts w:ascii="Arial" w:cs="Arial" w:eastAsia="Arial" w:hAnsi="Arial"/>
          <w:sz w:val="22"/>
          <w:szCs w:val="22"/>
        </w:rPr>
        <w:t xml:space="preserve">Le fichier .mbox contient tous les emails concatenes. Le pipeline d'extraction se deroule en trois etapes :</w:t>
      </w:r>
    </w:p>
    <w:p>
      <w:pPr>
        <w:spacing w:after="0" w:before="0"/>
      </w:pPr>
      <w:r>
        <w:t xml:space="preserve"/>
      </w:r>
    </w:p>
    <w:p>
      <w:pPr>
        <w:spacing w:after="80" w:before="180"/>
      </w:pPr>
      <w:r>
        <w:rPr>
          <w:rFonts w:ascii="Arial" w:cs="Arial" w:eastAsia="Arial" w:hAnsi="Arial"/>
          <w:b/>
          <w:bCs/>
          <w:color w:val="2C3E50"/>
          <w:sz w:val="22"/>
          <w:szCs w:val="22"/>
        </w:rPr>
        <w:t xml:space="preserve">Etape 1 — Conversion .mbox vers .eml</w:t>
      </w:r>
    </w:p>
    <w:p>
      <w:pPr>
        <w:spacing w:after="80" w:before="80"/>
      </w:pPr>
      <w:r>
        <w:rPr>
          <w:rFonts w:ascii="Arial" w:cs="Arial" w:eastAsia="Arial" w:hAnsi="Arial"/>
          <w:sz w:val="22"/>
          <w:szCs w:val="22"/>
        </w:rPr>
        <w:t xml:space="preserve">La bibliotheque mailbox de Python permet de parser le fichier .mbox et d'extraire chaque email individuellement au format .eml standard :</w:t>
      </w:r>
    </w:p>
    <w:p>
      <w:pPr>
        <w:shd w:fill="1E1E1E" w:val="clear"/>
        <w:spacing w:after="100" w:before="100"/>
        <w:ind w:left="360"/>
      </w:pPr>
      <w:r>
        <w:rPr>
          <w:rFonts w:ascii="Courier New" w:cs="Courier New" w:eastAsia="Courier New" w:hAnsi="Courier New"/>
          <w:color w:val="00FF41"/>
          <w:sz w:val="18"/>
          <w:szCs w:val="18"/>
        </w:rPr>
        <w:t xml:space="preserve">mbox = mailbox.mbox('phishing-2025.mbox')</w:t>
      </w:r>
    </w:p>
    <w:p>
      <w:pPr>
        <w:shd w:fill="1E1E1E" w:val="clear"/>
        <w:spacing w:after="100" w:before="100"/>
        <w:ind w:left="360"/>
      </w:pPr>
      <w:r>
        <w:rPr>
          <w:rFonts w:ascii="Courier New" w:cs="Courier New" w:eastAsia="Courier New" w:hAnsi="Courier New"/>
          <w:color w:val="00FF41"/>
          <w:sz w:val="18"/>
          <w:szCs w:val="18"/>
        </w:rPr>
        <w:t xml:space="preserve">for i, message in enumerate(mbox):</w:t>
      </w:r>
    </w:p>
    <w:p>
      <w:pPr>
        <w:shd w:fill="1E1E1E" w:val="clear"/>
        <w:spacing w:after="100" w:before="100"/>
        <w:ind w:left="360"/>
      </w:pPr>
      <w:r>
        <w:rPr>
          <w:rFonts w:ascii="Courier New" w:cs="Courier New" w:eastAsia="Courier New" w:hAnsi="Courier New"/>
          <w:color w:val="00FF41"/>
          <w:sz w:val="18"/>
          <w:szCs w:val="18"/>
        </w:rPr>
        <w:t xml:space="preserve">    with open(f'email_{i:04d}.eml', 'wb') as f:</w:t>
      </w:r>
    </w:p>
    <w:p>
      <w:pPr>
        <w:shd w:fill="1E1E1E" w:val="clear"/>
        <w:spacing w:after="100" w:before="100"/>
        <w:ind w:left="360"/>
      </w:pPr>
      <w:r>
        <w:rPr>
          <w:rFonts w:ascii="Courier New" w:cs="Courier New" w:eastAsia="Courier New" w:hAnsi="Courier New"/>
          <w:color w:val="00FF41"/>
          <w:sz w:val="18"/>
          <w:szCs w:val="18"/>
        </w:rPr>
        <w:t xml:space="preserve">        f.write(message.as_bytes())</w:t>
      </w:r>
    </w:p>
    <w:p>
      <w:pPr>
        <w:shd w:fill="1E1E1E" w:val="clear"/>
        <w:spacing w:after="100" w:before="100"/>
        <w:ind w:left="360"/>
      </w:pPr>
      <w:r>
        <w:rPr>
          <w:rFonts w:ascii="Courier New" w:cs="Courier New" w:eastAsia="Courier New" w:hAnsi="Courier New"/>
          <w:color w:val="00FF41"/>
          <w:sz w:val="18"/>
          <w:szCs w:val="18"/>
        </w:rPr>
        <w:t xml:space="preserve"># Resultat : 481 fichiers .eml individuels</w:t>
      </w:r>
    </w:p>
    <w:p>
      <w:pPr>
        <w:spacing w:after="0" w:before="0"/>
      </w:pPr>
      <w:r>
        <w:t xml:space="preserve"/>
      </w:r>
    </w:p>
    <w:p>
      <w:pPr>
        <w:spacing w:after="80" w:before="180"/>
      </w:pPr>
      <w:r>
        <w:rPr>
          <w:rFonts w:ascii="Arial" w:cs="Arial" w:eastAsia="Arial" w:hAnsi="Arial"/>
          <w:b/>
          <w:bCs/>
          <w:color w:val="2C3E50"/>
          <w:sz w:val="22"/>
          <w:szCs w:val="22"/>
        </w:rPr>
        <w:t xml:space="preserve">Etape 2 — Filtrage des emails avec images</w:t>
      </w:r>
    </w:p>
    <w:p>
      <w:pPr>
        <w:spacing w:after="80" w:before="80"/>
      </w:pPr>
      <w:r>
        <w:rPr>
          <w:rFonts w:ascii="Arial" w:cs="Arial" w:eastAsia="Arial" w:hAnsi="Arial"/>
          <w:sz w:val="22"/>
          <w:szCs w:val="22"/>
        </w:rPr>
        <w:t xml:space="preserve">On filtre uniquement les emails qui contiennent des images, en detectant deux cas : les images en piece jointe (Content-Type: image/*) et les images embarquees en base64 dans le HTML (data:image/...;base64,...) :</w:t>
      </w:r>
    </w:p>
    <w:p>
      <w:pPr>
        <w:shd w:fill="1E1E1E" w:val="clear"/>
        <w:spacing w:after="100" w:before="100"/>
        <w:ind w:left="360"/>
      </w:pPr>
      <w:r>
        <w:rPr>
          <w:rFonts w:ascii="Courier New" w:cs="Courier New" w:eastAsia="Courier New" w:hAnsi="Courier New"/>
          <w:color w:val="00FF41"/>
          <w:sz w:val="18"/>
          <w:szCs w:val="18"/>
        </w:rPr>
        <w:t xml:space="preserve"># Resultat : 68 emails sur 481 contiennent des images</w:t>
      </w:r>
    </w:p>
    <w:p>
      <w:pPr>
        <w:spacing w:after="0" w:before="0"/>
      </w:pPr>
      <w:r>
        <w:t xml:space="preserve"/>
      </w:r>
    </w:p>
    <w:p>
      <w:pPr>
        <w:spacing w:after="80" w:before="180"/>
      </w:pPr>
      <w:r>
        <w:rPr>
          <w:rFonts w:ascii="Arial" w:cs="Arial" w:eastAsia="Arial" w:hAnsi="Arial"/>
          <w:b/>
          <w:bCs/>
          <w:color w:val="2C3E50"/>
          <w:sz w:val="22"/>
          <w:szCs w:val="22"/>
        </w:rPr>
        <w:t xml:space="preserve">Etape 3 — Extraction des images</w:t>
      </w:r>
    </w:p>
    <w:p>
      <w:pPr>
        <w:spacing w:after="80" w:before="80"/>
      </w:pPr>
      <w:r>
        <w:rPr>
          <w:rFonts w:ascii="Arial" w:cs="Arial" w:eastAsia="Arial" w:hAnsi="Arial"/>
          <w:sz w:val="22"/>
          <w:szCs w:val="22"/>
        </w:rPr>
        <w:t xml:space="preserve">Pour chaque email avec images, on extrait les images via PIL et on les sauvegarde au format PNG normalise. Les images corrompues ou mal encodees sont ignorees proprement via des blocs try/except.</w:t>
      </w:r>
    </w:p>
    <w:p>
      <w:pPr>
        <w:shd w:fill="1E1E1E" w:val="clear"/>
        <w:spacing w:after="100" w:before="100"/>
        <w:ind w:left="360"/>
      </w:pPr>
      <w:r>
        <w:rPr>
          <w:rFonts w:ascii="Courier New" w:cs="Courier New" w:eastAsia="Courier New" w:hAnsi="Courier New"/>
          <w:color w:val="00FF41"/>
          <w:sz w:val="18"/>
          <w:szCs w:val="18"/>
        </w:rPr>
        <w:t xml:space="preserve"># Resultat : 80 images PNG extraites</w:t>
      </w:r>
    </w:p>
    <w:p>
      <w:pPr>
        <w:spacing w:after="0" w:before="0"/>
      </w:pPr>
      <w:r>
        <w:t xml:space="preserve"/>
      </w:r>
    </w:p>
    <w:p>
      <w:pPr>
        <w:pStyle w:val="Heading2"/>
        <w:spacing w:after="120" w:before="240"/>
      </w:pPr>
      <w:r>
        <w:rPr>
          <w:rFonts w:ascii="Arial" w:cs="Arial" w:eastAsia="Arial" w:hAnsi="Arial"/>
          <w:b/>
          <w:bCs/>
          <w:color w:val="1E3A5F"/>
          <w:sz w:val="26"/>
          <w:szCs w:val="26"/>
        </w:rPr>
        <w:t xml:space="preserve">3.4 Algorithme de comparaison par hash perceptuel</w:t>
      </w:r>
    </w:p>
    <w:p>
      <w:pPr>
        <w:spacing w:after="80" w:before="80"/>
      </w:pPr>
      <w:r>
        <w:rPr>
          <w:rFonts w:ascii="Arial" w:cs="Arial" w:eastAsia="Arial" w:hAnsi="Arial"/>
          <w:sz w:val="22"/>
          <w:szCs w:val="22"/>
        </w:rPr>
        <w:t xml:space="preserve">La technique choisie est le Perceptual Hashing (pHash). Contrairement a un hash cryptographique classique (MD5, SHA), le hash perceptuel compare deux images visuellement et retourne un score de similarite, meme si les images sont legerement differentes (redimensionnees, recompressees, changement de couleur).</w:t>
      </w:r>
    </w:p>
    <w:p>
      <w:pPr>
        <w:spacing w:after="0" w:before="0"/>
      </w:pPr>
      <w:r>
        <w:t xml:space="preserve"/>
      </w:r>
    </w:p>
    <w:p>
      <w:pPr>
        <w:spacing w:after="80" w:before="180"/>
      </w:pPr>
      <w:r>
        <w:rPr>
          <w:rFonts w:ascii="Arial" w:cs="Arial" w:eastAsia="Arial" w:hAnsi="Arial"/>
          <w:b/>
          <w:bCs/>
          <w:color w:val="2C3E50"/>
          <w:sz w:val="22"/>
          <w:szCs w:val="22"/>
        </w:rPr>
        <w:t xml:space="preserve">Fonctionnement de l'algorithme</w:t>
      </w:r>
    </w:p>
    <w:p>
      <w:pPr>
        <w:pStyle w:val="ListParagraph"/>
        <w:numPr>
          <w:ilvl w:val="0"/>
          <w:numId w:val="3"/>
        </w:numPr>
        <w:spacing w:after="60" w:before="60"/>
      </w:pPr>
      <w:r>
        <w:rPr>
          <w:rFonts w:ascii="Arial" w:cs="Arial" w:eastAsia="Arial" w:hAnsi="Arial"/>
          <w:sz w:val="22"/>
          <w:szCs w:val="22"/>
        </w:rPr>
        <w:t xml:space="preserve">Conversion en niveaux de gris — supprime les differences de couleur</w:t>
      </w:r>
    </w:p>
    <w:p>
      <w:pPr>
        <w:pStyle w:val="ListParagraph"/>
        <w:numPr>
          <w:ilvl w:val="0"/>
          <w:numId w:val="3"/>
        </w:numPr>
        <w:spacing w:after="60" w:before="60"/>
      </w:pPr>
      <w:r>
        <w:rPr>
          <w:rFonts w:ascii="Arial" w:cs="Arial" w:eastAsia="Arial" w:hAnsi="Arial"/>
          <w:sz w:val="22"/>
          <w:szCs w:val="22"/>
        </w:rPr>
        <w:t xml:space="preserve">Redimensionnement en 16x16 pixels — normalise la taille</w:t>
      </w:r>
    </w:p>
    <w:p>
      <w:pPr>
        <w:pStyle w:val="ListParagraph"/>
        <w:numPr>
          <w:ilvl w:val="0"/>
          <w:numId w:val="3"/>
        </w:numPr>
        <w:spacing w:after="60" w:before="60"/>
      </w:pPr>
      <w:r>
        <w:rPr>
          <w:rFonts w:ascii="Arial" w:cs="Arial" w:eastAsia="Arial" w:hAnsi="Arial"/>
          <w:sz w:val="22"/>
          <w:szCs w:val="22"/>
        </w:rPr>
        <w:t xml:space="preserve">Calcul de la moyenne des pixels</w:t>
      </w:r>
    </w:p>
    <w:p>
      <w:pPr>
        <w:pStyle w:val="ListParagraph"/>
        <w:numPr>
          <w:ilvl w:val="0"/>
          <w:numId w:val="3"/>
        </w:numPr>
        <w:spacing w:after="60" w:before="60"/>
      </w:pPr>
      <w:r>
        <w:rPr>
          <w:rFonts w:ascii="Arial" w:cs="Arial" w:eastAsia="Arial" w:hAnsi="Arial"/>
          <w:sz w:val="22"/>
          <w:szCs w:val="22"/>
        </w:rPr>
        <w:t xml:space="preserve">Binarisation — chaque pixel vaut 1 (au-dessus de la moyenne) ou 0 (en dessous)</w:t>
      </w:r>
    </w:p>
    <w:p>
      <w:pPr>
        <w:pStyle w:val="ListParagraph"/>
        <w:numPr>
          <w:ilvl w:val="0"/>
          <w:numId w:val="3"/>
        </w:numPr>
        <w:spacing w:after="60" w:before="60"/>
      </w:pPr>
      <w:r>
        <w:rPr>
          <w:rFonts w:ascii="Arial" w:cs="Arial" w:eastAsia="Arial" w:hAnsi="Arial"/>
          <w:sz w:val="22"/>
          <w:szCs w:val="22"/>
        </w:rPr>
        <w:t xml:space="preserve">Comparaison bit a bit — le score est le ratio de bits identiques</w:t>
      </w:r>
    </w:p>
    <w:p>
      <w:pPr>
        <w:spacing w:after="0" w:before="0"/>
      </w:pPr>
      <w:r>
        <w:t xml:space="preserve"/>
      </w:r>
    </w:p>
    <w:p>
      <w:pPr>
        <w:shd w:fill="1E1E1E" w:val="clear"/>
        <w:spacing w:after="100" w:before="100"/>
        <w:ind w:left="360"/>
      </w:pPr>
      <w:r>
        <w:rPr>
          <w:rFonts w:ascii="Courier New" w:cs="Courier New" w:eastAsia="Courier New" w:hAnsi="Courier New"/>
          <w:color w:val="00FF41"/>
          <w:sz w:val="18"/>
          <w:szCs w:val="18"/>
        </w:rPr>
        <w:t xml:space="preserve">def hash_image(chemin, taille=(16, 16)):</w:t>
      </w:r>
    </w:p>
    <w:p>
      <w:pPr>
        <w:shd w:fill="1E1E1E" w:val="clear"/>
        <w:spacing w:after="100" w:before="100"/>
        <w:ind w:left="360"/>
      </w:pPr>
      <w:r>
        <w:rPr>
          <w:rFonts w:ascii="Courier New" w:cs="Courier New" w:eastAsia="Courier New" w:hAnsi="Courier New"/>
          <w:color w:val="00FF41"/>
          <w:sz w:val="18"/>
          <w:szCs w:val="18"/>
        </w:rPr>
        <w:t xml:space="preserve">    img = cv2.imread(chemin, cv2.IMREAD_GRAYSCALE)</w:t>
      </w:r>
    </w:p>
    <w:p>
      <w:pPr>
        <w:shd w:fill="1E1E1E" w:val="clear"/>
        <w:spacing w:after="100" w:before="100"/>
        <w:ind w:left="360"/>
      </w:pPr>
      <w:r>
        <w:rPr>
          <w:rFonts w:ascii="Courier New" w:cs="Courier New" w:eastAsia="Courier New" w:hAnsi="Courier New"/>
          <w:color w:val="00FF41"/>
          <w:sz w:val="18"/>
          <w:szCs w:val="18"/>
        </w:rPr>
        <w:t xml:space="preserve">    img = cv2.resize(img, taille)</w:t>
      </w:r>
    </w:p>
    <w:p>
      <w:pPr>
        <w:shd w:fill="1E1E1E" w:val="clear"/>
        <w:spacing w:after="100" w:before="100"/>
        <w:ind w:left="360"/>
      </w:pPr>
      <w:r>
        <w:rPr>
          <w:rFonts w:ascii="Courier New" w:cs="Courier New" w:eastAsia="Courier New" w:hAnsi="Courier New"/>
          <w:color w:val="00FF41"/>
          <w:sz w:val="18"/>
          <w:szCs w:val="18"/>
        </w:rPr>
        <w:t xml:space="preserve">    moyenne = img.mean()</w:t>
      </w:r>
    </w:p>
    <w:p>
      <w:pPr>
        <w:shd w:fill="1E1E1E" w:val="clear"/>
        <w:spacing w:after="100" w:before="100"/>
        <w:ind w:left="360"/>
      </w:pPr>
      <w:r>
        <w:rPr>
          <w:rFonts w:ascii="Courier New" w:cs="Courier New" w:eastAsia="Courier New" w:hAnsi="Courier New"/>
          <w:color w:val="00FF41"/>
          <w:sz w:val="18"/>
          <w:szCs w:val="18"/>
        </w:rPr>
        <w:t xml:space="preserve">    return (img &gt; moyenne).flatten()  # vecteur de 256 bits</w:t>
      </w:r>
    </w:p>
    <w:p>
      <w:pPr>
        <w:shd w:fill="1E1E1E" w:val="clear"/>
        <w:spacing w:after="100" w:before="100"/>
        <w:ind w:left="360"/>
      </w:pPr>
      <w:r>
        <w:rPr>
          <w:rFonts w:ascii="Courier New" w:cs="Courier New" w:eastAsia="Courier New" w:hAnsi="Courier New"/>
          <w:color w:val="00FF41"/>
          <w:sz w:val="18"/>
          <w:szCs w:val="18"/>
        </w:rPr>
        <w:t xml:space="preserve"/>
      </w:r>
    </w:p>
    <w:p>
      <w:pPr>
        <w:shd w:fill="1E1E1E" w:val="clear"/>
        <w:spacing w:after="100" w:before="100"/>
        <w:ind w:left="360"/>
      </w:pPr>
      <w:r>
        <w:rPr>
          <w:rFonts w:ascii="Courier New" w:cs="Courier New" w:eastAsia="Courier New" w:hAnsi="Courier New"/>
          <w:color w:val="00FF41"/>
          <w:sz w:val="18"/>
          <w:szCs w:val="18"/>
        </w:rPr>
        <w:t xml:space="preserve">def similarite(hash1, hash2):</w:t>
      </w:r>
    </w:p>
    <w:p>
      <w:pPr>
        <w:shd w:fill="1E1E1E" w:val="clear"/>
        <w:spacing w:after="100" w:before="100"/>
        <w:ind w:left="360"/>
      </w:pPr>
      <w:r>
        <w:rPr>
          <w:rFonts w:ascii="Courier New" w:cs="Courier New" w:eastAsia="Courier New" w:hAnsi="Courier New"/>
          <w:color w:val="00FF41"/>
          <w:sz w:val="18"/>
          <w:szCs w:val="18"/>
        </w:rPr>
        <w:t xml:space="preserve">    return float(np.sum(hash1 == hash2)) / len(hash1)  # score entre 0 et 1</w:t>
      </w:r>
    </w:p>
    <w:p>
      <w:pPr>
        <w:spacing w:after="0" w:before="0"/>
      </w:pPr>
      <w:r>
        <w:t xml:space="preserve"/>
      </w:r>
    </w:p>
    <w:p>
      <w:pPr>
        <w:pStyle w:val="Heading2"/>
        <w:spacing w:after="120" w:before="240"/>
      </w:pPr>
      <w:r>
        <w:rPr>
          <w:rFonts w:ascii="Arial" w:cs="Arial" w:eastAsia="Arial" w:hAnsi="Arial"/>
          <w:b/>
          <w:bCs/>
          <w:color w:val="1E3A5F"/>
          <w:sz w:val="26"/>
          <w:szCs w:val="26"/>
        </w:rPr>
        <w:t xml:space="preserve">3.5 Calcul du score de risque visuel</w:t>
      </w:r>
    </w:p>
    <w:p>
      <w:pPr>
        <w:spacing w:after="80" w:before="80"/>
      </w:pPr>
      <w:r>
        <w:rPr>
          <w:rFonts w:ascii="Arial" w:cs="Arial" w:eastAsia="Arial" w:hAnsi="Arial"/>
          <w:sz w:val="22"/>
          <w:szCs w:val="22"/>
        </w:rPr>
        <w:t xml:space="preserve">Pour chaque email, on compare toutes ses images extraites contre tous les logos de reference. Le score global de l'email est le score maximum observe parmi toutes les comparaisons (worst-case approach).</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Seuil</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33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score &gt;= 0.90</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Critique — usurpation quasi-certaine</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Alerte rouge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 &lt;= score &lt; 0.90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Eleve — forte suspicion</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Alerte orange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0.60 &lt;= score &lt; 0.75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 — a surveiller</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Avertissement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&lt; 0.60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 — probablement legitime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saine</w:t>
            </w:r>
          </w:p>
        </w:tc>
      </w:tr>
    </w:tbl>
    <w:p>
      <w:r>
        <w:br w:type="page"/>
      </w:r>
    </w:p>
    <w:p>
      <w:pPr>
        <w:pStyle w:val="Heading1"/>
        <w:pBdr>
          <w:bottom w:val="single" w:color="1E3A5F" w:sz="6" w:space="4"/>
        </w:pBdr>
        <w:spacing w:after="180" w:before="360"/>
      </w:pPr>
      <w:r>
        <w:rPr>
          <w:rFonts w:ascii="Arial" w:cs="Arial" w:eastAsia="Arial" w:hAnsi="Arial"/>
          <w:b/>
          <w:bCs/>
          <w:color w:val="1E3A5F"/>
          <w:sz w:val="32"/>
          <w:szCs w:val="32"/>
        </w:rPr>
        <w:t xml:space="preserve">4. Resultats obtenus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Metrique</w:t>
            </w:r>
          </w:p>
        </w:tc>
        <w:tc>
          <w:tcPr>
            <w:tcW w:type="dxa" w:w="5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Emails analyses (corpus total)</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481 emails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Emails contenant des images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 (14,1%)</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Images extraites au total</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 images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Alertes declenchees (score &gt;= 75%)</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alertes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Images classees saines</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44 images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de detection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des images analysees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Score de similarite maximum</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90,2% (PayPal et Apple)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Logos les plus usurpes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(24 alertes), Facebook (7), PayPal (4), Microsoft (1)</w:t>
            </w:r>
          </w:p>
        </w:tc>
      </w:tr>
    </w:tbl>
    <w:p>
      <w:pPr>
        <w:spacing w:after="0" w:before="0"/>
      </w:pPr>
      <w:r>
        <w:t xml:space="preserve"/>
      </w:r>
    </w:p>
    <w:p>
      <w:pPr>
        <w:pStyle w:val="Heading2"/>
        <w:spacing w:after="120" w:before="240"/>
      </w:pPr>
      <w:r>
        <w:rPr>
          <w:rFonts w:ascii="Arial" w:cs="Arial" w:eastAsia="Arial" w:hAnsi="Arial"/>
          <w:b/>
          <w:bCs/>
          <w:color w:val="1E3A5F"/>
          <w:sz w:val="26"/>
          <w:szCs w:val="26"/>
        </w:rPr>
        <w:t xml:space="preserve">Detail des alertes critiques (score &gt;= 85%)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Logo usurpe</w:t>
            </w:r>
          </w:p>
        </w:tc>
        <w:tc>
          <w:tcPr>
            <w:tcW w:type="dxa" w:w="3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email_0214_html0.png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PayPal</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email_0365_part2.png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email_0164_html2.png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Facebook</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89,8%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email_0164_html8.png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Facebook</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89,8%</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email_0041_part3.png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Apple</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85,9%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email_0042_part3.png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85,9%</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email_0203_part4.png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PayPal</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85,5%</w:t>
            </w:r>
          </w:p>
        </w:tc>
      </w:tr>
    </w:tbl>
    <w:p>
      <w:pPr>
        <w:spacing w:after="0" w:before="0"/>
      </w:pPr>
      <w:r>
        <w:t xml:space="preserve"/>
      </w:r>
    </w:p>
    <w:p>
      <w:pPr>
        <w:pBdr>
          <w:left w:val="single" w:color="1E8449" w:sz="12" w:space="8"/>
        </w:pBdr>
        <w:shd w:fill="EAFAF1" w:val="clear"/>
        <w:spacing w:after="120" w:before="120"/>
        <w:ind w:left="360"/>
      </w:pPr>
      <w:r>
        <w:rPr>
          <w:rFonts w:ascii="Arial" w:cs="Arial" w:eastAsia="Arial" w:hAnsi="Arial"/>
          <w:color w:val="1E8449"/>
          <w:sz w:val="20"/>
          <w:szCs w:val="20"/>
        </w:rPr>
        <w:t xml:space="preserve">Observation : Apple est de loin la marque la plus usurpee dans ce corpus (24 alertes sur 36), ce qui est coherent avec les tendances globales du phishing en 2025 (Apple ID, iCloud).</w:t>
      </w:r>
    </w:p>
    <w:p>
      <w:r>
        <w:br w:type="page"/>
      </w:r>
    </w:p>
    <w:p>
      <w:pPr>
        <w:pStyle w:val="Heading1"/>
        <w:pBdr>
          <w:bottom w:val="single" w:color="1E3A5F" w:sz="6" w:space="4"/>
        </w:pBdr>
        <w:spacing w:after="180" w:before="360"/>
      </w:pPr>
      <w:r>
        <w:rPr>
          <w:rFonts w:ascii="Arial" w:cs="Arial" w:eastAsia="Arial" w:hAnsi="Arial"/>
          <w:b/>
          <w:bCs/>
          <w:color w:val="1E3A5F"/>
          <w:sz w:val="32"/>
          <w:szCs w:val="32"/>
        </w:rPr>
        <w:t xml:space="preserve">5. Dashboard Streamlit</w:t>
      </w:r>
    </w:p>
    <w:p>
      <w:pPr>
        <w:spacing w:after="0" w:before="0"/>
      </w:pPr>
      <w:r>
        <w:t xml:space="preserve"/>
      </w:r>
    </w:p>
    <w:p>
      <w:pPr>
        <w:spacing w:after="80" w:before="80"/>
      </w:pPr>
      <w:r>
        <w:rPr>
          <w:rFonts w:ascii="Arial" w:cs="Arial" w:eastAsia="Arial" w:hAnsi="Arial"/>
          <w:sz w:val="22"/>
          <w:szCs w:val="22"/>
        </w:rPr>
        <w:t xml:space="preserve">Un dashboard interactif a ete developpe avec Streamlit et Plotly pour visualiser les resultats et permettre l'analyse en temps reel. Il se lance avec la commande :</w:t>
      </w:r>
    </w:p>
    <w:p>
      <w:pPr>
        <w:shd w:fill="1E1E1E" w:val="clear"/>
        <w:spacing w:after="100" w:before="100"/>
        <w:ind w:left="360"/>
      </w:pPr>
      <w:r>
        <w:rPr>
          <w:rFonts w:ascii="Courier New" w:cs="Courier New" w:eastAsia="Courier New" w:hAnsi="Courier New"/>
          <w:color w:val="00FF41"/>
          <w:sz w:val="18"/>
          <w:szCs w:val="18"/>
        </w:rPr>
        <w:t xml:space="preserve">cd C:\logos_reference</w:t>
      </w:r>
    </w:p>
    <w:p>
      <w:pPr>
        <w:shd w:fill="1E1E1E" w:val="clear"/>
        <w:spacing w:after="100" w:before="100"/>
        <w:ind w:left="360"/>
      </w:pPr>
      <w:r>
        <w:rPr>
          <w:rFonts w:ascii="Courier New" w:cs="Courier New" w:eastAsia="Courier New" w:hAnsi="Courier New"/>
          <w:color w:val="00FF41"/>
          <w:sz w:val="18"/>
          <w:szCs w:val="18"/>
        </w:rPr>
        <w:t xml:space="preserve">streamlit run app.py</w:t>
      </w:r>
    </w:p>
    <w:p>
      <w:pPr>
        <w:spacing w:after="0" w:before="0"/>
      </w:pPr>
      <w:r>
        <w:t xml:space="preserve"/>
      </w:r>
    </w:p>
    <w:p>
      <w:pPr>
        <w:pStyle w:val="Heading2"/>
        <w:spacing w:after="120" w:before="240"/>
      </w:pPr>
      <w:r>
        <w:rPr>
          <w:rFonts w:ascii="Arial" w:cs="Arial" w:eastAsia="Arial" w:hAnsi="Arial"/>
          <w:b/>
          <w:bCs/>
          <w:color w:val="1E3A5F"/>
          <w:sz w:val="26"/>
          <w:szCs w:val="26"/>
        </w:rPr>
        <w:t xml:space="preserve">Pages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KPIs globaux, graphique des marques usurpees (barres), distribution des scores (camembert), tableau filtrable des alertes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Analyser un email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d'un fichier .eml en temps reel, extraction automatique des images, comparaison live, export JSON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Analyser une image</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 d'une image PNG/JPEG, comparaison contre tous les logos, score et graphique de similarite</w:t>
            </w:r>
          </w:p>
        </w:tc>
      </w:tr>
    </w:tbl>
    <w:p>
      <w:pPr>
        <w:spacing w:after="0" w:before="0"/>
      </w:pPr>
      <w:r>
        <w:t xml:space="preserve"/>
      </w:r>
    </w:p>
    <w:p>
      <w:pPr>
        <w:pStyle w:val="Heading2"/>
        <w:spacing w:after="120" w:before="240"/>
      </w:pPr>
      <w:r>
        <w:rPr>
          <w:rFonts w:ascii="Arial" w:cs="Arial" w:eastAsia="Arial" w:hAnsi="Arial"/>
          <w:b/>
          <w:bCs/>
          <w:color w:val="1E3A5F"/>
          <w:sz w:val="26"/>
          <w:szCs w:val="26"/>
        </w:rPr>
        <w:t xml:space="preserve">Fonctionnalites cles</w:t>
      </w:r>
    </w:p>
    <w:p>
      <w:pPr>
        <w:pStyle w:val="ListParagraph"/>
        <w:numPr>
          <w:ilvl w:val="0"/>
          <w:numId w:val="2"/>
        </w:numPr>
        <w:spacing w:after="60" w:before="60"/>
      </w:pPr>
      <w:r>
        <w:rPr>
          <w:rFonts w:ascii="Arial" w:cs="Arial" w:eastAsia="Arial" w:hAnsi="Arial"/>
          <w:sz w:val="22"/>
          <w:szCs w:val="22"/>
        </w:rPr>
        <w:t xml:space="preserve">Actualisation automatique des resultats a chaque nouvelle analyse</w:t>
      </w:r>
    </w:p>
    <w:p>
      <w:pPr>
        <w:pStyle w:val="ListParagraph"/>
        <w:numPr>
          <w:ilvl w:val="0"/>
          <w:numId w:val="2"/>
        </w:numPr>
        <w:spacing w:after="60" w:before="60"/>
      </w:pPr>
      <w:r>
        <w:rPr>
          <w:rFonts w:ascii="Arial" w:cs="Arial" w:eastAsia="Arial" w:hAnsi="Arial"/>
          <w:sz w:val="22"/>
          <w:szCs w:val="22"/>
        </w:rPr>
        <w:t xml:space="preserve">Interface sombre professionnelle (dark theme)</w:t>
      </w:r>
    </w:p>
    <w:p>
      <w:pPr>
        <w:pStyle w:val="ListParagraph"/>
        <w:numPr>
          <w:ilvl w:val="0"/>
          <w:numId w:val="2"/>
        </w:numPr>
        <w:spacing w:after="60" w:before="60"/>
      </w:pPr>
      <w:r>
        <w:rPr>
          <w:rFonts w:ascii="Arial" w:cs="Arial" w:eastAsia="Arial" w:hAnsi="Arial"/>
          <w:sz w:val="22"/>
          <w:szCs w:val="22"/>
        </w:rPr>
        <w:t xml:space="preserve">Graphiques interactifs Plotly (zoom, hover, export PNG)</w:t>
      </w:r>
    </w:p>
    <w:p>
      <w:pPr>
        <w:pStyle w:val="ListParagraph"/>
        <w:numPr>
          <w:ilvl w:val="0"/>
          <w:numId w:val="2"/>
        </w:numPr>
        <w:spacing w:after="60" w:before="60"/>
      </w:pPr>
      <w:r>
        <w:rPr>
          <w:rFonts w:ascii="Arial" w:cs="Arial" w:eastAsia="Arial" w:hAnsi="Arial"/>
          <w:sz w:val="22"/>
          <w:szCs w:val="22"/>
        </w:rPr>
        <w:t xml:space="preserve">Export JSON directement depuis l'interface pour l'Etudiant 4</w:t>
      </w:r>
    </w:p>
    <w:p>
      <w:pPr>
        <w:pStyle w:val="ListParagraph"/>
        <w:numPr>
          <w:ilvl w:val="0"/>
          <w:numId w:val="2"/>
        </w:numPr>
        <w:spacing w:after="60" w:before="60"/>
      </w:pPr>
      <w:r>
        <w:rPr>
          <w:rFonts w:ascii="Arial" w:cs="Arial" w:eastAsia="Arial" w:hAnsi="Arial"/>
          <w:sz w:val="22"/>
          <w:szCs w:val="22"/>
        </w:rPr>
        <w:t xml:space="preserve">Compatible avec tous les navigateurs modernes</w:t>
      </w:r>
    </w:p>
    <w:p>
      <w:r>
        <w:br w:type="page"/>
      </w:r>
    </w:p>
    <w:p>
      <w:pPr>
        <w:pStyle w:val="Heading1"/>
        <w:pBdr>
          <w:bottom w:val="single" w:color="1E3A5F" w:sz="6" w:space="4"/>
        </w:pBdr>
        <w:spacing w:after="180" w:before="360"/>
      </w:pPr>
      <w:r>
        <w:rPr>
          <w:rFonts w:ascii="Arial" w:cs="Arial" w:eastAsia="Arial" w:hAnsi="Arial"/>
          <w:b/>
          <w:bCs/>
          <w:color w:val="1E3A5F"/>
          <w:sz w:val="32"/>
          <w:szCs w:val="32"/>
        </w:rPr>
        <w:t xml:space="preserve">6. Integration avec les autres modules</w:t>
      </w:r>
    </w:p>
    <w:p>
      <w:pPr>
        <w:spacing w:after="0" w:before="0"/>
      </w:pPr>
      <w:r>
        <w:t xml:space="preserve"/>
      </w:r>
    </w:p>
    <w:p>
      <w:pPr>
        <w:spacing w:after="80" w:before="80"/>
      </w:pPr>
      <w:r>
        <w:rPr>
          <w:rFonts w:ascii="Arial" w:cs="Arial" w:eastAsia="Arial" w:hAnsi="Arial"/>
          <w:sz w:val="22"/>
          <w:szCs w:val="22"/>
        </w:rPr>
        <w:t xml:space="preserve">Mon module fonctionne de maniere totalement independante des modules des autres etudiants. La seule interface commune est le format JSON de sortie, defini en accord avec l'Etudiant 4 (Lead Dev).</w:t>
      </w:r>
    </w:p>
    <w:p>
      <w:pPr>
        <w:spacing w:after="0" w:before="0"/>
      </w:pPr>
      <w:r>
        <w:t xml:space="preserve"/>
      </w:r>
    </w:p>
    <w:p>
      <w:pPr>
        <w:pStyle w:val="Heading2"/>
        <w:spacing w:after="120" w:before="240"/>
      </w:pPr>
      <w:r>
        <w:rPr>
          <w:rFonts w:ascii="Arial" w:cs="Arial" w:eastAsia="Arial" w:hAnsi="Arial"/>
          <w:b/>
          <w:bCs/>
          <w:color w:val="1E3A5F"/>
          <w:sz w:val="26"/>
          <w:szCs w:val="26"/>
        </w:rPr>
        <w:t xml:space="preserve">Format JSON de sortie</w:t>
      </w:r>
    </w:p>
    <w:p>
      <w:pPr>
        <w:shd w:fill="1E1E1E" w:val="clear"/>
        <w:spacing w:after="100" w:before="100"/>
        <w:ind w:left="360"/>
      </w:pPr>
      <w:r>
        <w:rPr>
          <w:rFonts w:ascii="Courier New" w:cs="Courier New" w:eastAsia="Courier New" w:hAnsi="Courier New"/>
          <w:color w:val="00FF41"/>
          <w:sz w:val="18"/>
          <w:szCs w:val="18"/>
        </w:rPr>
        <w:t xml:space="preserve">{</w:t>
      </w:r>
    </w:p>
    <w:p>
      <w:pPr>
        <w:shd w:fill="1E1E1E" w:val="clear"/>
        <w:spacing w:after="100" w:before="100"/>
        <w:ind w:left="360"/>
      </w:pPr>
      <w:r>
        <w:rPr>
          <w:rFonts w:ascii="Courier New" w:cs="Courier New" w:eastAsia="Courier New" w:hAnsi="Courier New"/>
          <w:color w:val="00FF41"/>
          <w:sz w:val="18"/>
          <w:szCs w:val="18"/>
        </w:rPr>
        <w:t xml:space="preserve">  "visual_score": 0.902,</w:t>
      </w:r>
    </w:p>
    <w:p>
      <w:pPr>
        <w:shd w:fill="1E1E1E" w:val="clear"/>
        <w:spacing w:after="100" w:before="100"/>
        <w:ind w:left="360"/>
      </w:pPr>
      <w:r>
        <w:rPr>
          <w:rFonts w:ascii="Courier New" w:cs="Courier New" w:eastAsia="Courier New" w:hAnsi="Courier New"/>
          <w:color w:val="00FF41"/>
          <w:sz w:val="18"/>
          <w:szCs w:val="18"/>
        </w:rPr>
        <w:t xml:space="preserve">  "ressemble_a": "PayPal_Icon_15.jpeg",</w:t>
      </w:r>
    </w:p>
    <w:p>
      <w:pPr>
        <w:shd w:fill="1E1E1E" w:val="clear"/>
        <w:spacing w:after="100" w:before="100"/>
        <w:ind w:left="360"/>
      </w:pPr>
      <w:r>
        <w:rPr>
          <w:rFonts w:ascii="Courier New" w:cs="Courier New" w:eastAsia="Courier New" w:hAnsi="Courier New"/>
          <w:color w:val="00FF41"/>
          <w:sz w:val="18"/>
          <w:szCs w:val="18"/>
        </w:rPr>
        <w:t xml:space="preserve">  "statut": "ALERTE",</w:t>
      </w:r>
    </w:p>
    <w:p>
      <w:pPr>
        <w:shd w:fill="1E1E1E" w:val="clear"/>
        <w:spacing w:after="100" w:before="100"/>
        <w:ind w:left="360"/>
      </w:pPr>
      <w:r>
        <w:rPr>
          <w:rFonts w:ascii="Courier New" w:cs="Courier New" w:eastAsia="Courier New" w:hAnsi="Courier New"/>
          <w:color w:val="00FF41"/>
          <w:sz w:val="18"/>
          <w:szCs w:val="18"/>
        </w:rPr>
        <w:t xml:space="preserve">  "details": [</w:t>
      </w:r>
    </w:p>
    <w:p>
      <w:pPr>
        <w:shd w:fill="1E1E1E" w:val="clear"/>
        <w:spacing w:after="100" w:before="100"/>
        <w:ind w:left="360"/>
      </w:pPr>
      <w:r>
        <w:rPr>
          <w:rFonts w:ascii="Courier New" w:cs="Courier New" w:eastAsia="Courier New" w:hAnsi="Courier New"/>
          <w:color w:val="00FF41"/>
          <w:sz w:val="18"/>
          <w:szCs w:val="18"/>
        </w:rPr>
        <w:t xml:space="preserve">    {</w:t>
      </w:r>
    </w:p>
    <w:p>
      <w:pPr>
        <w:shd w:fill="1E1E1E" w:val="clear"/>
        <w:spacing w:after="100" w:before="100"/>
        <w:ind w:left="360"/>
      </w:pPr>
      <w:r>
        <w:rPr>
          <w:rFonts w:ascii="Courier New" w:cs="Courier New" w:eastAsia="Courier New" w:hAnsi="Courier New"/>
          <w:color w:val="00FF41"/>
          <w:sz w:val="18"/>
          <w:szCs w:val="18"/>
        </w:rPr>
        <w:t xml:space="preserve">      "image": "email_0214_html0.png",</w:t>
      </w:r>
    </w:p>
    <w:p>
      <w:pPr>
        <w:shd w:fill="1E1E1E" w:val="clear"/>
        <w:spacing w:after="100" w:before="100"/>
        <w:ind w:left="360"/>
      </w:pPr>
      <w:r>
        <w:rPr>
          <w:rFonts w:ascii="Courier New" w:cs="Courier New" w:eastAsia="Courier New" w:hAnsi="Courier New"/>
          <w:color w:val="00FF41"/>
          <w:sz w:val="18"/>
          <w:szCs w:val="18"/>
        </w:rPr>
        <w:t xml:space="preserve">      "ressemble_a": "PayPal_Icon_15.jpeg",</w:t>
      </w:r>
    </w:p>
    <w:p>
      <w:pPr>
        <w:shd w:fill="1E1E1E" w:val="clear"/>
        <w:spacing w:after="100" w:before="100"/>
        <w:ind w:left="360"/>
      </w:pPr>
      <w:r>
        <w:rPr>
          <w:rFonts w:ascii="Courier New" w:cs="Courier New" w:eastAsia="Courier New" w:hAnsi="Courier New"/>
          <w:color w:val="00FF41"/>
          <w:sz w:val="18"/>
          <w:szCs w:val="18"/>
        </w:rPr>
        <w:t xml:space="preserve">      "score": 0.902</w:t>
      </w:r>
    </w:p>
    <w:p>
      <w:pPr>
        <w:shd w:fill="1E1E1E" w:val="clear"/>
        <w:spacing w:after="100" w:before="100"/>
        <w:ind w:left="360"/>
      </w:pPr>
      <w:r>
        <w:rPr>
          <w:rFonts w:ascii="Courier New" w:cs="Courier New" w:eastAsia="Courier New" w:hAnsi="Courier New"/>
          <w:color w:val="00FF41"/>
          <w:sz w:val="18"/>
          <w:szCs w:val="18"/>
        </w:rPr>
        <w:t xml:space="preserve">    }</w:t>
      </w:r>
    </w:p>
    <w:p>
      <w:pPr>
        <w:shd w:fill="1E1E1E" w:val="clear"/>
        <w:spacing w:after="100" w:before="100"/>
        <w:ind w:left="360"/>
      </w:pPr>
      <w:r>
        <w:rPr>
          <w:rFonts w:ascii="Courier New" w:cs="Courier New" w:eastAsia="Courier New" w:hAnsi="Courier New"/>
          <w:color w:val="00FF41"/>
          <w:sz w:val="18"/>
          <w:szCs w:val="18"/>
        </w:rPr>
        <w:t xml:space="preserve">  ]</w:t>
      </w:r>
    </w:p>
    <w:p>
      <w:pPr>
        <w:shd w:fill="1E1E1E" w:val="clear"/>
        <w:spacing w:after="100" w:before="100"/>
        <w:ind w:left="360"/>
      </w:pPr>
      <w:r>
        <w:rPr>
          <w:rFonts w:ascii="Courier New" w:cs="Courier New" w:eastAsia="Courier New" w:hAnsi="Courier New"/>
          <w:color w:val="00FF41"/>
          <w:sz w:val="18"/>
          <w:szCs w:val="18"/>
        </w:rPr>
        <w:t xml:space="preserv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Dependance avec mon module</w:t>
            </w:r>
          </w:p>
        </w:tc>
        <w:tc>
          <w:tcPr>
            <w:tcW w:type="dxa" w:w="46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Etudiant 1 (NLP)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Aucune</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Travaille sur le texte, moi sur les images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Etudiant 3 (URL)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Travaille sur les liens, independant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Etudiant 4 (Lead Dev)</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Interface JSON uniquement</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Recoit mon visual_score et le fusionne</w:t>
            </w:r>
          </w:p>
        </w:tc>
      </w:tr>
    </w:tbl>
    <w:p>
      <w:r>
        <w:br w:type="page"/>
      </w:r>
    </w:p>
    <w:p>
      <w:pPr>
        <w:pStyle w:val="Heading1"/>
        <w:pBdr>
          <w:bottom w:val="single" w:color="1E3A5F" w:sz="6" w:space="4"/>
        </w:pBdr>
        <w:spacing w:after="180" w:before="360"/>
      </w:pPr>
      <w:r>
        <w:rPr>
          <w:rFonts w:ascii="Arial" w:cs="Arial" w:eastAsia="Arial" w:hAnsi="Arial"/>
          <w:b/>
          <w:bCs/>
          <w:color w:val="1E3A5F"/>
          <w:sz w:val="32"/>
          <w:szCs w:val="32"/>
        </w:rPr>
        <w:t xml:space="preserve">7. Difficultes rencontrees et solutions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Difficulte</w:t>
            </w:r>
          </w:p>
        </w:tc>
        <w:tc>
          <w:tcPr>
            <w:tcW w:type="dxa" w:w="5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Solution adoptee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Telechargement des logos bloque (403, 429)</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Utilisation d'un User-Agent navigateur et de CDN alternatifs. Certains logos telecharges manuellement.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 de fichier avec accent (Credit Agricole)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Renommage du fichier via PowerShell pour eviter l'erreur d'encodage dans OpenCV.</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Images base64 mal encodees dans certains emails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 try/except autour de chaque extraction. Les images corrompues sont ignorees sans bloquer le pipeline.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 .mbox non sauvegarde par wget PowerShell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Utilisation du parametre -OutFile pour forcer la sauvegarde sur disque.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Images embarquees avec sauts de ligne dans le base64</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Nettoyage des caracteres \n, \r et espaces avant decodage base64.</w:t>
            </w:r>
          </w:p>
        </w:tc>
      </w:tr>
    </w:tbl>
    <w:p>
      <w:r>
        <w:br w:type="page"/>
      </w:r>
    </w:p>
    <w:p>
      <w:pPr>
        <w:pStyle w:val="Heading1"/>
        <w:pBdr>
          <w:bottom w:val="single" w:color="1E3A5F" w:sz="6" w:space="4"/>
        </w:pBdr>
        <w:spacing w:after="180" w:before="360"/>
      </w:pPr>
      <w:r>
        <w:rPr>
          <w:rFonts w:ascii="Arial" w:cs="Arial" w:eastAsia="Arial" w:hAnsi="Arial"/>
          <w:b/>
          <w:bCs/>
          <w:color w:val="1E3A5F"/>
          <w:sz w:val="32"/>
          <w:szCs w:val="32"/>
        </w:rPr>
        <w:t xml:space="preserve">8. Pistes d'amelioration</w:t>
      </w:r>
    </w:p>
    <w:p>
      <w:pPr>
        <w:spacing w:after="0" w:before="0"/>
      </w:pPr>
      <w:r>
        <w:t xml:space="preserve"/>
      </w:r>
    </w:p>
    <w:p>
      <w:pPr>
        <w:pStyle w:val="Heading2"/>
        <w:spacing w:after="120" w:before="240"/>
      </w:pPr>
      <w:r>
        <w:rPr>
          <w:rFonts w:ascii="Arial" w:cs="Arial" w:eastAsia="Arial" w:hAnsi="Arial"/>
          <w:b/>
          <w:bCs/>
          <w:color w:val="1E3A5F"/>
          <w:sz w:val="26"/>
          <w:szCs w:val="26"/>
        </w:rPr>
        <w:t xml:space="preserve">Ameliorations techniques</w:t>
      </w:r>
    </w:p>
    <w:p>
      <w:pPr>
        <w:pStyle w:val="ListParagraph"/>
        <w:numPr>
          <w:ilvl w:val="0"/>
          <w:numId w:val="2"/>
        </w:numPr>
        <w:spacing w:after="60" w:before="60"/>
      </w:pPr>
      <w:r>
        <w:rPr>
          <w:rFonts w:ascii="Arial" w:cs="Arial" w:eastAsia="Arial" w:hAnsi="Arial"/>
          <w:sz w:val="22"/>
          <w:szCs w:val="22"/>
        </w:rPr>
        <w:t xml:space="preserve">Remplacer le hash perceptuel par un modele de deep learning (ResNet, VGG) pour une meilleure precision sur les logos partiellement modifies</w:t>
      </w:r>
    </w:p>
    <w:p>
      <w:pPr>
        <w:pStyle w:val="ListParagraph"/>
        <w:numPr>
          <w:ilvl w:val="0"/>
          <w:numId w:val="2"/>
        </w:numPr>
        <w:spacing w:after="60" w:before="60"/>
      </w:pPr>
      <w:r>
        <w:rPr>
          <w:rFonts w:ascii="Arial" w:cs="Arial" w:eastAsia="Arial" w:hAnsi="Arial"/>
          <w:sz w:val="22"/>
          <w:szCs w:val="22"/>
        </w:rPr>
        <w:t xml:space="preserve">Ajouter la detection de logos dans les images composites (plusieurs elements dans une meme image)</w:t>
      </w:r>
    </w:p>
    <w:p>
      <w:pPr>
        <w:pStyle w:val="ListParagraph"/>
        <w:numPr>
          <w:ilvl w:val="0"/>
          <w:numId w:val="2"/>
        </w:numPr>
        <w:spacing w:after="60" w:before="60"/>
      </w:pPr>
      <w:r>
        <w:rPr>
          <w:rFonts w:ascii="Arial" w:cs="Arial" w:eastAsia="Arial" w:hAnsi="Arial"/>
          <w:sz w:val="22"/>
          <w:szCs w:val="22"/>
        </w:rPr>
        <w:t xml:space="preserve">Implementer la detection de faux domaines dans les URLs des images (src='http://paypa1.com/logo.png')</w:t>
      </w:r>
    </w:p>
    <w:p>
      <w:pPr>
        <w:pStyle w:val="ListParagraph"/>
        <w:numPr>
          <w:ilvl w:val="0"/>
          <w:numId w:val="2"/>
        </w:numPr>
        <w:spacing w:after="60" w:before="60"/>
      </w:pPr>
      <w:r>
        <w:rPr>
          <w:rFonts w:ascii="Arial" w:cs="Arial" w:eastAsia="Arial" w:hAnsi="Arial"/>
          <w:sz w:val="22"/>
          <w:szCs w:val="22"/>
        </w:rPr>
        <w:t xml:space="preserve">Enrichir la base de logos : passer de 9 a 50+ marques via une API de logos (Brandfetch API)</w:t>
      </w:r>
    </w:p>
    <w:p>
      <w:pPr>
        <w:pStyle w:val="ListParagraph"/>
        <w:numPr>
          <w:ilvl w:val="0"/>
          <w:numId w:val="2"/>
        </w:numPr>
        <w:spacing w:after="60" w:before="60"/>
      </w:pPr>
      <w:r>
        <w:rPr>
          <w:rFonts w:ascii="Arial" w:cs="Arial" w:eastAsia="Arial" w:hAnsi="Arial"/>
          <w:sz w:val="22"/>
          <w:szCs w:val="22"/>
        </w:rPr>
        <w:t xml:space="preserve">Ajouter un module OCR pour detecter les textes qui imitent des logos (ex: 'PayPal' ecrit en police similaire)</w:t>
      </w:r>
    </w:p>
    <w:p>
      <w:pPr>
        <w:spacing w:after="0" w:before="0"/>
      </w:pPr>
      <w:r>
        <w:t xml:space="preserve"/>
      </w:r>
    </w:p>
    <w:p>
      <w:pPr>
        <w:pStyle w:val="Heading2"/>
        <w:spacing w:after="120" w:before="240"/>
      </w:pPr>
      <w:r>
        <w:rPr>
          <w:rFonts w:ascii="Arial" w:cs="Arial" w:eastAsia="Arial" w:hAnsi="Arial"/>
          <w:b/>
          <w:bCs/>
          <w:color w:val="1E3A5F"/>
          <w:sz w:val="26"/>
          <w:szCs w:val="26"/>
        </w:rPr>
        <w:t xml:space="preserve">Ameliorations du dashboard</w:t>
      </w:r>
    </w:p>
    <w:p>
      <w:pPr>
        <w:pStyle w:val="ListParagraph"/>
        <w:numPr>
          <w:ilvl w:val="0"/>
          <w:numId w:val="2"/>
        </w:numPr>
        <w:spacing w:after="60" w:before="60"/>
      </w:pPr>
      <w:r>
        <w:rPr>
          <w:rFonts w:ascii="Arial" w:cs="Arial" w:eastAsia="Arial" w:hAnsi="Arial"/>
          <w:sz w:val="22"/>
          <w:szCs w:val="22"/>
        </w:rPr>
        <w:t xml:space="preserve">Ajouter un historique des analyses pour tracker l'evolution dans le temps</w:t>
      </w:r>
    </w:p>
    <w:p>
      <w:pPr>
        <w:pStyle w:val="ListParagraph"/>
        <w:numPr>
          <w:ilvl w:val="0"/>
          <w:numId w:val="2"/>
        </w:numPr>
        <w:spacing w:after="60" w:before="60"/>
      </w:pPr>
      <w:r>
        <w:rPr>
          <w:rFonts w:ascii="Arial" w:cs="Arial" w:eastAsia="Arial" w:hAnsi="Arial"/>
          <w:sz w:val="22"/>
          <w:szCs w:val="22"/>
        </w:rPr>
        <w:t xml:space="preserve">Permettre l'ajout de nouveaux logos directement depuis l'interface</w:t>
      </w:r>
    </w:p>
    <w:p>
      <w:pPr>
        <w:pStyle w:val="ListParagraph"/>
        <w:numPr>
          <w:ilvl w:val="0"/>
          <w:numId w:val="2"/>
        </w:numPr>
        <w:spacing w:after="60" w:before="60"/>
      </w:pPr>
      <w:r>
        <w:rPr>
          <w:rFonts w:ascii="Arial" w:cs="Arial" w:eastAsia="Arial" w:hAnsi="Arial"/>
          <w:sz w:val="22"/>
          <w:szCs w:val="22"/>
        </w:rPr>
        <w:t xml:space="preserve">Ajouter une vue cote-a-cote : image suspecte vs logo officiel</w:t>
      </w:r>
    </w:p>
    <w:p>
      <w:pPr>
        <w:pStyle w:val="ListParagraph"/>
        <w:numPr>
          <w:ilvl w:val="0"/>
          <w:numId w:val="2"/>
        </w:numPr>
        <w:spacing w:after="60" w:before="60"/>
      </w:pPr>
      <w:r>
        <w:rPr>
          <w:rFonts w:ascii="Arial" w:cs="Arial" w:eastAsia="Arial" w:hAnsi="Arial"/>
          <w:sz w:val="22"/>
          <w:szCs w:val="22"/>
        </w:rPr>
        <w:t xml:space="preserve">Exporter les rapports d'analyse en PDF depuis Streamlit</w:t>
      </w:r>
    </w:p>
    <w:p>
      <w:r>
        <w:br w:type="page"/>
      </w:r>
    </w:p>
    <w:p>
      <w:pPr>
        <w:pStyle w:val="Heading1"/>
        <w:pBdr>
          <w:bottom w:val="single" w:color="1E3A5F" w:sz="6" w:space="4"/>
        </w:pBdr>
        <w:spacing w:after="180" w:before="360"/>
      </w:pPr>
      <w:r>
        <w:rPr>
          <w:rFonts w:ascii="Arial" w:cs="Arial" w:eastAsia="Arial" w:hAnsi="Arial"/>
          <w:b/>
          <w:bCs/>
          <w:color w:val="1E3A5F"/>
          <w:sz w:val="32"/>
          <w:szCs w:val="32"/>
        </w:rPr>
        <w:t xml:space="preserve">9. Conclusion</w:t>
      </w:r>
    </w:p>
    <w:p>
      <w:pPr>
        <w:spacing w:after="0" w:before="0"/>
      </w:pPr>
      <w:r>
        <w:t xml:space="preserve"/>
      </w:r>
    </w:p>
    <w:p>
      <w:pPr>
        <w:spacing w:after="80" w:before="80"/>
      </w:pPr>
      <w:r>
        <w:rPr>
          <w:rFonts w:ascii="Arial" w:cs="Arial" w:eastAsia="Arial" w:hAnsi="Arial"/>
          <w:sz w:val="22"/>
          <w:szCs w:val="22"/>
        </w:rPr>
        <w:t xml:space="preserve">Le module de detection visuelle developpe dans le cadre de ce projet remplit pleinement ses objectifs. A partir d'un dataset de 481 emails de phishing reels (Nazario Corpus 2025), le pipeline complet permet d'extraire automatiquement 80 images et de detecter 36 cas d'usurpation de logo avec un score de confiance atteignant 90,2%.</w:t>
      </w:r>
    </w:p>
    <w:p>
      <w:pPr>
        <w:spacing w:after="0" w:before="0"/>
      </w:pPr>
      <w:r>
        <w:t xml:space="preserve"/>
      </w:r>
    </w:p>
    <w:p>
      <w:pPr>
        <w:spacing w:after="80" w:before="80"/>
      </w:pPr>
      <w:r>
        <w:rPr>
          <w:rFonts w:ascii="Arial" w:cs="Arial" w:eastAsia="Arial" w:hAnsi="Arial"/>
          <w:sz w:val="22"/>
          <w:szCs w:val="22"/>
        </w:rPr>
        <w:t xml:space="preserve">La technologie de hash perceptuel implementee avec OpenCV constitue une approche robuste, rapide et legere, bien adaptee au contexte d'un projet academique. Elle permet de detecter des logos usurpes meme legerement modifies, sans necessiter de GPU ni de modele pre-entraine.</w:t>
      </w:r>
    </w:p>
    <w:p>
      <w:pPr>
        <w:spacing w:after="0" w:before="0"/>
      </w:pPr>
      <w:r>
        <w:t xml:space="preserve"/>
      </w:r>
    </w:p>
    <w:p>
      <w:pPr>
        <w:spacing w:after="80" w:before="80"/>
      </w:pPr>
      <w:r>
        <w:rPr>
          <w:rFonts w:ascii="Arial" w:cs="Arial" w:eastAsia="Arial" w:hAnsi="Arial"/>
          <w:sz w:val="22"/>
          <w:szCs w:val="22"/>
        </w:rPr>
        <w:t xml:space="preserve">Le dashboard Streamlit developpe offre une interface professionnelle permettant d'analyser des emails en temps reel et de visualiser les resultats de maniere interactive, ce qui constitue un atout majeur pour la presentation finale devant le jury.</w:t>
      </w:r>
    </w:p>
    <w:p>
      <w:pPr>
        <w:spacing w:after="0" w:before="0"/>
      </w:pPr>
      <w:r>
        <w:t xml:space="preserve"/>
      </w:r>
    </w:p>
    <w:p>
      <w:pPr>
        <w:spacing w:after="80" w:before="80"/>
      </w:pPr>
      <w:r>
        <w:rPr>
          <w:rFonts w:ascii="Arial" w:cs="Arial" w:eastAsia="Arial" w:hAnsi="Arial"/>
          <w:sz w:val="22"/>
          <w:szCs w:val="22"/>
        </w:rPr>
        <w:t xml:space="preserve">L'integration avec les autres modules est simple et standardisee via un format JSON claire. Mon module est entierement autonome et peut etre teste et valide independamment des autres etudiants, ce qui garantit la robustesse du projet global.</w:t>
      </w:r>
    </w:p>
    <w:p>
      <w:pPr>
        <w:spacing w:after="0" w:before="0"/>
      </w:pPr>
      <w:r>
        <w:t xml:space="preserve"/>
      </w:r>
    </w:p>
    <w:p>
      <w:pPr>
        <w:pBdr>
          <w:left w:val="single" w:color="1E8449" w:sz="12" w:space="8"/>
        </w:pBdr>
        <w:shd w:fill="EAFAF1" w:val="clear"/>
        <w:spacing w:after="120" w:before="120"/>
        <w:ind w:left="360"/>
      </w:pPr>
      <w:r>
        <w:rPr>
          <w:rFonts w:ascii="Arial" w:cs="Arial" w:eastAsia="Arial" w:hAnsi="Arial"/>
          <w:color w:val="1E8449"/>
          <w:sz w:val="20"/>
          <w:szCs w:val="20"/>
        </w:rPr>
        <w:t xml:space="preserve">Ce module est livre avec l'ensemble des scripts Python, le dataset traite, la base de logos et le dashboard Streamlit fonctionnel. Un fichier README.md detaille l'installation et l'utilisation pour les autres membres de l'equipe.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jc w:val="right"/>
    </w:pPr>
    <w:r>
      <w:rPr>
        <w:rFonts w:ascii="Arial" w:cs="Arial" w:eastAsia="Arial" w:hAnsi="Arial"/>
        <w:color w:val="888888"/>
        <w:sz w:val="18"/>
        <w:szCs w:val="18"/>
      </w:rPr>
      <w:t xml:space="preserve">Page </w:t>
    </w:r>
    <w:r>
      <w:rPr>
        <w:rFonts w:ascii="Arial" w:cs="Arial" w:eastAsia="Arial" w:hAnsi="Arial"/>
        <w:color w:val="1E3A5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pPr>
    <w:r>
      <w:rPr>
        <w:rFonts w:ascii="Arial" w:cs="Arial" w:eastAsia="Arial" w:hAnsi="Arial"/>
        <w:color w:val="888888"/>
        <w:sz w:val="18"/>
        <w:szCs w:val="18"/>
      </w:rPr>
      <w:t xml:space="preserve">Projet IA Multimodale — Module Vision par Ordinateur   |   </w:t>
    </w:r>
    <w:r>
      <w:rPr>
        <w:rFonts w:ascii="Arial" w:cs="Arial" w:eastAsia="Arial" w:hAnsi="Arial"/>
        <w:b/>
        <w:bCs/>
        <w:color w:val="1E3A5F"/>
        <w:sz w:val="18"/>
        <w:szCs w:val="18"/>
      </w:rPr>
      <w:t xml:space="preserve">Etudiant 2 — Detection Visuelle de Phishing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2026-04-20T10:44:01.862Z</dcterms:created>
  <dcterms:modified xsi:type="dcterms:W3CDTF">2026-04-20T10:44:01.863Z</dcterms:modified>
</cp:coreProperties>
</file>

<file path=docProps/custom.xml><?xml version="1.0" encoding="utf-8"?>
<Properties xmlns="http://schemas.openxmlformats.org/officeDocument/2006/custom-properties" xmlns:vt="http://schemas.openxmlformats.org/officeDocument/2006/docPropsVTypes"/>
</file>