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spacing w:after="240" w:before="240" w:lineRule="auto"/>
              <w:rPr>
                <w:color w:val="767171"/>
                <w:sz w:val="24"/>
                <w:szCs w:val="24"/>
              </w:rPr>
            </w:pPr>
            <w:r w:rsidDel="00000000" w:rsidR="00000000" w:rsidRPr="00000000">
              <w:rPr>
                <w:color w:val="767171"/>
                <w:sz w:val="24"/>
                <w:szCs w:val="24"/>
                <w:rtl w:val="0"/>
              </w:rPr>
              <w:t xml:space="preserve">Las asignaturas que más me gustaron y que se relacionan directamente con mis intereses profesionales en </w:t>
            </w:r>
            <w:r w:rsidDel="00000000" w:rsidR="00000000" w:rsidRPr="00000000">
              <w:rPr>
                <w:b w:val="1"/>
                <w:bCs w:val="1"/>
                <w:color w:val="767171"/>
                <w:sz w:val="24"/>
                <w:szCs w:val="24"/>
                <w:rtl w:val="0"/>
              </w:rPr>
              <w:t xml:space="preserve">Ciencia de Datos</w:t>
            </w:r>
            <w:r w:rsidDel="00000000" w:rsidR="00000000" w:rsidRPr="00000000">
              <w:rPr>
                <w:color w:val="767171"/>
                <w:sz w:val="24"/>
                <w:szCs w:val="24"/>
                <w:rtl w:val="0"/>
              </w:rPr>
              <w:t xml:space="preserve"> son:</w:t>
            </w:r>
          </w:p>
          <w:p w:rsidR="00000000" w:rsidDel="00000000" w:rsidP="00000000" w:rsidRDefault="00000000" w:rsidRPr="00000000" w14:paraId="0000000F">
            <w:pPr>
              <w:numPr>
                <w:ilvl w:val="0"/>
                <w:numId w:val="5"/>
              </w:numPr>
              <w:spacing w:after="0" w:afterAutospacing="0" w:before="240" w:lineRule="auto"/>
              <w:ind w:left="720" w:hanging="360"/>
              <w:rPr>
                <w:color w:val="767171"/>
                <w:sz w:val="24"/>
                <w:szCs w:val="24"/>
              </w:rPr>
            </w:pPr>
            <w:r w:rsidDel="00000000" w:rsidR="00000000" w:rsidRPr="00000000">
              <w:rPr>
                <w:b w:val="1"/>
                <w:bCs w:val="1"/>
                <w:color w:val="767171"/>
                <w:sz w:val="24"/>
                <w:szCs w:val="24"/>
                <w:rtl w:val="0"/>
              </w:rPr>
              <w:t xml:space="preserve">Modelamiento, consultas y programación de bases de datos</w:t>
            </w:r>
            <w:r w:rsidDel="00000000" w:rsidR="00000000" w:rsidRPr="00000000">
              <w:rPr>
                <w:color w:val="767171"/>
                <w:sz w:val="24"/>
                <w:szCs w:val="24"/>
                <w:rtl w:val="0"/>
              </w:rPr>
              <w:t xml:space="preserve">: Me gustó especialmente el diseño y la optimización de consultas, habilidades clave para el manejo y análisis de datos.</w:t>
            </w:r>
          </w:p>
          <w:p w:rsidR="00000000" w:rsidDel="00000000" w:rsidP="00000000" w:rsidRDefault="00000000" w:rsidRPr="00000000" w14:paraId="00000010">
            <w:pPr>
              <w:numPr>
                <w:ilvl w:val="0"/>
                <w:numId w:val="5"/>
              </w:numPr>
              <w:spacing w:after="0" w:afterAutospacing="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Minería de Datos y Big Data</w:t>
            </w:r>
            <w:r w:rsidDel="00000000" w:rsidR="00000000" w:rsidRPr="00000000">
              <w:rPr>
                <w:color w:val="767171"/>
                <w:sz w:val="24"/>
                <w:szCs w:val="24"/>
                <w:rtl w:val="0"/>
              </w:rPr>
              <w:t xml:space="preserve">: Destaco la posibilidad de extraer patrones e insights a partir de grandes volúmenes de información, lo que se alinea perfectamente con el análisis de datos a escala.</w:t>
            </w:r>
          </w:p>
          <w:p w:rsidR="00000000" w:rsidDel="00000000" w:rsidP="00000000" w:rsidRDefault="00000000" w:rsidRPr="00000000" w14:paraId="00000011">
            <w:pPr>
              <w:numPr>
                <w:ilvl w:val="0"/>
                <w:numId w:val="5"/>
              </w:numPr>
              <w:spacing w:after="24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BPM e Inteligencia de Negocios</w:t>
            </w:r>
            <w:r w:rsidDel="00000000" w:rsidR="00000000" w:rsidRPr="00000000">
              <w:rPr>
                <w:color w:val="767171"/>
                <w:sz w:val="24"/>
                <w:szCs w:val="24"/>
                <w:rtl w:val="0"/>
              </w:rPr>
              <w:t xml:space="preserve">: Me atrajo cómo permiten transformar los datos en decisiones estratégicas de negocio, cerrando el ciclo entre el análisis técnico y su aplicación práctica.</w:t>
            </w:r>
          </w:p>
          <w:p w:rsidR="00000000" w:rsidDel="00000000" w:rsidP="00000000" w:rsidRDefault="00000000" w:rsidRPr="00000000" w14:paraId="00000012">
            <w:pPr>
              <w:spacing w:after="240" w:before="240" w:lineRule="auto"/>
              <w:rPr>
                <w:color w:val="767171"/>
                <w:sz w:val="24"/>
                <w:szCs w:val="24"/>
              </w:rPr>
            </w:pPr>
            <w:r w:rsidDel="00000000" w:rsidR="00000000" w:rsidRPr="00000000">
              <w:rPr>
                <w:color w:val="767171"/>
                <w:sz w:val="24"/>
                <w:szCs w:val="24"/>
                <w:rtl w:val="0"/>
              </w:rPr>
              <w:t xml:space="preserve">Estas asignaturas fortalecieron mi interés por la Ciencia de Datos al combinar fundamentos técnicos con aplicaciones orientadas a la toma de decisiones.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A">
            <w:pPr>
              <w:spacing w:after="240" w:before="240" w:lineRule="auto"/>
              <w:rPr>
                <w:color w:val="767171"/>
                <w:sz w:val="24"/>
                <w:szCs w:val="24"/>
              </w:rPr>
            </w:pPr>
            <w:r w:rsidDel="00000000" w:rsidR="00000000" w:rsidRPr="00000000">
              <w:rPr>
                <w:color w:val="767171"/>
                <w:sz w:val="24"/>
                <w:szCs w:val="24"/>
                <w:rtl w:val="0"/>
              </w:rPr>
              <w:t xml:space="preserve">Sí, las certificaciones obtenidas a lo largo de la carrera tienen un valor importante, especialmente aquellas relacionadas con mis intereses en </w:t>
            </w:r>
            <w:r w:rsidDel="00000000" w:rsidR="00000000" w:rsidRPr="00000000">
              <w:rPr>
                <w:b w:val="1"/>
                <w:bCs w:val="1"/>
                <w:color w:val="767171"/>
                <w:sz w:val="24"/>
                <w:szCs w:val="24"/>
                <w:rtl w:val="0"/>
              </w:rPr>
              <w:t xml:space="preserve">Ciencia de Datos</w:t>
            </w:r>
            <w:r w:rsidDel="00000000" w:rsidR="00000000" w:rsidRPr="00000000">
              <w:rPr>
                <w:color w:val="767171"/>
                <w:sz w:val="24"/>
                <w:szCs w:val="24"/>
                <w:rtl w:val="0"/>
              </w:rPr>
              <w:t xml:space="preserve">.</w:t>
            </w:r>
          </w:p>
          <w:p w:rsidR="00000000" w:rsidDel="00000000" w:rsidP="00000000" w:rsidRDefault="00000000" w:rsidRPr="00000000" w14:paraId="0000001B">
            <w:pPr>
              <w:spacing w:after="240" w:before="240" w:lineRule="auto"/>
              <w:rPr>
                <w:color w:val="767171"/>
                <w:sz w:val="24"/>
                <w:szCs w:val="24"/>
              </w:rPr>
            </w:pPr>
            <w:r w:rsidDel="00000000" w:rsidR="00000000" w:rsidRPr="00000000">
              <w:rPr>
                <w:color w:val="767171"/>
                <w:sz w:val="24"/>
                <w:szCs w:val="24"/>
                <w:rtl w:val="0"/>
              </w:rPr>
              <w:t xml:space="preserve">Destaco</w:t>
            </w:r>
            <w:r w:rsidDel="00000000" w:rsidR="00000000" w:rsidRPr="00000000">
              <w:rPr>
                <w:color w:val="767171"/>
                <w:sz w:val="24"/>
                <w:szCs w:val="24"/>
                <w:rtl w:val="0"/>
              </w:rPr>
              <w:t xml:space="preserve"> particularmente:</w:t>
            </w:r>
          </w:p>
          <w:p w:rsidR="00000000" w:rsidDel="00000000" w:rsidP="00000000" w:rsidRDefault="00000000" w:rsidRPr="00000000" w14:paraId="0000001C">
            <w:pPr>
              <w:numPr>
                <w:ilvl w:val="0"/>
                <w:numId w:val="1"/>
              </w:numPr>
              <w:spacing w:after="0" w:afterAutospacing="0" w:before="240" w:lineRule="auto"/>
              <w:ind w:left="720" w:hanging="360"/>
              <w:rPr>
                <w:color w:val="767171"/>
                <w:sz w:val="24"/>
                <w:szCs w:val="24"/>
              </w:rPr>
            </w:pPr>
            <w:r w:rsidDel="00000000" w:rsidR="00000000" w:rsidRPr="00000000">
              <w:rPr>
                <w:b w:val="1"/>
                <w:bCs w:val="1"/>
                <w:color w:val="767171"/>
                <w:sz w:val="24"/>
                <w:szCs w:val="24"/>
                <w:rtl w:val="0"/>
              </w:rPr>
              <w:t xml:space="preserve">Inteligencia de Negocios</w:t>
            </w:r>
          </w:p>
          <w:p w:rsidR="00000000" w:rsidDel="00000000" w:rsidP="00000000" w:rsidRDefault="00000000" w:rsidRPr="00000000" w14:paraId="0000001D">
            <w:pPr>
              <w:numPr>
                <w:ilvl w:val="0"/>
                <w:numId w:val="1"/>
              </w:numPr>
              <w:spacing w:after="240" w:before="0" w:beforeAutospacing="0" w:lineRule="auto"/>
              <w:ind w:left="720" w:hanging="360"/>
              <w:rPr>
                <w:color w:val="767171"/>
                <w:sz w:val="24"/>
                <w:szCs w:val="24"/>
              </w:rPr>
            </w:pPr>
            <w:r w:rsidDel="00000000" w:rsidR="00000000" w:rsidRPr="00000000">
              <w:rPr>
                <w:b w:val="1"/>
                <w:bCs w:val="1"/>
                <w:color w:val="767171"/>
                <w:sz w:val="24"/>
                <w:szCs w:val="24"/>
                <w:rtl w:val="0"/>
              </w:rPr>
              <w:t xml:space="preserve">Análisis y Desarrollo de Modelos de Datos</w:t>
            </w:r>
          </w:p>
          <w:p w:rsidR="00000000" w:rsidDel="00000000" w:rsidP="00000000" w:rsidRDefault="00000000" w:rsidRPr="00000000" w14:paraId="0000001E">
            <w:pPr>
              <w:spacing w:after="240" w:before="240" w:lineRule="auto"/>
              <w:rPr>
                <w:rFonts w:ascii="Calibri" w:cs="Calibri" w:eastAsia="Calibri" w:hAnsi="Calibri"/>
                <w:b w:val="1"/>
                <w:bCs w:val="1"/>
                <w:color w:val="1f4e79"/>
              </w:rPr>
            </w:pPr>
            <w:r w:rsidDel="00000000" w:rsidR="00000000" w:rsidRPr="00000000">
              <w:rPr>
                <w:color w:val="767171"/>
                <w:sz w:val="24"/>
                <w:szCs w:val="24"/>
                <w:rtl w:val="0"/>
              </w:rPr>
              <w:t xml:space="preserve">Estas certificaciones respaldan competencias técnicas concretas en el modelado, análisis y explotación de datos para la toma de decisiones. Además, demuestran de forma oficial el dominio de herramientas y metodologías que son altamente demandadas en el mercado laboral, lo que fortalece el perfil profesional y facilita la postulación a roles especializados en el área de datos.</w:t>
            </w: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considero más desarrolladas y en las que me siento más seguro aplicando son:</w:t>
            </w:r>
          </w:p>
          <w:p w:rsidR="00000000" w:rsidDel="00000000" w:rsidP="00000000" w:rsidRDefault="00000000" w:rsidRPr="00000000" w14:paraId="00000028">
            <w:pPr>
              <w:numPr>
                <w:ilvl w:val="0"/>
                <w:numId w:val="6"/>
              </w:numPr>
              <w:tabs>
                <w:tab w:val="left" w:leader="none" w:pos="454"/>
              </w:tabs>
              <w:spacing w:after="0" w:afterAutospacing="0" w:before="240" w:lineRule="auto"/>
              <w:ind w:left="720" w:hanging="360"/>
              <w:rPr>
                <w:color w:val="767171"/>
                <w:sz w:val="24"/>
                <w:szCs w:val="24"/>
              </w:rPr>
            </w:pPr>
            <w:r w:rsidDel="00000000" w:rsidR="00000000" w:rsidRPr="00000000">
              <w:rPr>
                <w:b w:val="1"/>
                <w:bCs w:val="1"/>
                <w:color w:val="38761d"/>
                <w:sz w:val="24"/>
                <w:szCs w:val="24"/>
                <w:rtl w:val="0"/>
              </w:rPr>
              <w:t xml:space="preserve">Construir modelos de datos</w:t>
            </w:r>
            <w:r w:rsidDel="00000000" w:rsidR="00000000" w:rsidRPr="00000000">
              <w:rPr>
                <w:color w:val="767171"/>
                <w:sz w:val="24"/>
                <w:szCs w:val="24"/>
                <w:rtl w:val="0"/>
              </w:rPr>
              <w:t xml:space="preserve"> para soportar los requerimientos de la organización de forma escalable.</w:t>
            </w:r>
          </w:p>
          <w:p w:rsidR="00000000" w:rsidDel="00000000" w:rsidP="00000000" w:rsidRDefault="00000000" w:rsidRPr="00000000" w14:paraId="00000029">
            <w:pPr>
              <w:numPr>
                <w:ilvl w:val="0"/>
                <w:numId w:val="6"/>
              </w:numPr>
              <w:tabs>
                <w:tab w:val="left" w:leader="none" w:pos="454"/>
              </w:tabs>
              <w:spacing w:after="0" w:afterAutospacing="0" w:before="0" w:beforeAutospacing="0" w:lineRule="auto"/>
              <w:ind w:left="720" w:hanging="360"/>
              <w:rPr>
                <w:color w:val="767171"/>
                <w:sz w:val="24"/>
                <w:szCs w:val="24"/>
              </w:rPr>
            </w:pPr>
            <w:r w:rsidDel="00000000" w:rsidR="00000000" w:rsidRPr="00000000">
              <w:rPr>
                <w:b w:val="1"/>
                <w:bCs w:val="1"/>
                <w:color w:val="38761d"/>
                <w:sz w:val="24"/>
                <w:szCs w:val="24"/>
                <w:rtl w:val="0"/>
              </w:rPr>
              <w:t xml:space="preserve">Preparar, explorar y transformar datos</w:t>
            </w:r>
            <w:r w:rsidDel="00000000" w:rsidR="00000000" w:rsidRPr="00000000">
              <w:rPr>
                <w:color w:val="767171"/>
                <w:sz w:val="24"/>
                <w:szCs w:val="24"/>
                <w:rtl w:val="0"/>
              </w:rPr>
              <w:t xml:space="preserve">, además de entrenar y evaluar modelos de </w:t>
            </w:r>
            <w:r w:rsidDel="00000000" w:rsidR="00000000" w:rsidRPr="00000000">
              <w:rPr>
                <w:i w:val="1"/>
                <w:iCs w:val="1"/>
                <w:color w:val="767171"/>
                <w:sz w:val="24"/>
                <w:szCs w:val="24"/>
                <w:rtl w:val="0"/>
              </w:rPr>
              <w:t xml:space="preserve">machine learning</w:t>
            </w:r>
            <w:r w:rsidDel="00000000" w:rsidR="00000000" w:rsidRPr="00000000">
              <w:rPr>
                <w:color w:val="767171"/>
                <w:sz w:val="24"/>
                <w:szCs w:val="24"/>
                <w:rtl w:val="0"/>
              </w:rPr>
              <w:t xml:space="preserve">.</w:t>
            </w:r>
          </w:p>
          <w:p w:rsidR="00000000" w:rsidDel="00000000" w:rsidP="00000000" w:rsidRDefault="00000000" w:rsidRPr="00000000" w14:paraId="0000002A">
            <w:pPr>
              <w:numPr>
                <w:ilvl w:val="0"/>
                <w:numId w:val="6"/>
              </w:numPr>
              <w:tabs>
                <w:tab w:val="left" w:leader="none" w:pos="454"/>
              </w:tabs>
              <w:spacing w:after="0" w:afterAutospacing="0" w:before="0" w:beforeAutospacing="0" w:lineRule="auto"/>
              <w:ind w:left="720" w:hanging="360"/>
              <w:rPr>
                <w:color w:val="767171"/>
                <w:sz w:val="24"/>
                <w:szCs w:val="24"/>
              </w:rPr>
            </w:pPr>
            <w:r w:rsidDel="00000000" w:rsidR="00000000" w:rsidRPr="00000000">
              <w:rPr>
                <w:b w:val="1"/>
                <w:bCs w:val="1"/>
                <w:color w:val="38761d"/>
                <w:sz w:val="24"/>
                <w:szCs w:val="24"/>
                <w:rtl w:val="0"/>
              </w:rPr>
              <w:t xml:space="preserve">Gestionar proyectos informáticos</w:t>
            </w:r>
            <w:r w:rsidDel="00000000" w:rsidR="00000000" w:rsidRPr="00000000">
              <w:rPr>
                <w:color w:val="767171"/>
                <w:sz w:val="24"/>
                <w:szCs w:val="24"/>
                <w:rtl w:val="0"/>
              </w:rPr>
              <w:t xml:space="preserve">, ofreciendo alternativas orientadas a la toma de decisiones.</w:t>
            </w:r>
          </w:p>
          <w:p w:rsidR="00000000" w:rsidDel="00000000" w:rsidP="00000000" w:rsidRDefault="00000000" w:rsidRPr="00000000" w14:paraId="0000002B">
            <w:pPr>
              <w:numPr>
                <w:ilvl w:val="0"/>
                <w:numId w:val="6"/>
              </w:numPr>
              <w:tabs>
                <w:tab w:val="left" w:leader="none" w:pos="454"/>
              </w:tabs>
              <w:spacing w:after="240" w:before="0" w:beforeAutospacing="0" w:lineRule="auto"/>
              <w:ind w:left="720" w:hanging="360"/>
              <w:rPr>
                <w:color w:val="767171"/>
                <w:sz w:val="24"/>
                <w:szCs w:val="24"/>
              </w:rPr>
            </w:pPr>
            <w:r w:rsidDel="00000000" w:rsidR="00000000" w:rsidRPr="00000000">
              <w:rPr>
                <w:b w:val="1"/>
                <w:bCs w:val="1"/>
                <w:color w:val="38761d"/>
                <w:sz w:val="24"/>
                <w:szCs w:val="24"/>
                <w:rtl w:val="0"/>
              </w:rPr>
              <w:t xml:space="preserve">Desarrollar soluciones de software</w:t>
            </w:r>
            <w:r w:rsidDel="00000000" w:rsidR="00000000" w:rsidRPr="00000000">
              <w:rPr>
                <w:color w:val="767171"/>
                <w:sz w:val="24"/>
                <w:szCs w:val="24"/>
                <w:rtl w:val="0"/>
              </w:rPr>
              <w:t xml:space="preserve"> sistematizando el proceso de desarrollo y mantenimiento.</w:t>
            </w:r>
          </w:p>
          <w:p w:rsidR="00000000" w:rsidDel="00000000" w:rsidP="00000000" w:rsidRDefault="00000000" w:rsidRPr="00000000" w14:paraId="0000002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Estas competencias se alinean directamente con mis intereses en </w:t>
            </w:r>
            <w:r w:rsidDel="00000000" w:rsidR="00000000" w:rsidRPr="00000000">
              <w:rPr>
                <w:b w:val="1"/>
                <w:bCs w:val="1"/>
                <w:color w:val="767171"/>
                <w:sz w:val="24"/>
                <w:szCs w:val="24"/>
                <w:rtl w:val="0"/>
              </w:rPr>
              <w:t xml:space="preserve">Ciencia de Datos</w:t>
            </w:r>
            <w:r w:rsidDel="00000000" w:rsidR="00000000" w:rsidRPr="00000000">
              <w:rPr>
                <w:color w:val="767171"/>
                <w:sz w:val="24"/>
                <w:szCs w:val="24"/>
                <w:rtl w:val="0"/>
              </w:rPr>
              <w:t xml:space="preserve"> y con la experiencia práctica que he adquirido durante la carrera.</w:t>
            </w:r>
          </w:p>
          <w:p w:rsidR="00000000" w:rsidDel="00000000" w:rsidP="00000000" w:rsidRDefault="00000000" w:rsidRPr="00000000" w14:paraId="0000002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competencia en la que me siento más débil y que requiere ser fortalecida es:</w:t>
            </w:r>
          </w:p>
          <w:p w:rsidR="00000000" w:rsidDel="00000000" w:rsidP="00000000" w:rsidRDefault="00000000" w:rsidRPr="00000000" w14:paraId="0000002E">
            <w:pPr>
              <w:numPr>
                <w:ilvl w:val="0"/>
                <w:numId w:val="7"/>
              </w:numPr>
              <w:tabs>
                <w:tab w:val="left" w:leader="none" w:pos="454"/>
              </w:tabs>
              <w:spacing w:after="240" w:before="240" w:lineRule="auto"/>
              <w:ind w:left="720" w:hanging="360"/>
              <w:rPr>
                <w:color w:val="767171"/>
                <w:sz w:val="24"/>
                <w:szCs w:val="24"/>
              </w:rPr>
            </w:pPr>
            <w:r w:rsidDel="00000000" w:rsidR="00000000" w:rsidRPr="00000000">
              <w:rPr>
                <w:b w:val="1"/>
                <w:bCs w:val="1"/>
                <w:color w:val="cc0000"/>
                <w:sz w:val="24"/>
                <w:szCs w:val="24"/>
                <w:rtl w:val="0"/>
              </w:rPr>
              <w:t xml:space="preserve">Realizar pruebas de certificación</w:t>
            </w:r>
            <w:r w:rsidDel="00000000" w:rsidR="00000000" w:rsidRPr="00000000">
              <w:rPr>
                <w:color w:val="767171"/>
                <w:sz w:val="24"/>
                <w:szCs w:val="24"/>
                <w:rtl w:val="0"/>
              </w:rPr>
              <w:t xml:space="preserve"> tanto de productos como de procesos, aplicando buenas prácticas de la industria.</w:t>
            </w:r>
          </w:p>
          <w:p w:rsidR="00000000" w:rsidDel="00000000" w:rsidP="00000000" w:rsidRDefault="00000000" w:rsidRPr="00000000" w14:paraId="0000002F">
            <w:pPr>
              <w:tabs>
                <w:tab w:val="left" w:leader="none" w:pos="454"/>
              </w:tabs>
              <w:spacing w:after="240" w:before="240" w:lineRule="auto"/>
              <w:jc w:val="both"/>
              <w:rPr>
                <w:rFonts w:ascii="Calibri" w:cs="Calibri" w:eastAsia="Calibri" w:hAnsi="Calibri"/>
                <w:b w:val="1"/>
                <w:bCs w:val="1"/>
              </w:rPr>
            </w:pPr>
            <w:r w:rsidDel="00000000" w:rsidR="00000000" w:rsidRPr="00000000">
              <w:rPr>
                <w:color w:val="767171"/>
                <w:sz w:val="24"/>
                <w:szCs w:val="24"/>
                <w:rtl w:val="0"/>
              </w:rPr>
              <w:t xml:space="preserve">Reconozco que aún necesito profundizar en metodologías y herramientas de testing y aseguramiento de calidad para alcanzar un nivel más sólido en esta área.</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4">
            <w:pPr>
              <w:rPr>
                <w:color w:val="76717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Mis principales intereses profesionales se centran en el área de Ciencia de Datos. Me motiva especialmente el análisis, modelado y explotación de datos para generar información valiosa que apoye la toma de decisiones. Dentro de este campo, las áreas que más me interesan son la Inteligencia de Negocios, la Minería de Datos y el desarrollo de modelos de machine learning.</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9">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son:</w:t>
            </w:r>
          </w:p>
          <w:p w:rsidR="00000000" w:rsidDel="00000000" w:rsidP="00000000" w:rsidRDefault="00000000" w:rsidRPr="00000000" w14:paraId="0000003A">
            <w:pPr>
              <w:numPr>
                <w:ilvl w:val="0"/>
                <w:numId w:val="2"/>
              </w:numPr>
              <w:tabs>
                <w:tab w:val="left" w:leader="none" w:pos="454"/>
              </w:tabs>
              <w:spacing w:after="0" w:afterAutospacing="0" w:before="240" w:lineRule="auto"/>
              <w:ind w:left="720" w:hanging="360"/>
              <w:rPr>
                <w:color w:val="767171"/>
                <w:sz w:val="24"/>
                <w:szCs w:val="24"/>
              </w:rPr>
            </w:pPr>
            <w:r w:rsidDel="00000000" w:rsidR="00000000" w:rsidRPr="00000000">
              <w:rPr>
                <w:color w:val="767171"/>
                <w:sz w:val="24"/>
                <w:szCs w:val="24"/>
                <w:rtl w:val="0"/>
              </w:rPr>
              <w:t xml:space="preserve">Construir modelos de datos escalables.</w:t>
            </w:r>
          </w:p>
          <w:p w:rsidR="00000000" w:rsidDel="00000000" w:rsidP="00000000" w:rsidRDefault="00000000" w:rsidRPr="00000000" w14:paraId="0000003B">
            <w:pPr>
              <w:numPr>
                <w:ilvl w:val="0"/>
                <w:numId w:val="2"/>
              </w:numPr>
              <w:tabs>
                <w:tab w:val="left" w:leader="none" w:pos="454"/>
              </w:tabs>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Preparar, explorar y transformar datos, además de entrenar y evaluar modelos de </w:t>
            </w:r>
            <w:r w:rsidDel="00000000" w:rsidR="00000000" w:rsidRPr="00000000">
              <w:rPr>
                <w:i w:val="1"/>
                <w:iCs w:val="1"/>
                <w:color w:val="767171"/>
                <w:sz w:val="24"/>
                <w:szCs w:val="24"/>
                <w:rtl w:val="0"/>
              </w:rPr>
              <w:t xml:space="preserve">machine learning</w:t>
            </w:r>
            <w:r w:rsidDel="00000000" w:rsidR="00000000" w:rsidRPr="00000000">
              <w:rPr>
                <w:color w:val="767171"/>
                <w:sz w:val="24"/>
                <w:szCs w:val="24"/>
                <w:rtl w:val="0"/>
              </w:rPr>
              <w:t xml:space="preserve">.</w:t>
            </w:r>
          </w:p>
          <w:p w:rsidR="00000000" w:rsidDel="00000000" w:rsidP="00000000" w:rsidRDefault="00000000" w:rsidRPr="00000000" w14:paraId="0000003C">
            <w:pPr>
              <w:numPr>
                <w:ilvl w:val="0"/>
                <w:numId w:val="2"/>
              </w:numPr>
              <w:tabs>
                <w:tab w:val="left" w:leader="none" w:pos="454"/>
              </w:tabs>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Gestionar proyectos informáticos orientados a la toma de decisiones.</w:t>
            </w:r>
          </w:p>
          <w:p w:rsidR="00000000" w:rsidDel="00000000" w:rsidP="00000000" w:rsidRDefault="00000000" w:rsidRPr="00000000" w14:paraId="0000003D">
            <w:pPr>
              <w:numPr>
                <w:ilvl w:val="0"/>
                <w:numId w:val="2"/>
              </w:numPr>
              <w:tabs>
                <w:tab w:val="left" w:leader="none" w:pos="454"/>
              </w:tabs>
              <w:spacing w:after="240" w:before="0" w:beforeAutospacing="0" w:lineRule="auto"/>
              <w:ind w:left="720" w:hanging="360"/>
              <w:rPr>
                <w:color w:val="767171"/>
                <w:sz w:val="24"/>
                <w:szCs w:val="24"/>
              </w:rPr>
            </w:pPr>
            <w:r w:rsidDel="00000000" w:rsidR="00000000" w:rsidRPr="00000000">
              <w:rPr>
                <w:color w:val="767171"/>
                <w:sz w:val="24"/>
                <w:szCs w:val="24"/>
                <w:rtl w:val="0"/>
              </w:rPr>
              <w:t xml:space="preserve">Desarrollar soluciones de software de forma sistematizada.</w:t>
            </w:r>
          </w:p>
          <w:p w:rsidR="00000000" w:rsidDel="00000000" w:rsidP="00000000" w:rsidRDefault="00000000" w:rsidRPr="00000000" w14:paraId="0000003E">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 competencia que siento que debo fortalecer especialmente es la de </w:t>
            </w:r>
            <w:r w:rsidDel="00000000" w:rsidR="00000000" w:rsidRPr="00000000">
              <w:rPr>
                <w:b w:val="1"/>
                <w:bCs w:val="1"/>
                <w:color w:val="767171"/>
                <w:sz w:val="24"/>
                <w:szCs w:val="24"/>
                <w:rtl w:val="0"/>
              </w:rPr>
              <w:t xml:space="preserve">realizar pruebas de certificación</w:t>
            </w:r>
            <w:r w:rsidDel="00000000" w:rsidR="00000000" w:rsidRPr="00000000">
              <w:rPr>
                <w:color w:val="767171"/>
                <w:sz w:val="24"/>
                <w:szCs w:val="24"/>
                <w:rtl w:val="0"/>
              </w:rPr>
              <w:t xml:space="preserve"> de productos y procesos, aplicando buenas prácticas de la industria, ya que aún no la he desarrollado al mismo nivel que las anteriores.</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5 años me gustaría estar trabajando como </w:t>
            </w:r>
            <w:r w:rsidDel="00000000" w:rsidR="00000000" w:rsidRPr="00000000">
              <w:rPr>
                <w:b w:val="1"/>
                <w:bCs w:val="1"/>
                <w:color w:val="767171"/>
                <w:sz w:val="24"/>
                <w:szCs w:val="24"/>
                <w:rtl w:val="0"/>
              </w:rPr>
              <w:t xml:space="preserve">Data Scientist</w:t>
            </w:r>
            <w:r w:rsidDel="00000000" w:rsidR="00000000" w:rsidRPr="00000000">
              <w:rPr>
                <w:color w:val="767171"/>
                <w:sz w:val="24"/>
                <w:szCs w:val="24"/>
                <w:rtl w:val="0"/>
              </w:rPr>
              <w:t xml:space="preserve"> o </w:t>
            </w:r>
            <w:r w:rsidDel="00000000" w:rsidR="00000000" w:rsidRPr="00000000">
              <w:rPr>
                <w:b w:val="1"/>
                <w:bCs w:val="1"/>
                <w:color w:val="767171"/>
                <w:sz w:val="24"/>
                <w:szCs w:val="24"/>
                <w:rtl w:val="0"/>
              </w:rPr>
              <w:t xml:space="preserve">Analista de Datos Senior</w:t>
            </w:r>
            <w:r w:rsidDel="00000000" w:rsidR="00000000" w:rsidRPr="00000000">
              <w:rPr>
                <w:color w:val="767171"/>
                <w:sz w:val="24"/>
                <w:szCs w:val="24"/>
                <w:rtl w:val="0"/>
              </w:rPr>
              <w:t xml:space="preserve"> en una organización que valore el uso de datos para la toma de decisiones estratégicas. Idealmente, me veo liderando o participando activamente en proyectos de </w:t>
            </w:r>
            <w:r w:rsidDel="00000000" w:rsidR="00000000" w:rsidRPr="00000000">
              <w:rPr>
                <w:i w:val="1"/>
                <w:iCs w:val="1"/>
                <w:color w:val="767171"/>
                <w:sz w:val="24"/>
                <w:szCs w:val="24"/>
                <w:rtl w:val="0"/>
              </w:rPr>
              <w:t xml:space="preserve">machine learning</w:t>
            </w:r>
            <w:r w:rsidDel="00000000" w:rsidR="00000000" w:rsidRPr="00000000">
              <w:rPr>
                <w:color w:val="767171"/>
                <w:sz w:val="24"/>
                <w:szCs w:val="24"/>
                <w:rtl w:val="0"/>
              </w:rPr>
              <w:t xml:space="preserve">, inteligencia de negocios y modelado de datos, aportando soluciones que generen impacto real en el negocio.</w:t>
            </w:r>
          </w:p>
          <w:p w:rsidR="00000000" w:rsidDel="00000000" w:rsidP="00000000" w:rsidRDefault="00000000" w:rsidRPr="00000000" w14:paraId="0000004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8">
            <w:pPr>
              <w:jc w:val="both"/>
              <w:rPr>
                <w:rFonts w:ascii="Century Gothic" w:cs="Century Gothic" w:eastAsia="Century Gothic" w:hAnsi="Century Gothic"/>
                <w:sz w:val="20"/>
                <w:szCs w:val="20"/>
              </w:rPr>
            </w:pPr>
            <w:bookmarkStart w:colFirst="0" w:colLast="0" w:name="_heading=h.ff24us6ji732"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9">
            <w:pPr>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Sí, el único Proyecto APT en el que he trabajado (</w:t>
            </w:r>
            <w:r w:rsidDel="00000000" w:rsidR="00000000" w:rsidRPr="00000000">
              <w:rPr>
                <w:b w:val="1"/>
                <w:bCs w:val="1"/>
                <w:color w:val="767171"/>
                <w:sz w:val="24"/>
                <w:szCs w:val="24"/>
                <w:rtl w:val="0"/>
              </w:rPr>
              <w:t xml:space="preserve">Ticki-TI – Clasificador inteligente de tickets de soporte TI</w:t>
            </w:r>
            <w:r w:rsidDel="00000000" w:rsidR="00000000" w:rsidRPr="00000000">
              <w:rPr>
                <w:color w:val="767171"/>
                <w:sz w:val="24"/>
                <w:szCs w:val="24"/>
                <w:rtl w:val="0"/>
              </w:rPr>
              <w:t xml:space="preserve">) se relaciona de forma directa y sólida con mis proyecciones profesionales actuales, centradas en </w:t>
            </w:r>
            <w:r w:rsidDel="00000000" w:rsidR="00000000" w:rsidRPr="00000000">
              <w:rPr>
                <w:b w:val="1"/>
                <w:bCs w:val="1"/>
                <w:color w:val="767171"/>
                <w:sz w:val="24"/>
                <w:szCs w:val="24"/>
                <w:rtl w:val="0"/>
              </w:rPr>
              <w:t xml:space="preserve">Ciencia de Datos</w:t>
            </w:r>
            <w:r w:rsidDel="00000000" w:rsidR="00000000" w:rsidRPr="00000000">
              <w:rPr>
                <w:color w:val="767171"/>
                <w:sz w:val="24"/>
                <w:szCs w:val="24"/>
                <w:rtl w:val="0"/>
              </w:rPr>
              <w:t xml:space="preserve">.</w:t>
            </w:r>
          </w:p>
          <w:p w:rsidR="00000000" w:rsidDel="00000000" w:rsidP="00000000" w:rsidRDefault="00000000" w:rsidRPr="00000000" w14:paraId="0000004C">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Es el que más se alinea, ya que integra de manera práctica:</w:t>
            </w:r>
          </w:p>
          <w:p w:rsidR="00000000" w:rsidDel="00000000" w:rsidP="00000000" w:rsidRDefault="00000000" w:rsidRPr="00000000" w14:paraId="0000004D">
            <w:pPr>
              <w:numPr>
                <w:ilvl w:val="0"/>
                <w:numId w:val="3"/>
              </w:numPr>
              <w:tabs>
                <w:tab w:val="left" w:leader="none" w:pos="454"/>
              </w:tabs>
              <w:spacing w:after="0" w:afterAutospacing="0" w:before="240" w:lineRule="auto"/>
              <w:ind w:left="720" w:hanging="360"/>
              <w:rPr>
                <w:color w:val="767171"/>
                <w:sz w:val="24"/>
                <w:szCs w:val="24"/>
              </w:rPr>
            </w:pPr>
            <w:r w:rsidDel="00000000" w:rsidR="00000000" w:rsidRPr="00000000">
              <w:rPr>
                <w:color w:val="767171"/>
                <w:sz w:val="24"/>
                <w:szCs w:val="24"/>
                <w:rtl w:val="0"/>
              </w:rPr>
              <w:t xml:space="preserve">Preparación, exploración y transformación de datos.</w:t>
            </w:r>
          </w:p>
          <w:p w:rsidR="00000000" w:rsidDel="00000000" w:rsidP="00000000" w:rsidRDefault="00000000" w:rsidRPr="00000000" w14:paraId="0000004E">
            <w:pPr>
              <w:numPr>
                <w:ilvl w:val="0"/>
                <w:numId w:val="3"/>
              </w:numPr>
              <w:tabs>
                <w:tab w:val="left" w:leader="none" w:pos="454"/>
              </w:tabs>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Entrenamiento y evaluación de modelos de </w:t>
            </w:r>
            <w:r w:rsidDel="00000000" w:rsidR="00000000" w:rsidRPr="00000000">
              <w:rPr>
                <w:i w:val="1"/>
                <w:iCs w:val="1"/>
                <w:color w:val="767171"/>
                <w:sz w:val="24"/>
                <w:szCs w:val="24"/>
                <w:rtl w:val="0"/>
              </w:rPr>
              <w:t xml:space="preserve">machine learning</w:t>
            </w:r>
            <w:r w:rsidDel="00000000" w:rsidR="00000000" w:rsidRPr="00000000">
              <w:rPr>
                <w:color w:val="767171"/>
                <w:sz w:val="24"/>
                <w:szCs w:val="24"/>
                <w:rtl w:val="0"/>
              </w:rPr>
              <w:t xml:space="preserve"> (clasificación multiclase con NLP).</w:t>
            </w:r>
          </w:p>
          <w:p w:rsidR="00000000" w:rsidDel="00000000" w:rsidP="00000000" w:rsidRDefault="00000000" w:rsidRPr="00000000" w14:paraId="0000004F">
            <w:pPr>
              <w:numPr>
                <w:ilvl w:val="0"/>
                <w:numId w:val="3"/>
              </w:numPr>
              <w:tabs>
                <w:tab w:val="left" w:leader="none" w:pos="454"/>
              </w:tabs>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Construcción de modelos de datos.</w:t>
            </w:r>
          </w:p>
          <w:p w:rsidR="00000000" w:rsidDel="00000000" w:rsidP="00000000" w:rsidRDefault="00000000" w:rsidRPr="00000000" w14:paraId="00000050">
            <w:pPr>
              <w:numPr>
                <w:ilvl w:val="0"/>
                <w:numId w:val="3"/>
              </w:numPr>
              <w:tabs>
                <w:tab w:val="left" w:leader="none" w:pos="454"/>
              </w:tabs>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Desarrollo de una solución de software completa (interfaz web + API).</w:t>
            </w:r>
          </w:p>
          <w:p w:rsidR="00000000" w:rsidDel="00000000" w:rsidP="00000000" w:rsidRDefault="00000000" w:rsidRPr="00000000" w14:paraId="00000051">
            <w:pPr>
              <w:numPr>
                <w:ilvl w:val="0"/>
                <w:numId w:val="3"/>
              </w:numPr>
              <w:tabs>
                <w:tab w:val="left" w:leader="none" w:pos="454"/>
              </w:tabs>
              <w:spacing w:after="240" w:before="0" w:beforeAutospacing="0" w:lineRule="auto"/>
              <w:ind w:left="720" w:hanging="360"/>
              <w:rPr>
                <w:color w:val="767171"/>
                <w:sz w:val="24"/>
                <w:szCs w:val="24"/>
              </w:rPr>
            </w:pPr>
            <w:r w:rsidDel="00000000" w:rsidR="00000000" w:rsidRPr="00000000">
              <w:rPr>
                <w:color w:val="767171"/>
                <w:sz w:val="24"/>
                <w:szCs w:val="24"/>
                <w:rtl w:val="0"/>
              </w:rPr>
              <w:t xml:space="preserve">Gestión de proyectos informáticos.</w:t>
            </w:r>
          </w:p>
          <w:p w:rsidR="00000000" w:rsidDel="00000000" w:rsidP="00000000" w:rsidRDefault="00000000" w:rsidRPr="00000000" w14:paraId="00000052">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Además, aborda un problema real de negocio con enfoque en automatización, privacidad de datos y validación humana (</w:t>
            </w:r>
            <w:r w:rsidDel="00000000" w:rsidR="00000000" w:rsidRPr="00000000">
              <w:rPr>
                <w:i w:val="1"/>
                <w:iCs w:val="1"/>
                <w:color w:val="767171"/>
                <w:sz w:val="24"/>
                <w:szCs w:val="24"/>
                <w:rtl w:val="0"/>
              </w:rPr>
              <w:t xml:space="preserve">Human-in-the-loop</w:t>
            </w:r>
            <w:r w:rsidDel="00000000" w:rsidR="00000000" w:rsidRPr="00000000">
              <w:rPr>
                <w:color w:val="767171"/>
                <w:sz w:val="24"/>
                <w:szCs w:val="24"/>
                <w:rtl w:val="0"/>
              </w:rPr>
              <w:t xml:space="preserve">), lo que refuerza exactamente el perfil que busco desarrollar.</w:t>
            </w:r>
          </w:p>
          <w:p w:rsidR="00000000" w:rsidDel="00000000" w:rsidP="00000000" w:rsidRDefault="00000000" w:rsidRPr="00000000" w14:paraId="0000005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No requiere un ajuste mayor. El proyecto ya está bien orientado hacia Ciencia de Datos y Machine Learning. Solo se podría fortalecer ligeramente el componente de pruebas de certificación (mi área más débil), incorporando de forma más explícita pruebas de calidad del modelo, del proceso de anonimización y de la interfaz, para cerrar de mejor manera esa competencia.</w:t>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Ox/fg5Htzchtpu7xcl0n+YBZUA==">CgMxLjAyDmguZmYyNHVzNmppNzMyOAByITFRT292Nl9WRUVhaXVjRWt6NmxLbHZoX3BSc2NKR1cyMQ==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