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8D8D8" w:themeColor="background1" w:themeShade="D8"/>
  <w:body>
    <w:p w:rsidR="00794271" w:rsidRDefault="00794271" w:rsidP="00794271">
      <w:pPr>
        <w:rPr>
          <w:rFonts w:ascii="Arial" w:hAnsi="Arial" w:cs="Arial"/>
          <w:sz w:val="36"/>
          <w:szCs w:val="36"/>
        </w:rPr>
      </w:pPr>
      <w:r>
        <w:rPr>
          <w:noProof/>
          <w:lang w:eastAsia="es-MX"/>
        </w:rPr>
        <w:drawing>
          <wp:anchor distT="0" distB="0" distL="114300" distR="114300" simplePos="0" relativeHeight="251666432" behindDoc="0" locked="0" layoutInCell="1" allowOverlap="1" wp14:anchorId="0D59EBA9" wp14:editId="4DB2686B">
            <wp:simplePos x="0" y="0"/>
            <wp:positionH relativeFrom="column">
              <wp:posOffset>-306070</wp:posOffset>
            </wp:positionH>
            <wp:positionV relativeFrom="paragraph">
              <wp:posOffset>1360805</wp:posOffset>
            </wp:positionV>
            <wp:extent cx="3405505" cy="1171575"/>
            <wp:effectExtent l="0" t="0" r="0" b="0"/>
            <wp:wrapSquare wrapText="bothSides"/>
            <wp:docPr id="18" name="Imagen 18" descr="C:\Users\FRODEEMI\Download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RODEEMI\Downloads\store.png"/>
                    <pic:cNvPicPr>
                      <a:picLocks noChangeAspect="1" noChangeArrowheads="1"/>
                    </pic:cNvPicPr>
                  </pic:nvPicPr>
                  <pic:blipFill>
                    <a:blip r:embed="rId6" cstate="print">
                      <a:lum bright="70000" contrast="-70000"/>
                      <a:extLst>
                        <a:ext uri="{28A0092B-C50C-407E-A947-70E740481C1C}">
                          <a14:useLocalDpi xmlns:a14="http://schemas.microsoft.com/office/drawing/2010/main" val="0"/>
                        </a:ext>
                      </a:extLst>
                    </a:blip>
                    <a:srcRect/>
                    <a:stretch>
                      <a:fillRect/>
                    </a:stretch>
                  </pic:blipFill>
                  <pic:spPr bwMode="auto">
                    <a:xfrm>
                      <a:off x="0" y="0"/>
                      <a:ext cx="340550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150F">
        <w:rPr>
          <w:noProof/>
          <w:lang w:eastAsia="es-MX"/>
        </w:rPr>
        <w:drawing>
          <wp:anchor distT="0" distB="0" distL="114300" distR="114300" simplePos="0" relativeHeight="251665408" behindDoc="0" locked="0" layoutInCell="1" allowOverlap="1" wp14:anchorId="505CA949" wp14:editId="0DD73C40">
            <wp:simplePos x="0" y="0"/>
            <wp:positionH relativeFrom="column">
              <wp:posOffset>4656455</wp:posOffset>
            </wp:positionH>
            <wp:positionV relativeFrom="paragraph">
              <wp:posOffset>-306070</wp:posOffset>
            </wp:positionV>
            <wp:extent cx="2809875" cy="3730625"/>
            <wp:effectExtent l="0" t="0" r="0" b="0"/>
            <wp:wrapSquare wrapText="bothSides"/>
            <wp:docPr id="17" name="Imagen 17" descr="C:\Users\FRODEEMI\Download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ODEEMI\Downloads\9.png"/>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25000"/>
                              </a14:imgEffect>
                              <a14:imgEffect>
                                <a14:colorTemperature colorTemp="7375"/>
                              </a14:imgEffect>
                              <a14:imgEffect>
                                <a14:saturation sat="105000"/>
                              </a14:imgEffect>
                            </a14:imgLayer>
                          </a14:imgProps>
                        </a:ext>
                        <a:ext uri="{28A0092B-C50C-407E-A947-70E740481C1C}">
                          <a14:useLocalDpi xmlns:a14="http://schemas.microsoft.com/office/drawing/2010/main" val="0"/>
                        </a:ext>
                      </a:extLst>
                    </a:blip>
                    <a:srcRect/>
                    <a:stretch>
                      <a:fillRect/>
                    </a:stretch>
                  </pic:blipFill>
                  <pic:spPr bwMode="auto">
                    <a:xfrm>
                      <a:off x="0" y="0"/>
                      <a:ext cx="2809875" cy="373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150F">
        <w:rPr>
          <w:noProof/>
          <w:lang w:eastAsia="es-MX"/>
        </w:rPr>
        <mc:AlternateContent>
          <mc:Choice Requires="wps">
            <w:drawing>
              <wp:anchor distT="0" distB="0" distL="114300" distR="114300" simplePos="0" relativeHeight="251664384" behindDoc="0" locked="0" layoutInCell="1" allowOverlap="1" wp14:anchorId="152F17DA" wp14:editId="4AB2CD4D">
                <wp:simplePos x="0" y="0"/>
                <wp:positionH relativeFrom="column">
                  <wp:posOffset>170180</wp:posOffset>
                </wp:positionH>
                <wp:positionV relativeFrom="paragraph">
                  <wp:posOffset>-312420</wp:posOffset>
                </wp:positionV>
                <wp:extent cx="2476500" cy="295275"/>
                <wp:effectExtent l="0" t="0" r="19050" b="28575"/>
                <wp:wrapNone/>
                <wp:docPr id="13" name="13 Cuadro de texto"/>
                <wp:cNvGraphicFramePr/>
                <a:graphic xmlns:a="http://schemas.openxmlformats.org/drawingml/2006/main">
                  <a:graphicData uri="http://schemas.microsoft.com/office/word/2010/wordprocessingShape">
                    <wps:wsp>
                      <wps:cNvSpPr txBox="1"/>
                      <wps:spPr>
                        <a:xfrm>
                          <a:off x="0" y="0"/>
                          <a:ext cx="2476500" cy="29527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C8150F" w:rsidRPr="00C8150F" w:rsidRDefault="00C8150F">
                            <w:pPr>
                              <w:rPr>
                                <w:lang w:val="en-US"/>
                              </w:rPr>
                            </w:pPr>
                            <w:r w:rsidRPr="00C8150F">
                              <w:rPr>
                                <w:lang w:val="en-US"/>
                              </w:rPr>
                              <w:t>BLOODY GOTCHA S.A.DE.C.V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52F17DA" id="_x0000_t202" coordsize="21600,21600" o:spt="202" path="m,l,21600r21600,l21600,xe">
                <v:stroke joinstyle="miter"/>
                <v:path gradientshapeok="t" o:connecttype="rect"/>
              </v:shapetype>
              <v:shape id="13 Cuadro de texto" o:spid="_x0000_s1026" type="#_x0000_t202" style="position:absolute;margin-left:13.4pt;margin-top:-24.6pt;width:19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" fillcolor="black [3200]" strokecolor="black [1600]" strokeweight="2pt">
                <v:textbox>
                  <w:txbxContent>
                    <w:p w:rsidR="00C8150F" w:rsidRPr="00C8150F" w:rsidRDefault="00C8150F">
                      <w:pPr>
                        <w:rPr>
                          <w:lang w:val="en-US"/>
                        </w:rPr>
                      </w:pPr>
                      <w:r w:rsidRPr="00C8150F">
                        <w:rPr>
                          <w:lang w:val="en-US"/>
                        </w:rPr>
                        <w:t>BLOODY GOTCHA S.A.DE.C.V</w:t>
                      </w:r>
                    </w:p>
                  </w:txbxContent>
                </v:textbox>
              </v:shape>
            </w:pict>
          </mc:Fallback>
        </mc:AlternateContent>
      </w:r>
      <w:r w:rsidR="00C8150F">
        <w:rPr>
          <w:noProof/>
          <w:lang w:eastAsia="es-MX"/>
        </w:rPr>
        <mc:AlternateContent>
          <mc:Choice Requires="wps">
            <w:drawing>
              <wp:anchor distT="0" distB="0" distL="114300" distR="114300" simplePos="0" relativeHeight="251661312" behindDoc="0" locked="0" layoutInCell="1" allowOverlap="1" wp14:anchorId="487AEB46" wp14:editId="2EA0B047">
                <wp:simplePos x="0" y="0"/>
                <wp:positionH relativeFrom="column">
                  <wp:posOffset>-3877310</wp:posOffset>
                </wp:positionH>
                <wp:positionV relativeFrom="paragraph">
                  <wp:posOffset>423545</wp:posOffset>
                </wp:positionV>
                <wp:extent cx="2374265" cy="1403985"/>
                <wp:effectExtent l="0" t="0" r="20320"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D67F54" w:rsidRDefault="00D67F5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7AEB46" id="Cuadro de texto 2" o:spid="_x0000_s1027" type="#_x0000_t202" style="position:absolute;margin-left:-305.3pt;margin-top:33.3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PbO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">
                <v:textbox style="mso-fit-shape-to-text:t">
                  <w:txbxContent>
                    <w:p w:rsidR="00D67F54" w:rsidRDefault="00D67F54"/>
                  </w:txbxContent>
                </v:textbox>
              </v:shape>
            </w:pict>
          </mc:Fallback>
        </mc:AlternateContent>
      </w:r>
      <w:r w:rsidR="00C8150F">
        <w:rPr>
          <w:noProof/>
          <w:lang w:eastAsia="es-MX"/>
        </w:rPr>
        <mc:AlternateContent>
          <mc:Choice Requires="wps">
            <w:drawing>
              <wp:anchor distT="0" distB="0" distL="114300" distR="114300" simplePos="0" relativeHeight="251663360" behindDoc="0" locked="0" layoutInCell="1" allowOverlap="1" wp14:anchorId="65975115" wp14:editId="790E82CB">
                <wp:simplePos x="0" y="0"/>
                <wp:positionH relativeFrom="column">
                  <wp:posOffset>-230505</wp:posOffset>
                </wp:positionH>
                <wp:positionV relativeFrom="paragraph">
                  <wp:posOffset>-9599295</wp:posOffset>
                </wp:positionV>
                <wp:extent cx="3762375" cy="1403985"/>
                <wp:effectExtent l="0" t="0" r="28575" b="2603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2375" cy="1403985"/>
                        </a:xfrm>
                        <a:prstGeom prst="rect">
                          <a:avLst/>
                        </a:prstGeom>
                        <a:solidFill>
                          <a:srgbClr val="FFFFFF"/>
                        </a:solidFill>
                        <a:ln w="9525">
                          <a:solidFill>
                            <a:srgbClr val="000000"/>
                          </a:solidFill>
                          <a:miter lim="800000"/>
                          <a:headEnd/>
                          <a:tailEnd/>
                        </a:ln>
                      </wps:spPr>
                      <wps:txbx>
                        <w:txbxContent>
                          <w:p w:rsidR="00C8150F" w:rsidRPr="00C8150F" w:rsidRDefault="00C8150F" w:rsidP="00C8150F">
                            <w:pPr>
                              <w:shd w:val="clear" w:color="auto" w:fill="0D0D0D" w:themeFill="text1" w:themeFillTint="F2"/>
                              <w:rPr>
                                <w:rFonts w:ascii="Britannic Bold" w:hAnsi="Britannic Bold"/>
                                <w:color w:val="FFFFFF" w:themeColor="background1"/>
                                <w:sz w:val="72"/>
                                <w:szCs w:val="72"/>
                              </w:rPr>
                            </w:pPr>
                            <w:r w:rsidRPr="00C8150F">
                              <w:rPr>
                                <w:rFonts w:ascii="Britannic Bold" w:hAnsi="Britannic Bold"/>
                                <w:color w:val="FFFFFF" w:themeColor="background1"/>
                                <w:sz w:val="72"/>
                                <w:szCs w:val="72"/>
                              </w:rPr>
                              <w:t>BLOODY GOTCHA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975115" id="_x0000_s1028" type="#_x0000_t202" style="position:absolute;margin-left:-18.15pt;margin-top:-755.85pt;width:296.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">
                <v:textbox style="mso-fit-shape-to-text:t">
                  <w:txbxContent>
                    <w:p w:rsidR="00C8150F" w:rsidRPr="00C8150F" w:rsidRDefault="00C8150F" w:rsidP="00C8150F">
                      <w:pPr>
                        <w:shd w:val="clear" w:color="auto" w:fill="0D0D0D" w:themeFill="text1" w:themeFillTint="F2"/>
                        <w:rPr>
                          <w:rFonts w:ascii="Britannic Bold" w:hAnsi="Britannic Bold"/>
                          <w:color w:val="FFFFFF" w:themeColor="background1"/>
                          <w:sz w:val="72"/>
                          <w:szCs w:val="72"/>
                        </w:rPr>
                      </w:pPr>
                      <w:r w:rsidRPr="00C8150F">
                        <w:rPr>
                          <w:rFonts w:ascii="Britannic Bold" w:hAnsi="Britannic Bold"/>
                          <w:color w:val="FFFFFF" w:themeColor="background1"/>
                          <w:sz w:val="72"/>
                          <w:szCs w:val="72"/>
                        </w:rPr>
                        <w:t>BLOODY GOTCHA</w:t>
                      </w:r>
                    </w:p>
                  </w:txbxContent>
                </v:textbox>
              </v:shape>
            </w:pict>
          </mc:Fallback>
        </mc:AlternateContent>
      </w:r>
      <w:r w:rsidR="00D67F54">
        <w:rPr>
          <w:noProof/>
          <w:lang w:eastAsia="es-MX"/>
        </w:rPr>
        <w:drawing>
          <wp:anchor distT="0" distB="0" distL="114300" distR="114300" simplePos="0" relativeHeight="251659264" behindDoc="0" locked="0" layoutInCell="1" allowOverlap="1" wp14:anchorId="3CBCA2BA" wp14:editId="2BBB9283">
            <wp:simplePos x="0" y="0"/>
            <wp:positionH relativeFrom="column">
              <wp:posOffset>3103880</wp:posOffset>
            </wp:positionH>
            <wp:positionV relativeFrom="paragraph">
              <wp:posOffset>1160780</wp:posOffset>
            </wp:positionV>
            <wp:extent cx="4351655" cy="8562975"/>
            <wp:effectExtent l="0" t="0" r="0" b="9525"/>
            <wp:wrapSquare wrapText="bothSides"/>
            <wp:docPr id="11" name="Imagen 11" descr="Resultado de imagen para PNG SOLDADO CALL OF DU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PNG SOLDADO CALL OF DU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1655" cy="8562975"/>
                    </a:xfrm>
                    <a:prstGeom prst="rect">
                      <a:avLst/>
                    </a:prstGeom>
                    <a:noFill/>
                    <a:ln>
                      <a:noFill/>
                    </a:ln>
                  </pic:spPr>
                </pic:pic>
              </a:graphicData>
            </a:graphic>
            <wp14:sizeRelH relativeFrom="page">
              <wp14:pctWidth>0</wp14:pctWidth>
            </wp14:sizeRelH>
            <wp14:sizeRelV relativeFrom="page">
              <wp14:pctHeight>0</wp14:pctHeight>
            </wp14:sizeRelV>
          </wp:anchor>
        </w:drawing>
      </w:r>
      <w:r w:rsidR="0031773F">
        <w:rPr>
          <w:noProof/>
          <w:lang w:eastAsia="es-MX"/>
        </w:rPr>
        <w:drawing>
          <wp:anchor distT="0" distB="0" distL="114300" distR="114300" simplePos="0" relativeHeight="251658240" behindDoc="0" locked="0" layoutInCell="1" allowOverlap="1" wp14:anchorId="55F0765E" wp14:editId="04F9D8A2">
            <wp:simplePos x="0" y="0"/>
            <wp:positionH relativeFrom="column">
              <wp:posOffset>-306070</wp:posOffset>
            </wp:positionH>
            <wp:positionV relativeFrom="paragraph">
              <wp:posOffset>-277495</wp:posOffset>
            </wp:positionV>
            <wp:extent cx="7781925" cy="10001250"/>
            <wp:effectExtent l="0" t="0" r="9525" b="0"/>
            <wp:wrapSquare wrapText="bothSides"/>
            <wp:docPr id="8" name="Imagen 8" descr="C:\Users\FRODEEMI\Downloads\sketch-149572461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ODEEMI\Downloads\sketch-1495724612311.png"/>
                    <pic:cNvPicPr>
                      <a:picLocks noChangeAspect="1" noChangeArrowheads="1"/>
                    </pic:cNvPicPr>
                  </pic:nvPicPr>
                  <pic:blipFill>
                    <a:blip r:embed="rId10">
                      <a:grayscl/>
                      <a:extLst>
                        <a:ext uri="{BEBA8EAE-BF5A-486C-A8C5-ECC9F3942E4B}">
                          <a14:imgProps xmlns:a14="http://schemas.microsoft.com/office/drawing/2010/main">
                            <a14:imgLayer r:embed="rId11">
                              <a14:imgEffect>
                                <a14:colorTemperature colorTemp="325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7781925" cy="10001250"/>
                    </a:xfrm>
                    <a:prstGeom prst="rect">
                      <a:avLst/>
                    </a:prstGeom>
                    <a:noFill/>
                    <a:ln>
                      <a:noFill/>
                    </a:ln>
                    <a:effectLst>
                      <a:outerShdw blurRad="50800" dist="50800" dir="5400000" sx="1000" sy="1000" algn="ctr" rotWithShape="0">
                        <a:srgbClr val="000000"/>
                      </a:outerShdw>
                    </a:effectLst>
                  </pic:spPr>
                </pic:pic>
              </a:graphicData>
            </a:graphic>
            <wp14:sizeRelH relativeFrom="page">
              <wp14:pctWidth>0</wp14:pctWidth>
            </wp14:sizeRelH>
            <wp14:sizeRelV relativeFrom="page">
              <wp14:pctHeight>0</wp14:pctHeight>
            </wp14:sizeRelV>
          </wp:anchor>
        </w:drawing>
      </w:r>
      <w:r w:rsidR="00A00A02">
        <w:br/>
      </w:r>
    </w:p>
    <w:p w:rsidR="00794271" w:rsidRDefault="00794271" w:rsidP="00794271">
      <w:pPr>
        <w:rPr>
          <w:rFonts w:ascii="Arial" w:hAnsi="Arial" w:cs="Arial"/>
          <w:sz w:val="36"/>
          <w:szCs w:val="36"/>
        </w:rPr>
      </w:pPr>
    </w:p>
    <w:p w:rsidR="00794271" w:rsidRPr="00794271" w:rsidRDefault="00794271" w:rsidP="006A7B72">
      <w:pPr>
        <w:pStyle w:val="Ttulo1"/>
        <w:jc w:val="both"/>
        <w:rPr>
          <w:rFonts w:ascii="Arial" w:hAnsi="Arial" w:cs="Arial"/>
          <w:color w:val="auto"/>
        </w:rPr>
      </w:pPr>
      <w:r w:rsidRPr="00794271">
        <w:rPr>
          <w:rFonts w:ascii="Arial" w:hAnsi="Arial" w:cs="Arial"/>
          <w:color w:val="auto"/>
        </w:rPr>
        <w:t>Misión</w:t>
      </w:r>
    </w:p>
    <w:p w:rsidR="00794271" w:rsidRPr="00794271" w:rsidRDefault="00794271" w:rsidP="006A7B72">
      <w:pPr>
        <w:jc w:val="both"/>
        <w:rPr>
          <w:rFonts w:ascii="Arial" w:hAnsi="Arial" w:cs="Arial"/>
        </w:rPr>
      </w:pPr>
    </w:p>
    <w:p w:rsidR="00794271" w:rsidRPr="00794271" w:rsidRDefault="00794271" w:rsidP="006A7B72">
      <w:pPr>
        <w:jc w:val="both"/>
        <w:rPr>
          <w:rFonts w:ascii="Arial" w:hAnsi="Arial" w:cs="Arial"/>
          <w:sz w:val="24"/>
          <w:szCs w:val="24"/>
        </w:rPr>
      </w:pPr>
      <w:r w:rsidRPr="00794271">
        <w:rPr>
          <w:rFonts w:ascii="Arial" w:hAnsi="Arial" w:cs="Arial"/>
          <w:sz w:val="24"/>
          <w:szCs w:val="24"/>
        </w:rPr>
        <w:t xml:space="preserve">Un objetivo principal de nuestra empresa es que sea reconocida a nivel nacional e incluso internacional mediante la creación de diferentes sistemas que se puedan encontrar en internet, también desea que nuestros clientes exploren las mejores opciones para sus compras mediante la visualización de todo articulo relacionado a este deporte, además se planea que nuestros clientes siempre tengan los mejores precios para cuidar su economía, otro objetivo es darle la comodidad al cliente de poder visualizar, seleccionar y comprar todo articulo desde la comodidad de su hogar desde una aplicación para dispositivos móviles o bien desde nuestra página de internet, esto tiene como base el entorno de nuestra empresa y siempre pensando en nuestros clientes. </w:t>
      </w:r>
    </w:p>
    <w:p w:rsidR="001B2F95" w:rsidRPr="00794271" w:rsidRDefault="001B2F95" w:rsidP="006A7B72">
      <w:pPr>
        <w:jc w:val="both"/>
        <w:rPr>
          <w:rFonts w:ascii="Arial" w:hAnsi="Arial" w:cs="Arial"/>
        </w:rPr>
      </w:pPr>
    </w:p>
    <w:p w:rsidR="00463958" w:rsidRDefault="00463958" w:rsidP="006A7B72">
      <w:pPr>
        <w:pStyle w:val="Ttulo1"/>
        <w:jc w:val="both"/>
        <w:rPr>
          <w:rFonts w:ascii="Arial" w:hAnsi="Arial" w:cs="Arial"/>
          <w:color w:val="auto"/>
        </w:rPr>
      </w:pPr>
    </w:p>
    <w:p w:rsidR="00463958" w:rsidRDefault="00463958" w:rsidP="006A7B72">
      <w:pPr>
        <w:pStyle w:val="Ttulo1"/>
        <w:jc w:val="both"/>
        <w:rPr>
          <w:rFonts w:ascii="Arial" w:hAnsi="Arial" w:cs="Arial"/>
          <w:color w:val="auto"/>
        </w:rPr>
      </w:pPr>
    </w:p>
    <w:p w:rsidR="00463958" w:rsidRDefault="00463958" w:rsidP="006A7B72">
      <w:pPr>
        <w:pStyle w:val="Ttulo1"/>
        <w:jc w:val="both"/>
        <w:rPr>
          <w:rFonts w:ascii="Arial" w:hAnsi="Arial" w:cs="Arial"/>
          <w:color w:val="auto"/>
        </w:rPr>
      </w:pPr>
    </w:p>
    <w:p w:rsidR="00794271" w:rsidRPr="00794271" w:rsidRDefault="00794271" w:rsidP="006A7B72">
      <w:pPr>
        <w:pStyle w:val="Ttulo1"/>
        <w:jc w:val="both"/>
        <w:rPr>
          <w:rFonts w:ascii="Arial" w:hAnsi="Arial" w:cs="Arial"/>
          <w:color w:val="auto"/>
        </w:rPr>
      </w:pPr>
      <w:r w:rsidRPr="00794271">
        <w:rPr>
          <w:rFonts w:ascii="Arial" w:hAnsi="Arial" w:cs="Arial"/>
          <w:color w:val="auto"/>
        </w:rPr>
        <w:t>Valores:</w:t>
      </w:r>
    </w:p>
    <w:p w:rsidR="00794271" w:rsidRPr="00794271" w:rsidRDefault="00794271" w:rsidP="006A7B72">
      <w:pPr>
        <w:jc w:val="both"/>
        <w:rPr>
          <w:rFonts w:ascii="Arial" w:hAnsi="Arial" w:cs="Arial"/>
          <w:sz w:val="24"/>
          <w:szCs w:val="24"/>
        </w:rPr>
      </w:pPr>
      <w:r w:rsidRPr="00794271">
        <w:rPr>
          <w:rFonts w:ascii="Arial" w:hAnsi="Arial" w:cs="Arial"/>
          <w:sz w:val="24"/>
          <w:szCs w:val="24"/>
        </w:rPr>
        <w:t xml:space="preserve">En nuestra empresa los valores que principalmente nos caracterizan </w:t>
      </w:r>
      <w:r w:rsidR="006A7B72" w:rsidRPr="00794271">
        <w:rPr>
          <w:rFonts w:ascii="Arial" w:hAnsi="Arial" w:cs="Arial"/>
          <w:sz w:val="24"/>
          <w:szCs w:val="24"/>
        </w:rPr>
        <w:t>son:</w:t>
      </w:r>
    </w:p>
    <w:p w:rsidR="00794271" w:rsidRPr="00794271" w:rsidRDefault="00794271" w:rsidP="006A7B72">
      <w:pPr>
        <w:jc w:val="both"/>
        <w:rPr>
          <w:rFonts w:ascii="Arial" w:hAnsi="Arial" w:cs="Arial"/>
          <w:sz w:val="24"/>
          <w:szCs w:val="24"/>
        </w:rPr>
      </w:pPr>
      <w:r w:rsidRPr="00794271">
        <w:rPr>
          <w:rFonts w:ascii="Arial" w:hAnsi="Arial" w:cs="Arial"/>
          <w:sz w:val="24"/>
          <w:szCs w:val="24"/>
        </w:rPr>
        <w:t xml:space="preserve">Puntualidad: Respetar los tiempos de llegada y salida de los </w:t>
      </w:r>
      <w:r w:rsidR="006A7B72" w:rsidRPr="00794271">
        <w:rPr>
          <w:rFonts w:ascii="Arial" w:hAnsi="Arial" w:cs="Arial"/>
          <w:sz w:val="24"/>
          <w:szCs w:val="24"/>
        </w:rPr>
        <w:t>trabajadores,</w:t>
      </w:r>
      <w:r w:rsidRPr="00794271">
        <w:rPr>
          <w:rFonts w:ascii="Arial" w:hAnsi="Arial" w:cs="Arial"/>
          <w:sz w:val="24"/>
          <w:szCs w:val="24"/>
        </w:rPr>
        <w:t xml:space="preserve"> pero sobre todo con nuestros clientes.</w:t>
      </w:r>
    </w:p>
    <w:p w:rsidR="00794271" w:rsidRPr="00794271" w:rsidRDefault="00794271" w:rsidP="006A7B72">
      <w:pPr>
        <w:jc w:val="both"/>
        <w:rPr>
          <w:rFonts w:ascii="Arial" w:hAnsi="Arial" w:cs="Arial"/>
          <w:sz w:val="24"/>
          <w:szCs w:val="24"/>
        </w:rPr>
      </w:pPr>
      <w:r w:rsidRPr="00794271">
        <w:rPr>
          <w:rFonts w:ascii="Arial" w:hAnsi="Arial" w:cs="Arial"/>
          <w:sz w:val="24"/>
          <w:szCs w:val="24"/>
        </w:rPr>
        <w:t>Calidad: Nuestros servicios y productos son de total excelencia.</w:t>
      </w:r>
    </w:p>
    <w:p w:rsidR="00794271" w:rsidRPr="00794271" w:rsidRDefault="00794271" w:rsidP="006A7B72">
      <w:pPr>
        <w:jc w:val="both"/>
        <w:rPr>
          <w:rFonts w:ascii="Arial" w:hAnsi="Arial" w:cs="Arial"/>
          <w:sz w:val="24"/>
          <w:szCs w:val="24"/>
        </w:rPr>
      </w:pPr>
      <w:r w:rsidRPr="00794271">
        <w:rPr>
          <w:rFonts w:ascii="Arial" w:hAnsi="Arial" w:cs="Arial"/>
          <w:sz w:val="24"/>
          <w:szCs w:val="24"/>
        </w:rPr>
        <w:t>Originalidad: Nos gusta innovar, hacer  cambios y crear productos nuevos.</w:t>
      </w:r>
    </w:p>
    <w:p w:rsidR="00794271" w:rsidRPr="00794271" w:rsidRDefault="00794271" w:rsidP="006A7B72">
      <w:pPr>
        <w:jc w:val="both"/>
        <w:rPr>
          <w:rFonts w:ascii="Arial" w:hAnsi="Arial" w:cs="Arial"/>
          <w:sz w:val="24"/>
          <w:szCs w:val="24"/>
        </w:rPr>
      </w:pPr>
      <w:r w:rsidRPr="00794271">
        <w:rPr>
          <w:rFonts w:ascii="Arial" w:hAnsi="Arial" w:cs="Arial"/>
          <w:sz w:val="24"/>
          <w:szCs w:val="24"/>
        </w:rPr>
        <w:t>Trabajo en equipo: Es la integración de cada uno de los miembros de empresa a un grupo laboral con una actitud positiva, es elemental la participación de todos los empleados en los diversos ámbitos de la empresa.</w:t>
      </w:r>
    </w:p>
    <w:p w:rsidR="00794271" w:rsidRPr="00794271" w:rsidRDefault="00794271" w:rsidP="006A7B72">
      <w:pPr>
        <w:jc w:val="both"/>
        <w:rPr>
          <w:rFonts w:ascii="Arial" w:hAnsi="Arial" w:cs="Arial"/>
          <w:sz w:val="24"/>
          <w:szCs w:val="24"/>
        </w:rPr>
      </w:pPr>
      <w:r w:rsidRPr="00794271">
        <w:rPr>
          <w:rFonts w:ascii="Arial" w:hAnsi="Arial" w:cs="Arial"/>
          <w:sz w:val="24"/>
          <w:szCs w:val="24"/>
        </w:rPr>
        <w:t xml:space="preserve">Estos son los valores principales que manejamos en nuestra empresa, son fundamentales para </w:t>
      </w:r>
      <w:r w:rsidR="006A7B72" w:rsidRPr="00794271">
        <w:rPr>
          <w:rFonts w:ascii="Arial" w:hAnsi="Arial" w:cs="Arial"/>
          <w:sz w:val="24"/>
          <w:szCs w:val="24"/>
        </w:rPr>
        <w:t>nosotros,</w:t>
      </w:r>
      <w:r w:rsidRPr="00794271">
        <w:rPr>
          <w:rFonts w:ascii="Arial" w:hAnsi="Arial" w:cs="Arial"/>
          <w:sz w:val="24"/>
          <w:szCs w:val="24"/>
        </w:rPr>
        <w:t xml:space="preserve"> ya que  en base a estos  nuestra empresa se desempeña de manera </w:t>
      </w:r>
      <w:r w:rsidR="006A7B72" w:rsidRPr="00794271">
        <w:rPr>
          <w:rFonts w:ascii="Arial" w:hAnsi="Arial" w:cs="Arial"/>
          <w:sz w:val="24"/>
          <w:szCs w:val="24"/>
        </w:rPr>
        <w:t>favorable.</w:t>
      </w:r>
    </w:p>
    <w:tbl>
      <w:tblPr>
        <w:tblW w:w="0" w:type="auto"/>
        <w:tblBorders>
          <w:top w:val="nil"/>
          <w:left w:val="nil"/>
          <w:bottom w:val="nil"/>
          <w:right w:val="nil"/>
        </w:tblBorders>
        <w:tblLayout w:type="fixed"/>
        <w:tblLook w:val="0000" w:firstRow="0" w:lastRow="0" w:firstColumn="0" w:lastColumn="0" w:noHBand="0" w:noVBand="0"/>
      </w:tblPr>
      <w:tblGrid>
        <w:gridCol w:w="8612"/>
      </w:tblGrid>
      <w:tr w:rsidR="00794271" w:rsidRPr="00794271">
        <w:trPr>
          <w:trHeight w:val="392"/>
        </w:trPr>
        <w:tc>
          <w:tcPr>
            <w:tcW w:w="8612" w:type="dxa"/>
          </w:tcPr>
          <w:p w:rsidR="006A7B72" w:rsidRDefault="006A7B72" w:rsidP="006A7B72">
            <w:pPr>
              <w:rPr>
                <w:lang w:val="es-US" w:eastAsia="es-MX"/>
              </w:rPr>
            </w:pPr>
          </w:p>
          <w:p w:rsidR="006A7B72" w:rsidRDefault="006A7B72" w:rsidP="006A7B72">
            <w:pPr>
              <w:rPr>
                <w:lang w:val="es-US" w:eastAsia="es-MX"/>
              </w:rPr>
            </w:pPr>
          </w:p>
          <w:p w:rsidR="006A7B72" w:rsidRPr="00794271" w:rsidRDefault="006A7B72" w:rsidP="006A7B72">
            <w:pPr>
              <w:rPr>
                <w:lang w:val="es-US" w:eastAsia="es-MX"/>
              </w:rPr>
            </w:pPr>
          </w:p>
        </w:tc>
      </w:tr>
    </w:tbl>
    <w:p w:rsidR="00794271" w:rsidRPr="00794271" w:rsidRDefault="00794271" w:rsidP="00794271">
      <w:pPr>
        <w:jc w:val="both"/>
        <w:rPr>
          <w:rFonts w:ascii="Arial" w:hAnsi="Arial" w:cs="Arial"/>
          <w:sz w:val="24"/>
          <w:szCs w:val="24"/>
        </w:rPr>
      </w:pPr>
    </w:p>
    <w:p w:rsidR="00463958" w:rsidRDefault="00463958" w:rsidP="006A7B72">
      <w:pPr>
        <w:pStyle w:val="Ttulo1"/>
        <w:rPr>
          <w:rFonts w:ascii="Arial" w:hAnsi="Arial" w:cs="Arial"/>
          <w:color w:val="auto"/>
        </w:rPr>
      </w:pPr>
    </w:p>
    <w:p w:rsidR="006A7B72" w:rsidRDefault="006A7B72" w:rsidP="006A7B72">
      <w:pPr>
        <w:pStyle w:val="Ttulo1"/>
        <w:rPr>
          <w:rFonts w:ascii="Arial" w:hAnsi="Arial" w:cs="Arial"/>
          <w:color w:val="auto"/>
        </w:rPr>
      </w:pPr>
      <w:r w:rsidRPr="00794271">
        <w:rPr>
          <w:rFonts w:ascii="Arial" w:hAnsi="Arial" w:cs="Arial"/>
          <w:color w:val="auto"/>
        </w:rPr>
        <w:t>Objetivo</w:t>
      </w:r>
    </w:p>
    <w:p w:rsidR="006A7B72" w:rsidRDefault="006A7B72" w:rsidP="006A7B72">
      <w:pPr>
        <w:jc w:val="both"/>
        <w:rPr>
          <w:lang w:val="es-US" w:eastAsia="es-MX"/>
        </w:rPr>
      </w:pPr>
      <w:r>
        <w:rPr>
          <w:lang w:val="es-US" w:eastAsia="es-MX"/>
        </w:rPr>
        <w:t>Los integrantes de la empresa bloody gotcha tienen como objetivo llevar a cabo todos los requerimientos del planteamiento del problema, al igual que cada integrante cumpla con sus aportaciones y aplique sus conocimientos en el cargo que se le otorgo.</w:t>
      </w:r>
    </w:p>
    <w:p w:rsidR="006A7B72" w:rsidRDefault="006A7B72" w:rsidP="006A7B72">
      <w:pPr>
        <w:jc w:val="both"/>
        <w:rPr>
          <w:lang w:val="es-US" w:eastAsia="es-MX"/>
        </w:rPr>
      </w:pPr>
      <w:r>
        <w:rPr>
          <w:lang w:val="es-US" w:eastAsia="es-MX"/>
        </w:rPr>
        <w:t xml:space="preserve">El objetivo empresarial  es, que nuestra marca se dé a conocer a través de nuestra aplicación y pagina web. Al igual se busca que nuestro trabajo sea aplicado en nuestras vidas y llegue a generar empleo y solicitudes de implementación. </w:t>
      </w:r>
    </w:p>
    <w:p w:rsidR="00321FE8" w:rsidRDefault="00321FE8" w:rsidP="006A7B72">
      <w:pPr>
        <w:jc w:val="both"/>
        <w:rPr>
          <w:lang w:val="es-US" w:eastAsia="es-MX"/>
        </w:rPr>
      </w:pPr>
      <w:r>
        <w:rPr>
          <w:lang w:val="es-US" w:eastAsia="es-MX"/>
        </w:rPr>
        <w:t>Para ello cada integrante se compromete a dar lo mejor de sus conocimientos para ser aplicados y ejecutados en en trabajo de cada uno.</w:t>
      </w:r>
    </w:p>
    <w:p w:rsidR="00321FE8" w:rsidRDefault="00321FE8" w:rsidP="006A7B72">
      <w:pPr>
        <w:jc w:val="both"/>
        <w:rPr>
          <w:lang w:val="es-US" w:eastAsia="es-MX"/>
        </w:rPr>
      </w:pPr>
    </w:p>
    <w:p w:rsidR="006A7B72" w:rsidRDefault="006A7B72" w:rsidP="006A7B72">
      <w:pPr>
        <w:pStyle w:val="Ttulo1"/>
        <w:rPr>
          <w:rFonts w:ascii="Arial" w:hAnsi="Arial" w:cs="Arial"/>
          <w:color w:val="auto"/>
        </w:rPr>
      </w:pPr>
    </w:p>
    <w:p w:rsidR="00463958" w:rsidRDefault="00BC6419" w:rsidP="006A7B72">
      <w:pPr>
        <w:pStyle w:val="Ttulo1"/>
        <w:rPr>
          <w:rFonts w:ascii="Arial" w:hAnsi="Arial" w:cs="Arial"/>
          <w:color w:val="auto"/>
        </w:rPr>
      </w:pPr>
      <w:r>
        <w:rPr>
          <w:rFonts w:ascii="Arial" w:hAnsi="Arial" w:cs="Arial"/>
          <w:color w:val="auto"/>
        </w:rPr>
        <w:t xml:space="preserve">  </w:t>
      </w:r>
    </w:p>
    <w:p w:rsidR="00463958" w:rsidRDefault="00463958" w:rsidP="006A7B72">
      <w:pPr>
        <w:pStyle w:val="Ttulo1"/>
        <w:rPr>
          <w:rFonts w:ascii="Arial" w:hAnsi="Arial" w:cs="Arial"/>
          <w:color w:val="auto"/>
        </w:rPr>
      </w:pPr>
    </w:p>
    <w:p w:rsidR="00794271" w:rsidRDefault="00BC6419" w:rsidP="006A7B72">
      <w:pPr>
        <w:pStyle w:val="Ttulo1"/>
        <w:rPr>
          <w:rFonts w:ascii="Arial" w:hAnsi="Arial" w:cs="Arial"/>
          <w:color w:val="auto"/>
        </w:rPr>
      </w:pPr>
      <w:r>
        <w:rPr>
          <w:rFonts w:ascii="Arial" w:hAnsi="Arial" w:cs="Arial"/>
          <w:color w:val="auto"/>
        </w:rPr>
        <w:t xml:space="preserve"> </w:t>
      </w:r>
      <w:r w:rsidR="006A7B72" w:rsidRPr="006A7B72">
        <w:rPr>
          <w:rFonts w:ascii="Arial" w:hAnsi="Arial" w:cs="Arial"/>
          <w:color w:val="auto"/>
        </w:rPr>
        <w:t>POLITICAS</w:t>
      </w:r>
    </w:p>
    <w:p w:rsidR="00BC6419" w:rsidRDefault="00BC6419" w:rsidP="00BC6419">
      <w:pPr>
        <w:rPr>
          <w:lang w:val="es-US" w:eastAsia="es-MX"/>
        </w:rPr>
      </w:pPr>
    </w:p>
    <w:p w:rsidR="00BC6419" w:rsidRPr="00BC6419" w:rsidRDefault="00BC6419" w:rsidP="00BC6419">
      <w:pPr>
        <w:rPr>
          <w:lang w:val="es-US" w:eastAsia="es-MX"/>
        </w:rPr>
      </w:pPr>
    </w:p>
    <w:p w:rsidR="006A7B72" w:rsidRDefault="00BC6419" w:rsidP="00BC6419">
      <w:pPr>
        <w:pStyle w:val="Prrafodelista"/>
        <w:numPr>
          <w:ilvl w:val="0"/>
          <w:numId w:val="1"/>
        </w:numPr>
        <w:rPr>
          <w:lang w:val="es-US" w:eastAsia="es-MX"/>
        </w:rPr>
      </w:pPr>
      <w:r>
        <w:rPr>
          <w:lang w:val="es-US" w:eastAsia="es-MX"/>
        </w:rPr>
        <w:t>La información que se muestra en nuestra página es personal y única por lo cual no puede ser utilizada por otros.</w:t>
      </w:r>
    </w:p>
    <w:p w:rsidR="00BC6419" w:rsidRDefault="00BC6419" w:rsidP="00BC6419">
      <w:pPr>
        <w:pStyle w:val="Prrafodelista"/>
        <w:numPr>
          <w:ilvl w:val="0"/>
          <w:numId w:val="1"/>
        </w:numPr>
        <w:rPr>
          <w:lang w:val="es-US" w:eastAsia="es-MX"/>
        </w:rPr>
      </w:pPr>
      <w:r>
        <w:rPr>
          <w:lang w:val="es-US" w:eastAsia="es-MX"/>
        </w:rPr>
        <w:t>Las imágenes que se muestran son ediciones  y puede ser diferente al producto establecido.</w:t>
      </w:r>
    </w:p>
    <w:p w:rsidR="00BC6419" w:rsidRDefault="00BC6419" w:rsidP="00BC6419">
      <w:pPr>
        <w:pStyle w:val="Prrafodelista"/>
        <w:numPr>
          <w:ilvl w:val="0"/>
          <w:numId w:val="1"/>
        </w:numPr>
        <w:rPr>
          <w:lang w:val="es-US" w:eastAsia="es-MX"/>
        </w:rPr>
      </w:pPr>
      <w:r>
        <w:rPr>
          <w:lang w:val="es-US" w:eastAsia="es-MX"/>
        </w:rPr>
        <w:t>La información referente a la compra (productos, pagos, información de envió y facturación) serán realizadas con el consentimiento del cliente.</w:t>
      </w:r>
    </w:p>
    <w:p w:rsidR="00BC6419" w:rsidRDefault="00BC6419" w:rsidP="00BC6419">
      <w:pPr>
        <w:pStyle w:val="Prrafodelista"/>
        <w:numPr>
          <w:ilvl w:val="0"/>
          <w:numId w:val="1"/>
        </w:numPr>
        <w:rPr>
          <w:lang w:val="es-US" w:eastAsia="es-MX"/>
        </w:rPr>
      </w:pPr>
      <w:r>
        <w:rPr>
          <w:lang w:val="es-US" w:eastAsia="es-MX"/>
        </w:rPr>
        <w:t>La empresa se hace responsable si (el producto se compró en mal estado).</w:t>
      </w:r>
    </w:p>
    <w:p w:rsidR="00BC6419" w:rsidRDefault="00BC6419" w:rsidP="00BC6419">
      <w:pPr>
        <w:pStyle w:val="Prrafodelista"/>
        <w:numPr>
          <w:ilvl w:val="0"/>
          <w:numId w:val="1"/>
        </w:numPr>
        <w:rPr>
          <w:lang w:val="es-US" w:eastAsia="es-MX"/>
        </w:rPr>
      </w:pPr>
      <w:r>
        <w:rPr>
          <w:lang w:val="es-US" w:eastAsia="es-MX"/>
        </w:rPr>
        <w:t xml:space="preserve">No se hacen devoluciones por incompatibilidad. </w:t>
      </w:r>
    </w:p>
    <w:p w:rsidR="00BC6419" w:rsidRDefault="00BC6419" w:rsidP="00BC6419">
      <w:pPr>
        <w:pStyle w:val="Prrafodelista"/>
        <w:numPr>
          <w:ilvl w:val="0"/>
          <w:numId w:val="1"/>
        </w:numPr>
        <w:rPr>
          <w:lang w:val="es-US" w:eastAsia="es-MX"/>
        </w:rPr>
      </w:pPr>
      <w:r>
        <w:rPr>
          <w:lang w:val="es-US" w:eastAsia="es-MX"/>
        </w:rPr>
        <w:t>Por motivos de control interno no se podrá asistir a las páginas los días últimos de cada mes.</w:t>
      </w:r>
    </w:p>
    <w:p w:rsidR="00463958" w:rsidRDefault="00463958" w:rsidP="00BC6419">
      <w:pPr>
        <w:pStyle w:val="Prrafodelista"/>
        <w:numPr>
          <w:ilvl w:val="0"/>
          <w:numId w:val="1"/>
        </w:numPr>
        <w:rPr>
          <w:lang w:val="es-US" w:eastAsia="es-MX"/>
        </w:rPr>
      </w:pPr>
      <w:r>
        <w:rPr>
          <w:lang w:val="es-US" w:eastAsia="es-MX"/>
        </w:rPr>
        <w:t>El personal tiene prohibido cambiar información de la página o aplicación sin previa autorización.</w:t>
      </w:r>
    </w:p>
    <w:p w:rsidR="00463958" w:rsidRDefault="00463958" w:rsidP="00BC6419">
      <w:pPr>
        <w:pStyle w:val="Prrafodelista"/>
        <w:numPr>
          <w:ilvl w:val="0"/>
          <w:numId w:val="1"/>
        </w:numPr>
        <w:rPr>
          <w:lang w:val="es-US" w:eastAsia="es-MX"/>
        </w:rPr>
      </w:pPr>
      <w:r>
        <w:rPr>
          <w:lang w:val="es-US" w:eastAsia="es-MX"/>
        </w:rPr>
        <w:t>El personal  tendrá que consultar con el jefe para la implementación de actualizaciones.</w:t>
      </w:r>
    </w:p>
    <w:p w:rsidR="00463958" w:rsidRDefault="00463958" w:rsidP="00BC6419">
      <w:pPr>
        <w:pStyle w:val="Prrafodelista"/>
        <w:numPr>
          <w:ilvl w:val="0"/>
          <w:numId w:val="1"/>
        </w:numPr>
        <w:rPr>
          <w:lang w:val="es-US" w:eastAsia="es-MX"/>
        </w:rPr>
      </w:pPr>
      <w:r>
        <w:rPr>
          <w:lang w:val="es-US" w:eastAsia="es-MX"/>
        </w:rPr>
        <w:t xml:space="preserve">El personal tendrá derecho a dejar </w:t>
      </w:r>
      <w:r w:rsidR="00321FE8">
        <w:rPr>
          <w:lang w:val="es-US" w:eastAsia="es-MX"/>
        </w:rPr>
        <w:t xml:space="preserve"> sugerencias o  quejas que ayude a mejorar la empresa.</w:t>
      </w:r>
    </w:p>
    <w:p w:rsidR="00321FE8" w:rsidRDefault="00321FE8" w:rsidP="00BC6419">
      <w:pPr>
        <w:pStyle w:val="Prrafodelista"/>
        <w:numPr>
          <w:ilvl w:val="0"/>
          <w:numId w:val="1"/>
        </w:numPr>
        <w:rPr>
          <w:lang w:val="es-US" w:eastAsia="es-MX"/>
        </w:rPr>
      </w:pPr>
      <w:r>
        <w:rPr>
          <w:lang w:val="es-US" w:eastAsia="es-MX"/>
        </w:rPr>
        <w:t xml:space="preserve">El personal podrá cambiar de líder si no ejerce su liderazgo. </w:t>
      </w:r>
    </w:p>
    <w:p w:rsidR="00BC6419" w:rsidRDefault="00BC6419" w:rsidP="00BC6419">
      <w:pPr>
        <w:pStyle w:val="Prrafodelista"/>
        <w:rPr>
          <w:lang w:val="es-US" w:eastAsia="es-MX"/>
        </w:rPr>
      </w:pPr>
    </w:p>
    <w:p w:rsidR="00BC6419" w:rsidRDefault="00BC6419" w:rsidP="00BC6419">
      <w:pPr>
        <w:pStyle w:val="Prrafodelista"/>
        <w:rPr>
          <w:lang w:val="es-US" w:eastAsia="es-MX"/>
        </w:rPr>
      </w:pPr>
    </w:p>
    <w:p w:rsidR="00BC6419" w:rsidRDefault="00BC6419" w:rsidP="00BC6419">
      <w:pPr>
        <w:pStyle w:val="Prrafodelista"/>
        <w:rPr>
          <w:lang w:val="es-US" w:eastAsia="es-MX"/>
        </w:rPr>
      </w:pPr>
    </w:p>
    <w:p w:rsidR="00BC6419" w:rsidRDefault="00BC6419" w:rsidP="00BC6419">
      <w:pPr>
        <w:pStyle w:val="Prrafodelista"/>
        <w:rPr>
          <w:lang w:val="es-US" w:eastAsia="es-MX"/>
        </w:rPr>
      </w:pPr>
    </w:p>
    <w:p w:rsidR="00BC6419" w:rsidRDefault="00BC6419" w:rsidP="00BC6419">
      <w:pPr>
        <w:pStyle w:val="Prrafodelista"/>
        <w:rPr>
          <w:lang w:val="es-US" w:eastAsia="es-MX"/>
        </w:rPr>
      </w:pPr>
    </w:p>
    <w:p w:rsidR="00BC6419" w:rsidRDefault="00BC6419"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Default="00463958" w:rsidP="00BC6419">
      <w:pPr>
        <w:pStyle w:val="Prrafodelista"/>
        <w:rPr>
          <w:noProof/>
          <w:lang w:eastAsia="es-MX"/>
        </w:rPr>
      </w:pPr>
    </w:p>
    <w:p w:rsidR="00463958" w:rsidRPr="00463958" w:rsidRDefault="00463958" w:rsidP="00463958">
      <w:pPr>
        <w:pStyle w:val="Ttulo1"/>
        <w:jc w:val="center"/>
        <w:rPr>
          <w:rFonts w:ascii="Arial" w:hAnsi="Arial" w:cs="Arial"/>
          <w:color w:val="auto"/>
        </w:rPr>
      </w:pPr>
      <w:r w:rsidRPr="00463958">
        <w:rPr>
          <w:rFonts w:ascii="Arial" w:hAnsi="Arial" w:cs="Arial"/>
          <w:color w:val="auto"/>
        </w:rPr>
        <w:t>Organigrama de la Empresa.</w:t>
      </w:r>
    </w:p>
    <w:p w:rsidR="00463958" w:rsidRDefault="00463958" w:rsidP="00463958">
      <w:bookmarkStart w:id="0" w:name="_GoBack"/>
      <w:r>
        <w:rPr>
          <w:noProof/>
          <w:lang w:eastAsia="es-MX"/>
        </w:rPr>
        <w:drawing>
          <wp:anchor distT="0" distB="0" distL="114300" distR="114300" simplePos="0" relativeHeight="251668480" behindDoc="0" locked="0" layoutInCell="1" allowOverlap="1">
            <wp:simplePos x="0" y="0"/>
            <wp:positionH relativeFrom="margin">
              <wp:align>center</wp:align>
            </wp:positionH>
            <wp:positionV relativeFrom="paragraph">
              <wp:posOffset>222885</wp:posOffset>
            </wp:positionV>
            <wp:extent cx="6320790" cy="3226435"/>
            <wp:effectExtent l="0" t="57150" r="22860" b="12065"/>
            <wp:wrapTopAndBottom/>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margin">
              <wp14:pctHeight>0</wp14:pctHeight>
            </wp14:sizeRelV>
          </wp:anchor>
        </w:drawing>
      </w:r>
      <w:bookmarkEnd w:id="0"/>
    </w:p>
    <w:p w:rsidR="00463958" w:rsidRPr="00463958" w:rsidRDefault="00463958" w:rsidP="00463958">
      <w:pPr>
        <w:pStyle w:val="Prrafodelista"/>
        <w:numPr>
          <w:ilvl w:val="0"/>
          <w:numId w:val="2"/>
        </w:numPr>
        <w:spacing w:after="160" w:line="256" w:lineRule="auto"/>
        <w:rPr>
          <w:rFonts w:ascii="Arial" w:hAnsi="Arial" w:cs="Arial"/>
          <w:sz w:val="24"/>
          <w:szCs w:val="24"/>
        </w:rPr>
      </w:pPr>
      <w:r w:rsidRPr="00463958">
        <w:rPr>
          <w:rFonts w:ascii="Arial" w:hAnsi="Arial" w:cs="Arial"/>
          <w:sz w:val="24"/>
          <w:szCs w:val="24"/>
        </w:rPr>
        <w:t>Jefe de la empresa: Javier Pérez Zapata será el que dirija a esta empresa preverá, organizara, coordinara y controlara las actividades de la empresa, así como la toma de decisiones.</w:t>
      </w:r>
    </w:p>
    <w:p w:rsidR="00463958" w:rsidRPr="00463958" w:rsidRDefault="00463958" w:rsidP="00463958">
      <w:pPr>
        <w:pStyle w:val="Prrafodelista"/>
        <w:numPr>
          <w:ilvl w:val="0"/>
          <w:numId w:val="2"/>
        </w:numPr>
        <w:spacing w:after="160" w:line="256" w:lineRule="auto"/>
        <w:rPr>
          <w:rFonts w:ascii="Arial" w:hAnsi="Arial" w:cs="Arial"/>
          <w:sz w:val="24"/>
          <w:szCs w:val="24"/>
        </w:rPr>
      </w:pPr>
      <w:r w:rsidRPr="00463958">
        <w:rPr>
          <w:rFonts w:ascii="Arial" w:hAnsi="Arial" w:cs="Arial"/>
          <w:sz w:val="24"/>
          <w:szCs w:val="24"/>
        </w:rPr>
        <w:t>Desarrollo, Análisis y Programación: Pascual Meneses Montes será el encargado de los desarrollos y mantenimientos de los sistemas de información.</w:t>
      </w:r>
    </w:p>
    <w:p w:rsidR="00463958" w:rsidRPr="00463958" w:rsidRDefault="00463958" w:rsidP="00463958">
      <w:pPr>
        <w:pStyle w:val="Prrafodelista"/>
        <w:numPr>
          <w:ilvl w:val="0"/>
          <w:numId w:val="2"/>
        </w:numPr>
        <w:spacing w:after="160" w:line="256" w:lineRule="auto"/>
        <w:rPr>
          <w:rFonts w:ascii="Arial" w:hAnsi="Arial" w:cs="Arial"/>
          <w:sz w:val="24"/>
          <w:szCs w:val="24"/>
        </w:rPr>
      </w:pPr>
      <w:r w:rsidRPr="00463958">
        <w:rPr>
          <w:rFonts w:ascii="Arial" w:hAnsi="Arial" w:cs="Arial"/>
          <w:sz w:val="24"/>
          <w:szCs w:val="24"/>
        </w:rPr>
        <w:t>Administrador de Redes: Michel E. Duran González será el encargado de del diseño y configuración o mantenimiento de una red de área local, para la eficiencia de la red.</w:t>
      </w:r>
    </w:p>
    <w:p w:rsidR="00463958" w:rsidRPr="00463958" w:rsidRDefault="00463958" w:rsidP="00463958">
      <w:pPr>
        <w:pStyle w:val="Prrafodelista"/>
        <w:numPr>
          <w:ilvl w:val="0"/>
          <w:numId w:val="2"/>
        </w:numPr>
        <w:spacing w:after="160" w:line="256" w:lineRule="auto"/>
        <w:rPr>
          <w:rFonts w:ascii="Arial" w:hAnsi="Arial" w:cs="Arial"/>
          <w:sz w:val="24"/>
          <w:szCs w:val="24"/>
        </w:rPr>
      </w:pPr>
      <w:r w:rsidRPr="00463958">
        <w:rPr>
          <w:rFonts w:ascii="Arial" w:hAnsi="Arial" w:cs="Arial"/>
          <w:sz w:val="24"/>
          <w:szCs w:val="24"/>
        </w:rPr>
        <w:t>Administrador de Base de Datos: Andrea lozano Gutiérrez será la encargada de la base de datos y los almacenes de datos de la organización.</w:t>
      </w:r>
    </w:p>
    <w:p w:rsidR="00463958" w:rsidRPr="00463958" w:rsidRDefault="00463958" w:rsidP="00463958">
      <w:pPr>
        <w:pStyle w:val="Prrafodelista"/>
        <w:numPr>
          <w:ilvl w:val="0"/>
          <w:numId w:val="2"/>
        </w:numPr>
        <w:spacing w:after="160" w:line="256" w:lineRule="auto"/>
        <w:rPr>
          <w:rFonts w:ascii="Arial" w:hAnsi="Arial" w:cs="Arial"/>
          <w:sz w:val="24"/>
          <w:szCs w:val="24"/>
        </w:rPr>
      </w:pPr>
      <w:r w:rsidRPr="00463958">
        <w:rPr>
          <w:rFonts w:ascii="Arial" w:hAnsi="Arial" w:cs="Arial"/>
          <w:sz w:val="24"/>
          <w:szCs w:val="24"/>
        </w:rPr>
        <w:t>Operación y Mantenimiento de Equipos: Samuel Menor de Jesús será el encargado del mantenimiento del hardware instalado en la organización.</w:t>
      </w:r>
    </w:p>
    <w:p w:rsidR="00463958" w:rsidRPr="00463958" w:rsidRDefault="00463958" w:rsidP="00BC6419">
      <w:pPr>
        <w:pStyle w:val="Prrafodelista"/>
        <w:rPr>
          <w:lang w:eastAsia="es-MX"/>
        </w:rPr>
      </w:pPr>
    </w:p>
    <w:sectPr w:rsidR="00463958" w:rsidRPr="00463958" w:rsidSect="00D67F54">
      <w:pgSz w:w="12240" w:h="15840"/>
      <w:pgMar w:top="482" w:right="363" w:bottom="363" w:left="48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Britannic Bold">
    <w:panose1 w:val="020B0903060703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514D04"/>
    <w:multiLevelType w:val="hybridMultilevel"/>
    <w:tmpl w:val="BB9CDE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69DC637C"/>
    <w:multiLevelType w:val="hybridMultilevel"/>
    <w:tmpl w:val="9DA672EC"/>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A02"/>
    <w:rsid w:val="001B200C"/>
    <w:rsid w:val="001B2F95"/>
    <w:rsid w:val="0031773F"/>
    <w:rsid w:val="00321FE8"/>
    <w:rsid w:val="00463958"/>
    <w:rsid w:val="006A7B72"/>
    <w:rsid w:val="00794271"/>
    <w:rsid w:val="00A00A02"/>
    <w:rsid w:val="00BC6419"/>
    <w:rsid w:val="00C8150F"/>
    <w:rsid w:val="00D67F54"/>
    <w:rsid w:val="00DC19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23AE26B-7122-4C3D-A7A6-4D87AA3F9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94271"/>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U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00A0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A00A02"/>
    <w:rPr>
      <w:rFonts w:eastAsiaTheme="minorEastAsia"/>
      <w:lang w:val="es-ES"/>
    </w:rPr>
  </w:style>
  <w:style w:type="paragraph" w:styleId="Textodeglobo">
    <w:name w:val="Balloon Text"/>
    <w:basedOn w:val="Normal"/>
    <w:link w:val="TextodegloboCar"/>
    <w:uiPriority w:val="99"/>
    <w:semiHidden/>
    <w:unhideWhenUsed/>
    <w:rsid w:val="00A00A0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00A02"/>
    <w:rPr>
      <w:rFonts w:ascii="Tahoma" w:hAnsi="Tahoma" w:cs="Tahoma"/>
      <w:sz w:val="16"/>
      <w:szCs w:val="16"/>
    </w:rPr>
  </w:style>
  <w:style w:type="character" w:customStyle="1" w:styleId="Ttulo1Car">
    <w:name w:val="Título 1 Car"/>
    <w:basedOn w:val="Fuentedeprrafopredeter"/>
    <w:link w:val="Ttulo1"/>
    <w:uiPriority w:val="9"/>
    <w:rsid w:val="00794271"/>
    <w:rPr>
      <w:rFonts w:asciiTheme="majorHAnsi" w:eastAsiaTheme="majorEastAsia" w:hAnsiTheme="majorHAnsi" w:cstheme="majorBidi"/>
      <w:color w:val="365F91" w:themeColor="accent1" w:themeShade="BF"/>
      <w:sz w:val="32"/>
      <w:szCs w:val="32"/>
      <w:lang w:val="es-US" w:eastAsia="es-MX"/>
    </w:rPr>
  </w:style>
  <w:style w:type="paragraph" w:customStyle="1" w:styleId="Default">
    <w:name w:val="Default"/>
    <w:rsid w:val="00794271"/>
    <w:pPr>
      <w:autoSpaceDE w:val="0"/>
      <w:autoSpaceDN w:val="0"/>
      <w:adjustRightInd w:val="0"/>
      <w:spacing w:after="0" w:line="240" w:lineRule="auto"/>
    </w:pPr>
    <w:rPr>
      <w:rFonts w:ascii="Arial" w:hAnsi="Arial" w:cs="Arial"/>
      <w:color w:val="000000"/>
      <w:sz w:val="24"/>
      <w:szCs w:val="24"/>
    </w:rPr>
  </w:style>
  <w:style w:type="paragraph" w:styleId="Prrafodelista">
    <w:name w:val="List Paragraph"/>
    <w:basedOn w:val="Normal"/>
    <w:uiPriority w:val="34"/>
    <w:qFormat/>
    <w:rsid w:val="00BC64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93231">
      <w:bodyDiv w:val="1"/>
      <w:marLeft w:val="0"/>
      <w:marRight w:val="0"/>
      <w:marTop w:val="0"/>
      <w:marBottom w:val="0"/>
      <w:divBdr>
        <w:top w:val="none" w:sz="0" w:space="0" w:color="auto"/>
        <w:left w:val="none" w:sz="0" w:space="0" w:color="auto"/>
        <w:bottom w:val="none" w:sz="0" w:space="0" w:color="auto"/>
        <w:right w:val="none" w:sz="0" w:space="0" w:color="auto"/>
      </w:divBdr>
    </w:div>
    <w:div w:id="1460687740">
      <w:bodyDiv w:val="1"/>
      <w:marLeft w:val="0"/>
      <w:marRight w:val="0"/>
      <w:marTop w:val="0"/>
      <w:marBottom w:val="0"/>
      <w:divBdr>
        <w:top w:val="none" w:sz="0" w:space="0" w:color="auto"/>
        <w:left w:val="none" w:sz="0" w:space="0" w:color="auto"/>
        <w:bottom w:val="none" w:sz="0" w:space="0" w:color="auto"/>
        <w:right w:val="none" w:sz="0" w:space="0" w:color="auto"/>
      </w:divBdr>
    </w:div>
    <w:div w:id="1826168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diagramLayout" Target="diagrams/layou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F36C0D-986F-4690-874E-F709F822E527}" type="doc">
      <dgm:prSet loTypeId="urn:microsoft.com/office/officeart/2008/layout/NameandTitleOrganizationalChart" loCatId="hierarchy" qsTypeId="urn:microsoft.com/office/officeart/2005/8/quickstyle/simple2" qsCatId="simple" csTypeId="urn:microsoft.com/office/officeart/2005/8/colors/accent1_2" csCatId="accent1" phldr="1"/>
      <dgm:spPr/>
      <dgm:t>
        <a:bodyPr/>
        <a:lstStyle/>
        <a:p>
          <a:endParaRPr lang="es-MX"/>
        </a:p>
      </dgm:t>
    </dgm:pt>
    <dgm:pt modelId="{D881DFF9-ABE9-481C-AC06-548F7D583A7E}">
      <dgm:prSet phldrT="[Texto]"/>
      <dgm:spPr>
        <a:solidFill>
          <a:srgbClr val="FF0000"/>
        </a:solidFill>
      </dgm:spPr>
      <dgm:t>
        <a:bodyPr/>
        <a:lstStyle/>
        <a:p>
          <a:r>
            <a:rPr lang="es-MX"/>
            <a:t>Gerente de la Empresa</a:t>
          </a:r>
        </a:p>
      </dgm:t>
    </dgm:pt>
    <dgm:pt modelId="{1428AC0F-DFF7-45E2-B598-B26546A4632E}" type="parTrans" cxnId="{86AC02E3-3565-4782-A91A-4B88B1C11E44}">
      <dgm:prSet/>
      <dgm:spPr/>
      <dgm:t>
        <a:bodyPr/>
        <a:lstStyle/>
        <a:p>
          <a:endParaRPr lang="es-MX"/>
        </a:p>
      </dgm:t>
    </dgm:pt>
    <dgm:pt modelId="{E2ECB258-37A2-4850-BD41-322F6C32E46F}" type="sibTrans" cxnId="{86AC02E3-3565-4782-A91A-4B88B1C11E44}">
      <dgm:prSet/>
      <dgm:spPr/>
      <dgm:t>
        <a:bodyPr/>
        <a:lstStyle/>
        <a:p>
          <a:r>
            <a:rPr lang="es-MX"/>
            <a:t>Javier Pérez Zapata</a:t>
          </a:r>
        </a:p>
      </dgm:t>
    </dgm:pt>
    <dgm:pt modelId="{9D1A1C7B-9678-4064-9637-272A2E8DBA8A}">
      <dgm:prSet phldrT="[Texto]"/>
      <dgm:spPr>
        <a:solidFill>
          <a:srgbClr val="FF0000"/>
        </a:solidFill>
      </dgm:spPr>
      <dgm:t>
        <a:bodyPr/>
        <a:lstStyle/>
        <a:p>
          <a:r>
            <a:rPr lang="es-MX"/>
            <a:t>Administrador de Base de Datos</a:t>
          </a:r>
        </a:p>
      </dgm:t>
    </dgm:pt>
    <dgm:pt modelId="{15EDFE89-505C-430F-8331-C5D738F3D70D}" type="sibTrans" cxnId="{9B3989E9-6A20-493F-B4FE-C5E6E162DB44}">
      <dgm:prSet/>
      <dgm:spPr/>
      <dgm:t>
        <a:bodyPr/>
        <a:lstStyle/>
        <a:p>
          <a:r>
            <a:rPr lang="es-MX"/>
            <a:t>Andrea Lozano Guiterez</a:t>
          </a:r>
        </a:p>
      </dgm:t>
    </dgm:pt>
    <dgm:pt modelId="{BF04B800-42F2-4E5E-A00B-2EE43A091372}" type="parTrans" cxnId="{9B3989E9-6A20-493F-B4FE-C5E6E162DB44}">
      <dgm:prSet/>
      <dgm:spPr>
        <a:ln>
          <a:solidFill>
            <a:schemeClr val="tx1">
              <a:lumMod val="95000"/>
              <a:lumOff val="5000"/>
            </a:schemeClr>
          </a:solidFill>
        </a:ln>
      </dgm:spPr>
      <dgm:t>
        <a:bodyPr/>
        <a:lstStyle/>
        <a:p>
          <a:endParaRPr lang="es-MX"/>
        </a:p>
      </dgm:t>
    </dgm:pt>
    <dgm:pt modelId="{D2AE9D79-80A2-42B0-9C14-6BF2A012F5E2}">
      <dgm:prSet phldrT="[Texto]"/>
      <dgm:spPr>
        <a:solidFill>
          <a:srgbClr val="FF0000"/>
        </a:solidFill>
      </dgm:spPr>
      <dgm:t>
        <a:bodyPr/>
        <a:lstStyle/>
        <a:p>
          <a:r>
            <a:rPr lang="es-MX"/>
            <a:t>Desarrollo, Análisis y Programación.</a:t>
          </a:r>
        </a:p>
      </dgm:t>
    </dgm:pt>
    <dgm:pt modelId="{E51A5A5D-8936-43FF-B2DF-0E0FBCE3CCF1}" type="sibTrans" cxnId="{D94FD4B5-7ECF-4AC1-9A57-1181AFF6A5CD}">
      <dgm:prSet custT="1"/>
      <dgm:spPr/>
      <dgm:t>
        <a:bodyPr/>
        <a:lstStyle/>
        <a:p>
          <a:r>
            <a:rPr lang="es-MX" sz="1000"/>
            <a:t>Pascual Meneses Montes</a:t>
          </a:r>
        </a:p>
      </dgm:t>
    </dgm:pt>
    <dgm:pt modelId="{8EA5754D-A1B1-4FE8-A403-D1A5E0F28BDF}" type="parTrans" cxnId="{D94FD4B5-7ECF-4AC1-9A57-1181AFF6A5CD}">
      <dgm:prSet/>
      <dgm:spPr>
        <a:ln>
          <a:solidFill>
            <a:schemeClr val="tx1">
              <a:lumMod val="95000"/>
              <a:lumOff val="5000"/>
            </a:schemeClr>
          </a:solidFill>
        </a:ln>
      </dgm:spPr>
      <dgm:t>
        <a:bodyPr/>
        <a:lstStyle/>
        <a:p>
          <a:endParaRPr lang="es-MX"/>
        </a:p>
      </dgm:t>
    </dgm:pt>
    <dgm:pt modelId="{A0CE094D-AB84-431B-A0DC-E705A266477B}">
      <dgm:prSet phldrT="[Texto]"/>
      <dgm:spPr>
        <a:solidFill>
          <a:srgbClr val="FF0000"/>
        </a:solidFill>
      </dgm:spPr>
      <dgm:t>
        <a:bodyPr/>
        <a:lstStyle/>
        <a:p>
          <a:r>
            <a:rPr lang="es-MX"/>
            <a:t>Administrador de Redes</a:t>
          </a:r>
        </a:p>
      </dgm:t>
    </dgm:pt>
    <dgm:pt modelId="{D48F4FDA-532C-423A-BC31-027E66E5ABB3}" type="sibTrans" cxnId="{B848CFE7-4B4D-4D9D-A7C4-CCEDA27D4C5E}">
      <dgm:prSet custT="1"/>
      <dgm:spPr/>
      <dgm:t>
        <a:bodyPr/>
        <a:lstStyle/>
        <a:p>
          <a:r>
            <a:rPr lang="es-MX" sz="1100"/>
            <a:t>Michel Ernesto Duran Gonzalez</a:t>
          </a:r>
        </a:p>
      </dgm:t>
    </dgm:pt>
    <dgm:pt modelId="{AAD5644B-D585-4B3A-B936-B9734513573D}" type="parTrans" cxnId="{B848CFE7-4B4D-4D9D-A7C4-CCEDA27D4C5E}">
      <dgm:prSet/>
      <dgm:spPr>
        <a:ln>
          <a:solidFill>
            <a:schemeClr val="tx1">
              <a:lumMod val="95000"/>
              <a:lumOff val="5000"/>
            </a:schemeClr>
          </a:solidFill>
        </a:ln>
      </dgm:spPr>
      <dgm:t>
        <a:bodyPr/>
        <a:lstStyle/>
        <a:p>
          <a:endParaRPr lang="es-MX"/>
        </a:p>
      </dgm:t>
    </dgm:pt>
    <dgm:pt modelId="{61AF6D78-E43F-4262-A612-94F32294497B}">
      <dgm:prSet phldrT="[Texto]"/>
      <dgm:spPr>
        <a:solidFill>
          <a:srgbClr val="FF0000"/>
        </a:solidFill>
      </dgm:spPr>
      <dgm:t>
        <a:bodyPr/>
        <a:lstStyle/>
        <a:p>
          <a:r>
            <a:rPr lang="es-MX"/>
            <a:t>Operación y Mantenimiento de Equipos.</a:t>
          </a:r>
        </a:p>
      </dgm:t>
    </dgm:pt>
    <dgm:pt modelId="{CAEF87B8-E522-4C62-A457-BD047682CD0D}" type="parTrans" cxnId="{D1D58B7C-D06B-4C4F-94C0-5C08538DD65A}">
      <dgm:prSet/>
      <dgm:spPr>
        <a:ln>
          <a:solidFill>
            <a:schemeClr val="tx1">
              <a:lumMod val="95000"/>
              <a:lumOff val="5000"/>
            </a:schemeClr>
          </a:solidFill>
        </a:ln>
      </dgm:spPr>
      <dgm:t>
        <a:bodyPr/>
        <a:lstStyle/>
        <a:p>
          <a:endParaRPr lang="es-MX"/>
        </a:p>
      </dgm:t>
    </dgm:pt>
    <dgm:pt modelId="{27405017-659E-4256-A739-BC0A58E9EE56}" type="sibTrans" cxnId="{D1D58B7C-D06B-4C4F-94C0-5C08538DD65A}">
      <dgm:prSet custT="1"/>
      <dgm:spPr/>
      <dgm:t>
        <a:bodyPr/>
        <a:lstStyle/>
        <a:p>
          <a:r>
            <a:rPr lang="es-MX" sz="1000"/>
            <a:t>Samuel Menor de Jesus</a:t>
          </a:r>
        </a:p>
      </dgm:t>
    </dgm:pt>
    <dgm:pt modelId="{B52F7A6D-6A2A-4A28-8F4C-FAA5E7208D56}" type="pres">
      <dgm:prSet presAssocID="{DAF36C0D-986F-4690-874E-F709F822E527}" presName="hierChild1" presStyleCnt="0">
        <dgm:presLayoutVars>
          <dgm:orgChart val="1"/>
          <dgm:chPref val="1"/>
          <dgm:dir/>
          <dgm:animOne val="branch"/>
          <dgm:animLvl val="lvl"/>
          <dgm:resizeHandles/>
        </dgm:presLayoutVars>
      </dgm:prSet>
      <dgm:spPr/>
      <dgm:t>
        <a:bodyPr/>
        <a:lstStyle/>
        <a:p>
          <a:endParaRPr lang="es-MX"/>
        </a:p>
      </dgm:t>
    </dgm:pt>
    <dgm:pt modelId="{CDD887F2-184A-4477-AC84-D3635827E678}" type="pres">
      <dgm:prSet presAssocID="{D881DFF9-ABE9-481C-AC06-548F7D583A7E}" presName="hierRoot1" presStyleCnt="0">
        <dgm:presLayoutVars>
          <dgm:hierBranch val="init"/>
        </dgm:presLayoutVars>
      </dgm:prSet>
      <dgm:spPr/>
    </dgm:pt>
    <dgm:pt modelId="{F8E10A0E-0826-4CD7-B33C-BE08B8F7D611}" type="pres">
      <dgm:prSet presAssocID="{D881DFF9-ABE9-481C-AC06-548F7D583A7E}" presName="rootComposite1" presStyleCnt="0"/>
      <dgm:spPr/>
    </dgm:pt>
    <dgm:pt modelId="{AFB9CDCE-9095-4E87-A4BD-626E82C16959}" type="pres">
      <dgm:prSet presAssocID="{D881DFF9-ABE9-481C-AC06-548F7D583A7E}" presName="rootText1" presStyleLbl="node0" presStyleIdx="0" presStyleCnt="1" custLinFactY="-33390" custLinFactNeighborX="-15622" custLinFactNeighborY="-100000">
        <dgm:presLayoutVars>
          <dgm:chMax/>
          <dgm:chPref val="3"/>
        </dgm:presLayoutVars>
      </dgm:prSet>
      <dgm:spPr/>
      <dgm:t>
        <a:bodyPr/>
        <a:lstStyle/>
        <a:p>
          <a:endParaRPr lang="es-MX"/>
        </a:p>
      </dgm:t>
    </dgm:pt>
    <dgm:pt modelId="{2A10A3FF-F814-4F9A-8816-1C7D5AF12E60}" type="pres">
      <dgm:prSet presAssocID="{D881DFF9-ABE9-481C-AC06-548F7D583A7E}" presName="titleText1" presStyleLbl="fgAcc0" presStyleIdx="0" presStyleCnt="1" custLinFactY="-200000" custLinFactNeighborX="-17357" custLinFactNeighborY="-200171">
        <dgm:presLayoutVars>
          <dgm:chMax val="0"/>
          <dgm:chPref val="0"/>
        </dgm:presLayoutVars>
      </dgm:prSet>
      <dgm:spPr/>
      <dgm:t>
        <a:bodyPr/>
        <a:lstStyle/>
        <a:p>
          <a:endParaRPr lang="es-MX"/>
        </a:p>
      </dgm:t>
    </dgm:pt>
    <dgm:pt modelId="{0E4B9B28-B395-4C81-A13F-7FD78C2300EC}" type="pres">
      <dgm:prSet presAssocID="{D881DFF9-ABE9-481C-AC06-548F7D583A7E}" presName="rootConnector1" presStyleLbl="node1" presStyleIdx="0" presStyleCnt="4"/>
      <dgm:spPr/>
      <dgm:t>
        <a:bodyPr/>
        <a:lstStyle/>
        <a:p>
          <a:endParaRPr lang="es-MX"/>
        </a:p>
      </dgm:t>
    </dgm:pt>
    <dgm:pt modelId="{49161C35-D03C-4B17-886E-BBA6AAE78F67}" type="pres">
      <dgm:prSet presAssocID="{D881DFF9-ABE9-481C-AC06-548F7D583A7E}" presName="hierChild2" presStyleCnt="0"/>
      <dgm:spPr/>
    </dgm:pt>
    <dgm:pt modelId="{E011F5D6-6939-4A01-B4A4-5A8D59AC6BB7}" type="pres">
      <dgm:prSet presAssocID="{BF04B800-42F2-4E5E-A00B-2EE43A091372}" presName="Name37" presStyleLbl="parChTrans1D2" presStyleIdx="0" presStyleCnt="4"/>
      <dgm:spPr/>
      <dgm:t>
        <a:bodyPr/>
        <a:lstStyle/>
        <a:p>
          <a:endParaRPr lang="es-MX"/>
        </a:p>
      </dgm:t>
    </dgm:pt>
    <dgm:pt modelId="{8D2F0FCE-7CC7-41B9-98DE-6D8F620286F2}" type="pres">
      <dgm:prSet presAssocID="{9D1A1C7B-9678-4064-9637-272A2E8DBA8A}" presName="hierRoot2" presStyleCnt="0">
        <dgm:presLayoutVars>
          <dgm:hierBranch val="init"/>
        </dgm:presLayoutVars>
      </dgm:prSet>
      <dgm:spPr/>
    </dgm:pt>
    <dgm:pt modelId="{C4ED4B59-23FA-4898-9462-E95B11C4009D}" type="pres">
      <dgm:prSet presAssocID="{9D1A1C7B-9678-4064-9637-272A2E8DBA8A}" presName="rootComposite" presStyleCnt="0"/>
      <dgm:spPr/>
    </dgm:pt>
    <dgm:pt modelId="{085D068D-DAA9-4EB6-9AEA-38582813A386}" type="pres">
      <dgm:prSet presAssocID="{9D1A1C7B-9678-4064-9637-272A2E8DBA8A}" presName="rootText" presStyleLbl="node1" presStyleIdx="0" presStyleCnt="4" custLinFactNeighborX="84685" custLinFactNeighborY="0">
        <dgm:presLayoutVars>
          <dgm:chMax/>
          <dgm:chPref val="3"/>
        </dgm:presLayoutVars>
      </dgm:prSet>
      <dgm:spPr/>
      <dgm:t>
        <a:bodyPr/>
        <a:lstStyle/>
        <a:p>
          <a:endParaRPr lang="es-MX"/>
        </a:p>
      </dgm:t>
    </dgm:pt>
    <dgm:pt modelId="{D3AC1EC1-F67A-4B6A-8056-A010044A3C56}" type="pres">
      <dgm:prSet presAssocID="{9D1A1C7B-9678-4064-9637-272A2E8DBA8A}" presName="titleText2" presStyleLbl="fgAcc1" presStyleIdx="0" presStyleCnt="4" custScaleY="170382" custLinFactNeighborX="94095" custLinFactNeighborY="0">
        <dgm:presLayoutVars>
          <dgm:chMax val="0"/>
          <dgm:chPref val="0"/>
        </dgm:presLayoutVars>
      </dgm:prSet>
      <dgm:spPr/>
      <dgm:t>
        <a:bodyPr/>
        <a:lstStyle/>
        <a:p>
          <a:endParaRPr lang="es-MX"/>
        </a:p>
      </dgm:t>
    </dgm:pt>
    <dgm:pt modelId="{CF5C7FFC-D414-47EF-8EAF-43262DD18086}" type="pres">
      <dgm:prSet presAssocID="{9D1A1C7B-9678-4064-9637-272A2E8DBA8A}" presName="rootConnector" presStyleLbl="node2" presStyleIdx="0" presStyleCnt="0"/>
      <dgm:spPr/>
      <dgm:t>
        <a:bodyPr/>
        <a:lstStyle/>
        <a:p>
          <a:endParaRPr lang="es-MX"/>
        </a:p>
      </dgm:t>
    </dgm:pt>
    <dgm:pt modelId="{554911B8-9C51-4B1E-A86C-73279FF3310A}" type="pres">
      <dgm:prSet presAssocID="{9D1A1C7B-9678-4064-9637-272A2E8DBA8A}" presName="hierChild4" presStyleCnt="0"/>
      <dgm:spPr/>
    </dgm:pt>
    <dgm:pt modelId="{6FC774C1-E1F8-41DB-B0CC-A54AB09C6B8E}" type="pres">
      <dgm:prSet presAssocID="{9D1A1C7B-9678-4064-9637-272A2E8DBA8A}" presName="hierChild5" presStyleCnt="0"/>
      <dgm:spPr/>
    </dgm:pt>
    <dgm:pt modelId="{96184A0A-6EC1-43ED-8209-8865F824C3D4}" type="pres">
      <dgm:prSet presAssocID="{8EA5754D-A1B1-4FE8-A403-D1A5E0F28BDF}" presName="Name37" presStyleLbl="parChTrans1D2" presStyleIdx="1" presStyleCnt="4"/>
      <dgm:spPr/>
      <dgm:t>
        <a:bodyPr/>
        <a:lstStyle/>
        <a:p>
          <a:endParaRPr lang="es-MX"/>
        </a:p>
      </dgm:t>
    </dgm:pt>
    <dgm:pt modelId="{10F10EA7-666A-410E-B9C2-8527A084031F}" type="pres">
      <dgm:prSet presAssocID="{D2AE9D79-80A2-42B0-9C14-6BF2A012F5E2}" presName="hierRoot2" presStyleCnt="0">
        <dgm:presLayoutVars>
          <dgm:hierBranch val="init"/>
        </dgm:presLayoutVars>
      </dgm:prSet>
      <dgm:spPr/>
    </dgm:pt>
    <dgm:pt modelId="{29BC7EFA-39B7-4B26-9DAC-8376D91CD48A}" type="pres">
      <dgm:prSet presAssocID="{D2AE9D79-80A2-42B0-9C14-6BF2A012F5E2}" presName="rootComposite" presStyleCnt="0"/>
      <dgm:spPr/>
    </dgm:pt>
    <dgm:pt modelId="{216449AA-636A-4570-A84B-56818689EF11}" type="pres">
      <dgm:prSet presAssocID="{D2AE9D79-80A2-42B0-9C14-6BF2A012F5E2}" presName="rootText" presStyleLbl="node1" presStyleIdx="1" presStyleCnt="4" custLinFactY="-50858" custLinFactNeighborX="-49331" custLinFactNeighborY="-100000">
        <dgm:presLayoutVars>
          <dgm:chMax/>
          <dgm:chPref val="3"/>
        </dgm:presLayoutVars>
      </dgm:prSet>
      <dgm:spPr/>
      <dgm:t>
        <a:bodyPr/>
        <a:lstStyle/>
        <a:p>
          <a:endParaRPr lang="es-MX"/>
        </a:p>
      </dgm:t>
    </dgm:pt>
    <dgm:pt modelId="{6F389CB2-D9D7-430C-BF32-894D5C810886}" type="pres">
      <dgm:prSet presAssocID="{D2AE9D79-80A2-42B0-9C14-6BF2A012F5E2}" presName="titleText2" presStyleLbl="fgAcc1" presStyleIdx="1" presStyleCnt="4" custScaleY="119745" custLinFactY="-200000" custLinFactNeighborX="-54812" custLinFactNeighborY="-252574">
        <dgm:presLayoutVars>
          <dgm:chMax val="0"/>
          <dgm:chPref val="0"/>
        </dgm:presLayoutVars>
      </dgm:prSet>
      <dgm:spPr/>
      <dgm:t>
        <a:bodyPr/>
        <a:lstStyle/>
        <a:p>
          <a:endParaRPr lang="es-MX"/>
        </a:p>
      </dgm:t>
    </dgm:pt>
    <dgm:pt modelId="{273E5EEF-E9F0-4EC7-BA43-93D42E37E8A1}" type="pres">
      <dgm:prSet presAssocID="{D2AE9D79-80A2-42B0-9C14-6BF2A012F5E2}" presName="rootConnector" presStyleLbl="node2" presStyleIdx="0" presStyleCnt="0"/>
      <dgm:spPr/>
      <dgm:t>
        <a:bodyPr/>
        <a:lstStyle/>
        <a:p>
          <a:endParaRPr lang="es-MX"/>
        </a:p>
      </dgm:t>
    </dgm:pt>
    <dgm:pt modelId="{B319F36D-6D39-4446-A496-448AA8516EEB}" type="pres">
      <dgm:prSet presAssocID="{D2AE9D79-80A2-42B0-9C14-6BF2A012F5E2}" presName="hierChild4" presStyleCnt="0"/>
      <dgm:spPr/>
    </dgm:pt>
    <dgm:pt modelId="{778FCF82-529A-4FFD-A3CE-CE80ED11087B}" type="pres">
      <dgm:prSet presAssocID="{D2AE9D79-80A2-42B0-9C14-6BF2A012F5E2}" presName="hierChild5" presStyleCnt="0"/>
      <dgm:spPr/>
    </dgm:pt>
    <dgm:pt modelId="{03485F3F-8514-49D6-B951-A3FEA9C47D80}" type="pres">
      <dgm:prSet presAssocID="{AAD5644B-D585-4B3A-B936-B9734513573D}" presName="Name37" presStyleLbl="parChTrans1D2" presStyleIdx="2" presStyleCnt="4"/>
      <dgm:spPr/>
      <dgm:t>
        <a:bodyPr/>
        <a:lstStyle/>
        <a:p>
          <a:endParaRPr lang="es-MX"/>
        </a:p>
      </dgm:t>
    </dgm:pt>
    <dgm:pt modelId="{B7ECB92E-0DA6-448B-8A04-38144F5377C7}" type="pres">
      <dgm:prSet presAssocID="{A0CE094D-AB84-431B-A0DC-E705A266477B}" presName="hierRoot2" presStyleCnt="0">
        <dgm:presLayoutVars>
          <dgm:hierBranch val="init"/>
        </dgm:presLayoutVars>
      </dgm:prSet>
      <dgm:spPr/>
    </dgm:pt>
    <dgm:pt modelId="{3D30A677-8F66-4B42-ABD7-A7F329A34C1D}" type="pres">
      <dgm:prSet presAssocID="{A0CE094D-AB84-431B-A0DC-E705A266477B}" presName="rootComposite" presStyleCnt="0"/>
      <dgm:spPr/>
    </dgm:pt>
    <dgm:pt modelId="{69C7DD2F-9943-45BC-A59A-6823323CC366}" type="pres">
      <dgm:prSet presAssocID="{A0CE094D-AB84-431B-A0DC-E705A266477B}" presName="rootText" presStyleLbl="node1" presStyleIdx="2" presStyleCnt="4" custLinFactY="-50858" custLinFactNeighborX="13977" custLinFactNeighborY="-100000">
        <dgm:presLayoutVars>
          <dgm:chMax/>
          <dgm:chPref val="3"/>
        </dgm:presLayoutVars>
      </dgm:prSet>
      <dgm:spPr/>
      <dgm:t>
        <a:bodyPr/>
        <a:lstStyle/>
        <a:p>
          <a:endParaRPr lang="es-MX"/>
        </a:p>
      </dgm:t>
    </dgm:pt>
    <dgm:pt modelId="{973E4E05-D056-4C4C-8505-2FF8510368C0}" type="pres">
      <dgm:prSet presAssocID="{A0CE094D-AB84-431B-A0DC-E705A266477B}" presName="titleText2" presStyleLbl="fgAcc1" presStyleIdx="2" presStyleCnt="4" custScaleY="119743" custLinFactY="-200000" custLinFactNeighborX="15530" custLinFactNeighborY="-252574">
        <dgm:presLayoutVars>
          <dgm:chMax val="0"/>
          <dgm:chPref val="0"/>
        </dgm:presLayoutVars>
      </dgm:prSet>
      <dgm:spPr/>
      <dgm:t>
        <a:bodyPr/>
        <a:lstStyle/>
        <a:p>
          <a:endParaRPr lang="es-MX"/>
        </a:p>
      </dgm:t>
    </dgm:pt>
    <dgm:pt modelId="{2796B12A-91C4-4AFC-9C24-9CDE13175FC5}" type="pres">
      <dgm:prSet presAssocID="{A0CE094D-AB84-431B-A0DC-E705A266477B}" presName="rootConnector" presStyleLbl="node2" presStyleIdx="0" presStyleCnt="0"/>
      <dgm:spPr/>
      <dgm:t>
        <a:bodyPr/>
        <a:lstStyle/>
        <a:p>
          <a:endParaRPr lang="es-MX"/>
        </a:p>
      </dgm:t>
    </dgm:pt>
    <dgm:pt modelId="{99D6B79F-C7D3-4B5F-99D1-59F1C2C70BCC}" type="pres">
      <dgm:prSet presAssocID="{A0CE094D-AB84-431B-A0DC-E705A266477B}" presName="hierChild4" presStyleCnt="0"/>
      <dgm:spPr/>
    </dgm:pt>
    <dgm:pt modelId="{BB48278C-6B29-45A3-B743-8357487A61F5}" type="pres">
      <dgm:prSet presAssocID="{A0CE094D-AB84-431B-A0DC-E705A266477B}" presName="hierChild5" presStyleCnt="0"/>
      <dgm:spPr/>
    </dgm:pt>
    <dgm:pt modelId="{B2EDE796-8E70-494B-8C09-4CCC05C11629}" type="pres">
      <dgm:prSet presAssocID="{CAEF87B8-E522-4C62-A457-BD047682CD0D}" presName="Name37" presStyleLbl="parChTrans1D2" presStyleIdx="3" presStyleCnt="4"/>
      <dgm:spPr/>
      <dgm:t>
        <a:bodyPr/>
        <a:lstStyle/>
        <a:p>
          <a:endParaRPr lang="es-MX"/>
        </a:p>
      </dgm:t>
    </dgm:pt>
    <dgm:pt modelId="{04C9BCA2-18B4-4B0E-9A8C-064740CDC7C6}" type="pres">
      <dgm:prSet presAssocID="{61AF6D78-E43F-4262-A612-94F32294497B}" presName="hierRoot2" presStyleCnt="0">
        <dgm:presLayoutVars>
          <dgm:hierBranch val="init"/>
        </dgm:presLayoutVars>
      </dgm:prSet>
      <dgm:spPr/>
    </dgm:pt>
    <dgm:pt modelId="{607C8579-376B-44A0-B573-4BBB0584E40B}" type="pres">
      <dgm:prSet presAssocID="{61AF6D78-E43F-4262-A612-94F32294497B}" presName="rootComposite" presStyleCnt="0"/>
      <dgm:spPr/>
    </dgm:pt>
    <dgm:pt modelId="{3289FB92-A5AC-4704-A513-FB0D9944224A}" type="pres">
      <dgm:prSet presAssocID="{61AF6D78-E43F-4262-A612-94F32294497B}" presName="rootText" presStyleLbl="node1" presStyleIdx="3" presStyleCnt="4" custLinFactX="-14982" custLinFactNeighborX="-100000" custLinFactNeighborY="35">
        <dgm:presLayoutVars>
          <dgm:chMax/>
          <dgm:chPref val="3"/>
        </dgm:presLayoutVars>
      </dgm:prSet>
      <dgm:spPr/>
      <dgm:t>
        <a:bodyPr/>
        <a:lstStyle/>
        <a:p>
          <a:endParaRPr lang="es-MX"/>
        </a:p>
      </dgm:t>
    </dgm:pt>
    <dgm:pt modelId="{D969C155-3BAF-40B5-AA03-BABF5D3ABE00}" type="pres">
      <dgm:prSet presAssocID="{61AF6D78-E43F-4262-A612-94F32294497B}" presName="titleText2" presStyleLbl="fgAcc1" presStyleIdx="3" presStyleCnt="4" custLinFactX="-31549" custLinFactNeighborX="-100000" custLinFactNeighborY="19057">
        <dgm:presLayoutVars>
          <dgm:chMax val="0"/>
          <dgm:chPref val="0"/>
        </dgm:presLayoutVars>
      </dgm:prSet>
      <dgm:spPr/>
      <dgm:t>
        <a:bodyPr/>
        <a:lstStyle/>
        <a:p>
          <a:endParaRPr lang="es-MX"/>
        </a:p>
      </dgm:t>
    </dgm:pt>
    <dgm:pt modelId="{ECB37F3F-80AD-47C5-AAAF-4BCB21B67073}" type="pres">
      <dgm:prSet presAssocID="{61AF6D78-E43F-4262-A612-94F32294497B}" presName="rootConnector" presStyleLbl="node2" presStyleIdx="0" presStyleCnt="0"/>
      <dgm:spPr/>
      <dgm:t>
        <a:bodyPr/>
        <a:lstStyle/>
        <a:p>
          <a:endParaRPr lang="es-MX"/>
        </a:p>
      </dgm:t>
    </dgm:pt>
    <dgm:pt modelId="{C0A06EC9-AB9A-4514-AD42-867F87B513BA}" type="pres">
      <dgm:prSet presAssocID="{61AF6D78-E43F-4262-A612-94F32294497B}" presName="hierChild4" presStyleCnt="0"/>
      <dgm:spPr/>
    </dgm:pt>
    <dgm:pt modelId="{F8392FAF-544A-4E52-89A6-0619AAA83B4D}" type="pres">
      <dgm:prSet presAssocID="{61AF6D78-E43F-4262-A612-94F32294497B}" presName="hierChild5" presStyleCnt="0"/>
      <dgm:spPr/>
    </dgm:pt>
    <dgm:pt modelId="{2F10D22D-F8AC-496F-BEAE-AFD5C177922E}" type="pres">
      <dgm:prSet presAssocID="{D881DFF9-ABE9-481C-AC06-548F7D583A7E}" presName="hierChild3" presStyleCnt="0"/>
      <dgm:spPr/>
    </dgm:pt>
  </dgm:ptLst>
  <dgm:cxnLst>
    <dgm:cxn modelId="{A847F874-DA75-4E45-9594-787F03EBD497}" type="presOf" srcId="{A0CE094D-AB84-431B-A0DC-E705A266477B}" destId="{2796B12A-91C4-4AFC-9C24-9CDE13175FC5}" srcOrd="1" destOrd="0" presId="urn:microsoft.com/office/officeart/2008/layout/NameandTitleOrganizationalChart"/>
    <dgm:cxn modelId="{1A1773E5-FFAF-40E6-8075-AE656084F701}" type="presOf" srcId="{AAD5644B-D585-4B3A-B936-B9734513573D}" destId="{03485F3F-8514-49D6-B951-A3FEA9C47D80}" srcOrd="0" destOrd="0" presId="urn:microsoft.com/office/officeart/2008/layout/NameandTitleOrganizationalChart"/>
    <dgm:cxn modelId="{1A74AA46-F18B-470F-A478-7507FAB8619F}" type="presOf" srcId="{D881DFF9-ABE9-481C-AC06-548F7D583A7E}" destId="{0E4B9B28-B395-4C81-A13F-7FD78C2300EC}" srcOrd="1" destOrd="0" presId="urn:microsoft.com/office/officeart/2008/layout/NameandTitleOrganizationalChart"/>
    <dgm:cxn modelId="{86AC02E3-3565-4782-A91A-4B88B1C11E44}" srcId="{DAF36C0D-986F-4690-874E-F709F822E527}" destId="{D881DFF9-ABE9-481C-AC06-548F7D583A7E}" srcOrd="0" destOrd="0" parTransId="{1428AC0F-DFF7-45E2-B598-B26546A4632E}" sibTransId="{E2ECB258-37A2-4850-BD41-322F6C32E46F}"/>
    <dgm:cxn modelId="{AE43E408-F300-469F-9880-F283B27F9E0F}" type="presOf" srcId="{15EDFE89-505C-430F-8331-C5D738F3D70D}" destId="{D3AC1EC1-F67A-4B6A-8056-A010044A3C56}" srcOrd="0" destOrd="0" presId="urn:microsoft.com/office/officeart/2008/layout/NameandTitleOrganizationalChart"/>
    <dgm:cxn modelId="{945777B3-2DD1-4903-A9E1-ACECB37D292B}" type="presOf" srcId="{CAEF87B8-E522-4C62-A457-BD047682CD0D}" destId="{B2EDE796-8E70-494B-8C09-4CCC05C11629}" srcOrd="0" destOrd="0" presId="urn:microsoft.com/office/officeart/2008/layout/NameandTitleOrganizationalChart"/>
    <dgm:cxn modelId="{C0BAD4DB-0F84-4218-B97E-2A1CCBB1E4CF}" type="presOf" srcId="{D881DFF9-ABE9-481C-AC06-548F7D583A7E}" destId="{AFB9CDCE-9095-4E87-A4BD-626E82C16959}" srcOrd="0" destOrd="0" presId="urn:microsoft.com/office/officeart/2008/layout/NameandTitleOrganizationalChart"/>
    <dgm:cxn modelId="{F607CF6F-6F73-4548-B9B9-AAE059838DA2}" type="presOf" srcId="{D48F4FDA-532C-423A-BC31-027E66E5ABB3}" destId="{973E4E05-D056-4C4C-8505-2FF8510368C0}" srcOrd="0" destOrd="0" presId="urn:microsoft.com/office/officeart/2008/layout/NameandTitleOrganizationalChart"/>
    <dgm:cxn modelId="{9DB25E23-2045-40ED-88DA-05F2C8ADAC16}" type="presOf" srcId="{61AF6D78-E43F-4262-A612-94F32294497B}" destId="{ECB37F3F-80AD-47C5-AAAF-4BCB21B67073}" srcOrd="1" destOrd="0" presId="urn:microsoft.com/office/officeart/2008/layout/NameandTitleOrganizationalChart"/>
    <dgm:cxn modelId="{9B3989E9-6A20-493F-B4FE-C5E6E162DB44}" srcId="{D881DFF9-ABE9-481C-AC06-548F7D583A7E}" destId="{9D1A1C7B-9678-4064-9637-272A2E8DBA8A}" srcOrd="0" destOrd="0" parTransId="{BF04B800-42F2-4E5E-A00B-2EE43A091372}" sibTransId="{15EDFE89-505C-430F-8331-C5D738F3D70D}"/>
    <dgm:cxn modelId="{B5D160FD-2F25-4068-B849-90BED31BD242}" type="presOf" srcId="{D2AE9D79-80A2-42B0-9C14-6BF2A012F5E2}" destId="{273E5EEF-E9F0-4EC7-BA43-93D42E37E8A1}" srcOrd="1" destOrd="0" presId="urn:microsoft.com/office/officeart/2008/layout/NameandTitleOrganizationalChart"/>
    <dgm:cxn modelId="{9E0570A5-946C-4572-BFDC-0367F26D2E9E}" type="presOf" srcId="{DAF36C0D-986F-4690-874E-F709F822E527}" destId="{B52F7A6D-6A2A-4A28-8F4C-FAA5E7208D56}" srcOrd="0" destOrd="0" presId="urn:microsoft.com/office/officeart/2008/layout/NameandTitleOrganizationalChart"/>
    <dgm:cxn modelId="{66DF32F3-B72A-4340-BA55-E16A09E649A0}" type="presOf" srcId="{E2ECB258-37A2-4850-BD41-322F6C32E46F}" destId="{2A10A3FF-F814-4F9A-8816-1C7D5AF12E60}" srcOrd="0" destOrd="0" presId="urn:microsoft.com/office/officeart/2008/layout/NameandTitleOrganizationalChart"/>
    <dgm:cxn modelId="{3EC5A718-E68D-4C1F-A3F5-3D8B668856DE}" type="presOf" srcId="{27405017-659E-4256-A739-BC0A58E9EE56}" destId="{D969C155-3BAF-40B5-AA03-BABF5D3ABE00}" srcOrd="0" destOrd="0" presId="urn:microsoft.com/office/officeart/2008/layout/NameandTitleOrganizationalChart"/>
    <dgm:cxn modelId="{FD92722D-3330-48B0-BC66-119D3DC45496}" type="presOf" srcId="{D2AE9D79-80A2-42B0-9C14-6BF2A012F5E2}" destId="{216449AA-636A-4570-A84B-56818689EF11}" srcOrd="0" destOrd="0" presId="urn:microsoft.com/office/officeart/2008/layout/NameandTitleOrganizationalChart"/>
    <dgm:cxn modelId="{CD86317A-44C0-45FC-BAFE-72E01D94BAEC}" type="presOf" srcId="{8EA5754D-A1B1-4FE8-A403-D1A5E0F28BDF}" destId="{96184A0A-6EC1-43ED-8209-8865F824C3D4}" srcOrd="0" destOrd="0" presId="urn:microsoft.com/office/officeart/2008/layout/NameandTitleOrganizationalChart"/>
    <dgm:cxn modelId="{D94FD4B5-7ECF-4AC1-9A57-1181AFF6A5CD}" srcId="{D881DFF9-ABE9-481C-AC06-548F7D583A7E}" destId="{D2AE9D79-80A2-42B0-9C14-6BF2A012F5E2}" srcOrd="1" destOrd="0" parTransId="{8EA5754D-A1B1-4FE8-A403-D1A5E0F28BDF}" sibTransId="{E51A5A5D-8936-43FF-B2DF-0E0FBCE3CCF1}"/>
    <dgm:cxn modelId="{B9EAB398-E4CD-43FD-BBBB-1C408446A793}" type="presOf" srcId="{9D1A1C7B-9678-4064-9637-272A2E8DBA8A}" destId="{085D068D-DAA9-4EB6-9AEA-38582813A386}" srcOrd="0" destOrd="0" presId="urn:microsoft.com/office/officeart/2008/layout/NameandTitleOrganizationalChart"/>
    <dgm:cxn modelId="{631E69CA-40EB-4D4A-9585-974F7373FB46}" type="presOf" srcId="{E51A5A5D-8936-43FF-B2DF-0E0FBCE3CCF1}" destId="{6F389CB2-D9D7-430C-BF32-894D5C810886}" srcOrd="0" destOrd="0" presId="urn:microsoft.com/office/officeart/2008/layout/NameandTitleOrganizationalChart"/>
    <dgm:cxn modelId="{E85AC399-9C9C-4C23-A8B4-95EE19AEFBCC}" type="presOf" srcId="{9D1A1C7B-9678-4064-9637-272A2E8DBA8A}" destId="{CF5C7FFC-D414-47EF-8EAF-43262DD18086}" srcOrd="1" destOrd="0" presId="urn:microsoft.com/office/officeart/2008/layout/NameandTitleOrganizationalChart"/>
    <dgm:cxn modelId="{D1D58B7C-D06B-4C4F-94C0-5C08538DD65A}" srcId="{D881DFF9-ABE9-481C-AC06-548F7D583A7E}" destId="{61AF6D78-E43F-4262-A612-94F32294497B}" srcOrd="3" destOrd="0" parTransId="{CAEF87B8-E522-4C62-A457-BD047682CD0D}" sibTransId="{27405017-659E-4256-A739-BC0A58E9EE56}"/>
    <dgm:cxn modelId="{F57AD949-2C5E-4BF6-9915-85EB784C3B55}" type="presOf" srcId="{61AF6D78-E43F-4262-A612-94F32294497B}" destId="{3289FB92-A5AC-4704-A513-FB0D9944224A}" srcOrd="0" destOrd="0" presId="urn:microsoft.com/office/officeart/2008/layout/NameandTitleOrganizationalChart"/>
    <dgm:cxn modelId="{0C282A00-70C9-4548-8BE4-CB5E59B7D607}" type="presOf" srcId="{BF04B800-42F2-4E5E-A00B-2EE43A091372}" destId="{E011F5D6-6939-4A01-B4A4-5A8D59AC6BB7}" srcOrd="0" destOrd="0" presId="urn:microsoft.com/office/officeart/2008/layout/NameandTitleOrganizationalChart"/>
    <dgm:cxn modelId="{8128C336-2340-4E10-A65A-C71D75196E61}" type="presOf" srcId="{A0CE094D-AB84-431B-A0DC-E705A266477B}" destId="{69C7DD2F-9943-45BC-A59A-6823323CC366}" srcOrd="0" destOrd="0" presId="urn:microsoft.com/office/officeart/2008/layout/NameandTitleOrganizationalChart"/>
    <dgm:cxn modelId="{B848CFE7-4B4D-4D9D-A7C4-CCEDA27D4C5E}" srcId="{D881DFF9-ABE9-481C-AC06-548F7D583A7E}" destId="{A0CE094D-AB84-431B-A0DC-E705A266477B}" srcOrd="2" destOrd="0" parTransId="{AAD5644B-D585-4B3A-B936-B9734513573D}" sibTransId="{D48F4FDA-532C-423A-BC31-027E66E5ABB3}"/>
    <dgm:cxn modelId="{1A197185-8361-4C19-A1CA-769488B9B315}" type="presParOf" srcId="{B52F7A6D-6A2A-4A28-8F4C-FAA5E7208D56}" destId="{CDD887F2-184A-4477-AC84-D3635827E678}" srcOrd="0" destOrd="0" presId="urn:microsoft.com/office/officeart/2008/layout/NameandTitleOrganizationalChart"/>
    <dgm:cxn modelId="{30CE926F-E538-4194-B1FF-39D468C24EDC}" type="presParOf" srcId="{CDD887F2-184A-4477-AC84-D3635827E678}" destId="{F8E10A0E-0826-4CD7-B33C-BE08B8F7D611}" srcOrd="0" destOrd="0" presId="urn:microsoft.com/office/officeart/2008/layout/NameandTitleOrganizationalChart"/>
    <dgm:cxn modelId="{76A7A450-B30B-42F1-BFED-5A0B70BBCE39}" type="presParOf" srcId="{F8E10A0E-0826-4CD7-B33C-BE08B8F7D611}" destId="{AFB9CDCE-9095-4E87-A4BD-626E82C16959}" srcOrd="0" destOrd="0" presId="urn:microsoft.com/office/officeart/2008/layout/NameandTitleOrganizationalChart"/>
    <dgm:cxn modelId="{C72079DE-767B-4442-AB85-675254DEE2C8}" type="presParOf" srcId="{F8E10A0E-0826-4CD7-B33C-BE08B8F7D611}" destId="{2A10A3FF-F814-4F9A-8816-1C7D5AF12E60}" srcOrd="1" destOrd="0" presId="urn:microsoft.com/office/officeart/2008/layout/NameandTitleOrganizationalChart"/>
    <dgm:cxn modelId="{0309C18D-4A06-4B66-8B57-6DF111B7F5DE}" type="presParOf" srcId="{F8E10A0E-0826-4CD7-B33C-BE08B8F7D611}" destId="{0E4B9B28-B395-4C81-A13F-7FD78C2300EC}" srcOrd="2" destOrd="0" presId="urn:microsoft.com/office/officeart/2008/layout/NameandTitleOrganizationalChart"/>
    <dgm:cxn modelId="{25DA33BA-6D4F-4A69-B200-9BB6713AD0DD}" type="presParOf" srcId="{CDD887F2-184A-4477-AC84-D3635827E678}" destId="{49161C35-D03C-4B17-886E-BBA6AAE78F67}" srcOrd="1" destOrd="0" presId="urn:microsoft.com/office/officeart/2008/layout/NameandTitleOrganizationalChart"/>
    <dgm:cxn modelId="{C9B262E6-8117-49B4-A2F1-CA6D99CC42F6}" type="presParOf" srcId="{49161C35-D03C-4B17-886E-BBA6AAE78F67}" destId="{E011F5D6-6939-4A01-B4A4-5A8D59AC6BB7}" srcOrd="0" destOrd="0" presId="urn:microsoft.com/office/officeart/2008/layout/NameandTitleOrganizationalChart"/>
    <dgm:cxn modelId="{CCE5CF00-430E-40DF-909E-2DCF478E6FD0}" type="presParOf" srcId="{49161C35-D03C-4B17-886E-BBA6AAE78F67}" destId="{8D2F0FCE-7CC7-41B9-98DE-6D8F620286F2}" srcOrd="1" destOrd="0" presId="urn:microsoft.com/office/officeart/2008/layout/NameandTitleOrganizationalChart"/>
    <dgm:cxn modelId="{A1A388EE-52EC-465D-88FE-E1E2406C42C5}" type="presParOf" srcId="{8D2F0FCE-7CC7-41B9-98DE-6D8F620286F2}" destId="{C4ED4B59-23FA-4898-9462-E95B11C4009D}" srcOrd="0" destOrd="0" presId="urn:microsoft.com/office/officeart/2008/layout/NameandTitleOrganizationalChart"/>
    <dgm:cxn modelId="{93CC4991-891A-42FF-A58E-5C4EA1969446}" type="presParOf" srcId="{C4ED4B59-23FA-4898-9462-E95B11C4009D}" destId="{085D068D-DAA9-4EB6-9AEA-38582813A386}" srcOrd="0" destOrd="0" presId="urn:microsoft.com/office/officeart/2008/layout/NameandTitleOrganizationalChart"/>
    <dgm:cxn modelId="{EAC5FEC7-72E3-411A-97AF-1BC8E9692A57}" type="presParOf" srcId="{C4ED4B59-23FA-4898-9462-E95B11C4009D}" destId="{D3AC1EC1-F67A-4B6A-8056-A010044A3C56}" srcOrd="1" destOrd="0" presId="urn:microsoft.com/office/officeart/2008/layout/NameandTitleOrganizationalChart"/>
    <dgm:cxn modelId="{2BEEC5B3-A47B-417C-ADEE-349DEACFE24F}" type="presParOf" srcId="{C4ED4B59-23FA-4898-9462-E95B11C4009D}" destId="{CF5C7FFC-D414-47EF-8EAF-43262DD18086}" srcOrd="2" destOrd="0" presId="urn:microsoft.com/office/officeart/2008/layout/NameandTitleOrganizationalChart"/>
    <dgm:cxn modelId="{6FA42AB8-7BBE-433C-BA87-B77F66D82326}" type="presParOf" srcId="{8D2F0FCE-7CC7-41B9-98DE-6D8F620286F2}" destId="{554911B8-9C51-4B1E-A86C-73279FF3310A}" srcOrd="1" destOrd="0" presId="urn:microsoft.com/office/officeart/2008/layout/NameandTitleOrganizationalChart"/>
    <dgm:cxn modelId="{86CD3257-4FFB-4719-BA37-74DB2312384B}" type="presParOf" srcId="{8D2F0FCE-7CC7-41B9-98DE-6D8F620286F2}" destId="{6FC774C1-E1F8-41DB-B0CC-A54AB09C6B8E}" srcOrd="2" destOrd="0" presId="urn:microsoft.com/office/officeart/2008/layout/NameandTitleOrganizationalChart"/>
    <dgm:cxn modelId="{C009740B-1492-4F62-ABDC-A8F8845F88E0}" type="presParOf" srcId="{49161C35-D03C-4B17-886E-BBA6AAE78F67}" destId="{96184A0A-6EC1-43ED-8209-8865F824C3D4}" srcOrd="2" destOrd="0" presId="urn:microsoft.com/office/officeart/2008/layout/NameandTitleOrganizationalChart"/>
    <dgm:cxn modelId="{286CE8A3-82A3-439B-B60A-F1299339A506}" type="presParOf" srcId="{49161C35-D03C-4B17-886E-BBA6AAE78F67}" destId="{10F10EA7-666A-410E-B9C2-8527A084031F}" srcOrd="3" destOrd="0" presId="urn:microsoft.com/office/officeart/2008/layout/NameandTitleOrganizationalChart"/>
    <dgm:cxn modelId="{93DE894C-70E8-4DDC-9143-228A2F8D5AFC}" type="presParOf" srcId="{10F10EA7-666A-410E-B9C2-8527A084031F}" destId="{29BC7EFA-39B7-4B26-9DAC-8376D91CD48A}" srcOrd="0" destOrd="0" presId="urn:microsoft.com/office/officeart/2008/layout/NameandTitleOrganizationalChart"/>
    <dgm:cxn modelId="{FBE16024-8D04-4FC6-8C15-C7CDF52BB24D}" type="presParOf" srcId="{29BC7EFA-39B7-4B26-9DAC-8376D91CD48A}" destId="{216449AA-636A-4570-A84B-56818689EF11}" srcOrd="0" destOrd="0" presId="urn:microsoft.com/office/officeart/2008/layout/NameandTitleOrganizationalChart"/>
    <dgm:cxn modelId="{B2B17930-90DA-4F2F-95D6-D2BF9F85247A}" type="presParOf" srcId="{29BC7EFA-39B7-4B26-9DAC-8376D91CD48A}" destId="{6F389CB2-D9D7-430C-BF32-894D5C810886}" srcOrd="1" destOrd="0" presId="urn:microsoft.com/office/officeart/2008/layout/NameandTitleOrganizationalChart"/>
    <dgm:cxn modelId="{6FA4F0A1-A0BD-45CE-A365-DEB6EFC861D3}" type="presParOf" srcId="{29BC7EFA-39B7-4B26-9DAC-8376D91CD48A}" destId="{273E5EEF-E9F0-4EC7-BA43-93D42E37E8A1}" srcOrd="2" destOrd="0" presId="urn:microsoft.com/office/officeart/2008/layout/NameandTitleOrganizationalChart"/>
    <dgm:cxn modelId="{E2B69C9F-8EFD-46F8-9716-A5EB7BE9CC79}" type="presParOf" srcId="{10F10EA7-666A-410E-B9C2-8527A084031F}" destId="{B319F36D-6D39-4446-A496-448AA8516EEB}" srcOrd="1" destOrd="0" presId="urn:microsoft.com/office/officeart/2008/layout/NameandTitleOrganizationalChart"/>
    <dgm:cxn modelId="{7BF6F3E2-BB94-436D-B88D-8E8AEAFDF2CA}" type="presParOf" srcId="{10F10EA7-666A-410E-B9C2-8527A084031F}" destId="{778FCF82-529A-4FFD-A3CE-CE80ED11087B}" srcOrd="2" destOrd="0" presId="urn:microsoft.com/office/officeart/2008/layout/NameandTitleOrganizationalChart"/>
    <dgm:cxn modelId="{4E1518F6-49B1-4AD0-BB93-D00FAB111E2E}" type="presParOf" srcId="{49161C35-D03C-4B17-886E-BBA6AAE78F67}" destId="{03485F3F-8514-49D6-B951-A3FEA9C47D80}" srcOrd="4" destOrd="0" presId="urn:microsoft.com/office/officeart/2008/layout/NameandTitleOrganizationalChart"/>
    <dgm:cxn modelId="{98AD7526-5312-4EEA-9094-0391945DA9DE}" type="presParOf" srcId="{49161C35-D03C-4B17-886E-BBA6AAE78F67}" destId="{B7ECB92E-0DA6-448B-8A04-38144F5377C7}" srcOrd="5" destOrd="0" presId="urn:microsoft.com/office/officeart/2008/layout/NameandTitleOrganizationalChart"/>
    <dgm:cxn modelId="{38482F57-6CE8-40DF-83C3-30F1040E7C5F}" type="presParOf" srcId="{B7ECB92E-0DA6-448B-8A04-38144F5377C7}" destId="{3D30A677-8F66-4B42-ABD7-A7F329A34C1D}" srcOrd="0" destOrd="0" presId="urn:microsoft.com/office/officeart/2008/layout/NameandTitleOrganizationalChart"/>
    <dgm:cxn modelId="{90F7CA54-6E2B-4091-91C3-1043261C2372}" type="presParOf" srcId="{3D30A677-8F66-4B42-ABD7-A7F329A34C1D}" destId="{69C7DD2F-9943-45BC-A59A-6823323CC366}" srcOrd="0" destOrd="0" presId="urn:microsoft.com/office/officeart/2008/layout/NameandTitleOrganizationalChart"/>
    <dgm:cxn modelId="{0DC050DE-4FFA-4BA1-B723-5F26E3018BF7}" type="presParOf" srcId="{3D30A677-8F66-4B42-ABD7-A7F329A34C1D}" destId="{973E4E05-D056-4C4C-8505-2FF8510368C0}" srcOrd="1" destOrd="0" presId="urn:microsoft.com/office/officeart/2008/layout/NameandTitleOrganizationalChart"/>
    <dgm:cxn modelId="{F057A5B6-5599-4726-BC65-E67E3AD0E4A6}" type="presParOf" srcId="{3D30A677-8F66-4B42-ABD7-A7F329A34C1D}" destId="{2796B12A-91C4-4AFC-9C24-9CDE13175FC5}" srcOrd="2" destOrd="0" presId="urn:microsoft.com/office/officeart/2008/layout/NameandTitleOrganizationalChart"/>
    <dgm:cxn modelId="{FC830A21-64A2-40C7-91F6-FD51F12A3703}" type="presParOf" srcId="{B7ECB92E-0DA6-448B-8A04-38144F5377C7}" destId="{99D6B79F-C7D3-4B5F-99D1-59F1C2C70BCC}" srcOrd="1" destOrd="0" presId="urn:microsoft.com/office/officeart/2008/layout/NameandTitleOrganizationalChart"/>
    <dgm:cxn modelId="{C3974F87-E63F-4DAF-926E-0D57D4ADFA11}" type="presParOf" srcId="{B7ECB92E-0DA6-448B-8A04-38144F5377C7}" destId="{BB48278C-6B29-45A3-B743-8357487A61F5}" srcOrd="2" destOrd="0" presId="urn:microsoft.com/office/officeart/2008/layout/NameandTitleOrganizationalChart"/>
    <dgm:cxn modelId="{F82E836F-06A9-4920-AECE-D562C3A1D3F3}" type="presParOf" srcId="{49161C35-D03C-4B17-886E-BBA6AAE78F67}" destId="{B2EDE796-8E70-494B-8C09-4CCC05C11629}" srcOrd="6" destOrd="0" presId="urn:microsoft.com/office/officeart/2008/layout/NameandTitleOrganizationalChart"/>
    <dgm:cxn modelId="{8EDE0EC9-DCFC-4E28-ADE2-AA5E87AE4080}" type="presParOf" srcId="{49161C35-D03C-4B17-886E-BBA6AAE78F67}" destId="{04C9BCA2-18B4-4B0E-9A8C-064740CDC7C6}" srcOrd="7" destOrd="0" presId="urn:microsoft.com/office/officeart/2008/layout/NameandTitleOrganizationalChart"/>
    <dgm:cxn modelId="{702FDD1C-5E5E-4F29-A014-9D0C3B01940F}" type="presParOf" srcId="{04C9BCA2-18B4-4B0E-9A8C-064740CDC7C6}" destId="{607C8579-376B-44A0-B573-4BBB0584E40B}" srcOrd="0" destOrd="0" presId="urn:microsoft.com/office/officeart/2008/layout/NameandTitleOrganizationalChart"/>
    <dgm:cxn modelId="{7870E9E4-B916-4591-84CA-34428A2EEDC9}" type="presParOf" srcId="{607C8579-376B-44A0-B573-4BBB0584E40B}" destId="{3289FB92-A5AC-4704-A513-FB0D9944224A}" srcOrd="0" destOrd="0" presId="urn:microsoft.com/office/officeart/2008/layout/NameandTitleOrganizationalChart"/>
    <dgm:cxn modelId="{4E3C0177-8A6A-40DF-93A7-331450BB906F}" type="presParOf" srcId="{607C8579-376B-44A0-B573-4BBB0584E40B}" destId="{D969C155-3BAF-40B5-AA03-BABF5D3ABE00}" srcOrd="1" destOrd="0" presId="urn:microsoft.com/office/officeart/2008/layout/NameandTitleOrganizationalChart"/>
    <dgm:cxn modelId="{EAB9BA22-CEBC-46A5-8877-AEFD6BC1D4E9}" type="presParOf" srcId="{607C8579-376B-44A0-B573-4BBB0584E40B}" destId="{ECB37F3F-80AD-47C5-AAAF-4BCB21B67073}" srcOrd="2" destOrd="0" presId="urn:microsoft.com/office/officeart/2008/layout/NameandTitleOrganizationalChart"/>
    <dgm:cxn modelId="{237FE518-3A32-4D20-A7C9-0EA3E29157C7}" type="presParOf" srcId="{04C9BCA2-18B4-4B0E-9A8C-064740CDC7C6}" destId="{C0A06EC9-AB9A-4514-AD42-867F87B513BA}" srcOrd="1" destOrd="0" presId="urn:microsoft.com/office/officeart/2008/layout/NameandTitleOrganizationalChart"/>
    <dgm:cxn modelId="{56108654-8D06-4297-BFE4-27A0C3586BBD}" type="presParOf" srcId="{04C9BCA2-18B4-4B0E-9A8C-064740CDC7C6}" destId="{F8392FAF-544A-4E52-89A6-0619AAA83B4D}" srcOrd="2" destOrd="0" presId="urn:microsoft.com/office/officeart/2008/layout/NameandTitleOrganizationalChart"/>
    <dgm:cxn modelId="{27E3E35E-8864-41ED-A0DE-56C1433E868C}" type="presParOf" srcId="{CDD887F2-184A-4477-AC84-D3635827E678}" destId="{2F10D22D-F8AC-496F-BEAE-AFD5C177922E}" srcOrd="2" destOrd="0" presId="urn:microsoft.com/office/officeart/2008/layout/NameandTitleOrganizationalChart"/>
  </dgm:cxnLst>
  <dgm:bg/>
  <dgm:whole>
    <a:ln>
      <a:solidFill>
        <a:schemeClr val="tx1">
          <a:lumMod val="95000"/>
          <a:lumOff val="5000"/>
        </a:schemeClr>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EDE796-8E70-494B-8C09-4CCC05C11629}">
      <dsp:nvSpPr>
        <dsp:cNvPr id="0" name=""/>
        <dsp:cNvSpPr/>
      </dsp:nvSpPr>
      <dsp:spPr>
        <a:xfrm>
          <a:off x="2911122" y="625848"/>
          <a:ext cx="1231531" cy="1096912"/>
        </a:xfrm>
        <a:custGeom>
          <a:avLst/>
          <a:gdLst/>
          <a:ahLst/>
          <a:cxnLst/>
          <a:rect l="0" t="0" r="0" b="0"/>
          <a:pathLst>
            <a:path>
              <a:moveTo>
                <a:pt x="0" y="0"/>
              </a:moveTo>
              <a:lnTo>
                <a:pt x="0" y="950881"/>
              </a:lnTo>
              <a:lnTo>
                <a:pt x="1231531" y="950881"/>
              </a:lnTo>
              <a:lnTo>
                <a:pt x="1231531" y="1096912"/>
              </a:lnTo>
            </a:path>
          </a:pathLst>
        </a:custGeom>
        <a:noFill/>
        <a:ln w="25400" cap="flat" cmpd="sng" algn="ctr">
          <a:solidFill>
            <a:schemeClr val="tx1">
              <a:lumMod val="95000"/>
              <a:lumOff val="5000"/>
            </a:schemeClr>
          </a:solidFill>
          <a:prstDash val="solid"/>
        </a:ln>
        <a:effectLst/>
      </dsp:spPr>
      <dsp:style>
        <a:lnRef idx="2">
          <a:scrgbClr r="0" g="0" b="0"/>
        </a:lnRef>
        <a:fillRef idx="0">
          <a:scrgbClr r="0" g="0" b="0"/>
        </a:fillRef>
        <a:effectRef idx="0">
          <a:scrgbClr r="0" g="0" b="0"/>
        </a:effectRef>
        <a:fontRef idx="minor"/>
      </dsp:style>
    </dsp:sp>
    <dsp:sp modelId="{03485F3F-8514-49D6-B951-A3FEA9C47D80}">
      <dsp:nvSpPr>
        <dsp:cNvPr id="0" name=""/>
        <dsp:cNvSpPr/>
      </dsp:nvSpPr>
      <dsp:spPr>
        <a:xfrm>
          <a:off x="2911122" y="625848"/>
          <a:ext cx="1168640" cy="152550"/>
        </a:xfrm>
        <a:custGeom>
          <a:avLst/>
          <a:gdLst/>
          <a:ahLst/>
          <a:cxnLst/>
          <a:rect l="0" t="0" r="0" b="0"/>
          <a:pathLst>
            <a:path>
              <a:moveTo>
                <a:pt x="0" y="0"/>
              </a:moveTo>
              <a:lnTo>
                <a:pt x="0" y="6519"/>
              </a:lnTo>
              <a:lnTo>
                <a:pt x="1168640" y="6519"/>
              </a:lnTo>
              <a:lnTo>
                <a:pt x="1168640" y="152550"/>
              </a:lnTo>
            </a:path>
          </a:pathLst>
        </a:custGeom>
        <a:noFill/>
        <a:ln w="25400" cap="flat" cmpd="sng" algn="ctr">
          <a:solidFill>
            <a:schemeClr val="tx1">
              <a:lumMod val="95000"/>
              <a:lumOff val="5000"/>
            </a:schemeClr>
          </a:solidFill>
          <a:prstDash val="solid"/>
        </a:ln>
        <a:effectLst/>
      </dsp:spPr>
      <dsp:style>
        <a:lnRef idx="2">
          <a:scrgbClr r="0" g="0" b="0"/>
        </a:lnRef>
        <a:fillRef idx="0">
          <a:scrgbClr r="0" g="0" b="0"/>
        </a:fillRef>
        <a:effectRef idx="0">
          <a:scrgbClr r="0" g="0" b="0"/>
        </a:effectRef>
        <a:fontRef idx="minor"/>
      </dsp:style>
    </dsp:sp>
    <dsp:sp modelId="{96184A0A-6EC1-43ED-8209-8865F824C3D4}">
      <dsp:nvSpPr>
        <dsp:cNvPr id="0" name=""/>
        <dsp:cNvSpPr/>
      </dsp:nvSpPr>
      <dsp:spPr>
        <a:xfrm>
          <a:off x="1692801" y="625848"/>
          <a:ext cx="1218320" cy="152550"/>
        </a:xfrm>
        <a:custGeom>
          <a:avLst/>
          <a:gdLst/>
          <a:ahLst/>
          <a:cxnLst/>
          <a:rect l="0" t="0" r="0" b="0"/>
          <a:pathLst>
            <a:path>
              <a:moveTo>
                <a:pt x="1218320" y="0"/>
              </a:moveTo>
              <a:lnTo>
                <a:pt x="1218320" y="6519"/>
              </a:lnTo>
              <a:lnTo>
                <a:pt x="0" y="6519"/>
              </a:lnTo>
              <a:lnTo>
                <a:pt x="0" y="152550"/>
              </a:lnTo>
            </a:path>
          </a:pathLst>
        </a:custGeom>
        <a:noFill/>
        <a:ln w="25400" cap="flat" cmpd="sng" algn="ctr">
          <a:solidFill>
            <a:schemeClr val="tx1">
              <a:lumMod val="95000"/>
              <a:lumOff val="5000"/>
            </a:schemeClr>
          </a:solidFill>
          <a:prstDash val="solid"/>
        </a:ln>
        <a:effectLst/>
      </dsp:spPr>
      <dsp:style>
        <a:lnRef idx="2">
          <a:scrgbClr r="0" g="0" b="0"/>
        </a:lnRef>
        <a:fillRef idx="0">
          <a:scrgbClr r="0" g="0" b="0"/>
        </a:fillRef>
        <a:effectRef idx="0">
          <a:scrgbClr r="0" g="0" b="0"/>
        </a:effectRef>
        <a:fontRef idx="minor"/>
      </dsp:style>
    </dsp:sp>
    <dsp:sp modelId="{E011F5D6-6939-4A01-B4A4-5A8D59AC6BB7}">
      <dsp:nvSpPr>
        <dsp:cNvPr id="0" name=""/>
        <dsp:cNvSpPr/>
      </dsp:nvSpPr>
      <dsp:spPr>
        <a:xfrm>
          <a:off x="1691037" y="625848"/>
          <a:ext cx="1220084" cy="1096693"/>
        </a:xfrm>
        <a:custGeom>
          <a:avLst/>
          <a:gdLst/>
          <a:ahLst/>
          <a:cxnLst/>
          <a:rect l="0" t="0" r="0" b="0"/>
          <a:pathLst>
            <a:path>
              <a:moveTo>
                <a:pt x="1220084" y="0"/>
              </a:moveTo>
              <a:lnTo>
                <a:pt x="1220084" y="950661"/>
              </a:lnTo>
              <a:lnTo>
                <a:pt x="0" y="950661"/>
              </a:lnTo>
              <a:lnTo>
                <a:pt x="0" y="1096693"/>
              </a:lnTo>
            </a:path>
          </a:pathLst>
        </a:custGeom>
        <a:noFill/>
        <a:ln w="25400" cap="flat" cmpd="sng" algn="ctr">
          <a:solidFill>
            <a:schemeClr val="tx1">
              <a:lumMod val="95000"/>
              <a:lumOff val="5000"/>
            </a:schemeClr>
          </a:solidFill>
          <a:prstDash val="solid"/>
        </a:ln>
        <a:effectLst/>
      </dsp:spPr>
      <dsp:style>
        <a:lnRef idx="2">
          <a:scrgbClr r="0" g="0" b="0"/>
        </a:lnRef>
        <a:fillRef idx="0">
          <a:scrgbClr r="0" g="0" b="0"/>
        </a:fillRef>
        <a:effectRef idx="0">
          <a:scrgbClr r="0" g="0" b="0"/>
        </a:effectRef>
        <a:fontRef idx="minor"/>
      </dsp:style>
    </dsp:sp>
    <dsp:sp modelId="{AFB9CDCE-9095-4E87-A4BD-626E82C16959}">
      <dsp:nvSpPr>
        <dsp:cNvPr id="0" name=""/>
        <dsp:cNvSpPr/>
      </dsp:nvSpPr>
      <dsp:spPr>
        <a:xfrm>
          <a:off x="2306736" y="0"/>
          <a:ext cx="1208771" cy="625848"/>
        </a:xfrm>
        <a:prstGeom prst="rect">
          <a:avLst/>
        </a:prstGeom>
        <a:solidFill>
          <a:srgbClr val="FF0000"/>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88314" numCol="1" spcCol="1270" anchor="ctr" anchorCtr="0">
          <a:noAutofit/>
        </a:bodyPr>
        <a:lstStyle/>
        <a:p>
          <a:pPr lvl="0" algn="ctr" defTabSz="533400">
            <a:lnSpc>
              <a:spcPct val="90000"/>
            </a:lnSpc>
            <a:spcBef>
              <a:spcPct val="0"/>
            </a:spcBef>
            <a:spcAft>
              <a:spcPct val="35000"/>
            </a:spcAft>
          </a:pPr>
          <a:r>
            <a:rPr lang="es-MX" sz="1200" kern="1200"/>
            <a:t>Gerente de la Empresa</a:t>
          </a:r>
        </a:p>
      </dsp:txBody>
      <dsp:txXfrm>
        <a:off x="2306736" y="0"/>
        <a:ext cx="1208771" cy="625848"/>
      </dsp:txXfrm>
    </dsp:sp>
    <dsp:sp modelId="{2A10A3FF-F814-4F9A-8816-1C7D5AF12E60}">
      <dsp:nvSpPr>
        <dsp:cNvPr id="0" name=""/>
        <dsp:cNvSpPr/>
      </dsp:nvSpPr>
      <dsp:spPr>
        <a:xfrm>
          <a:off x="2548498" y="387041"/>
          <a:ext cx="1087894" cy="20861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MX" sz="1000" kern="1200"/>
            <a:t>Javier Pérez Zapata</a:t>
          </a:r>
        </a:p>
      </dsp:txBody>
      <dsp:txXfrm>
        <a:off x="2548498" y="387041"/>
        <a:ext cx="1087894" cy="208616"/>
      </dsp:txXfrm>
    </dsp:sp>
    <dsp:sp modelId="{085D068D-DAA9-4EB6-9AEA-38582813A386}">
      <dsp:nvSpPr>
        <dsp:cNvPr id="0" name=""/>
        <dsp:cNvSpPr/>
      </dsp:nvSpPr>
      <dsp:spPr>
        <a:xfrm>
          <a:off x="1086651" y="1722541"/>
          <a:ext cx="1208771" cy="625848"/>
        </a:xfrm>
        <a:prstGeom prst="rect">
          <a:avLst/>
        </a:prstGeom>
        <a:solidFill>
          <a:srgbClr val="FF0000"/>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88314" numCol="1" spcCol="1270" anchor="ctr" anchorCtr="0">
          <a:noAutofit/>
        </a:bodyPr>
        <a:lstStyle/>
        <a:p>
          <a:pPr lvl="0" algn="ctr" defTabSz="533400">
            <a:lnSpc>
              <a:spcPct val="90000"/>
            </a:lnSpc>
            <a:spcBef>
              <a:spcPct val="0"/>
            </a:spcBef>
            <a:spcAft>
              <a:spcPct val="35000"/>
            </a:spcAft>
          </a:pPr>
          <a:r>
            <a:rPr lang="es-MX" sz="1200" kern="1200"/>
            <a:t>Administrador de Base de Datos</a:t>
          </a:r>
        </a:p>
      </dsp:txBody>
      <dsp:txXfrm>
        <a:off x="1086651" y="1722541"/>
        <a:ext cx="1208771" cy="625848"/>
      </dsp:txXfrm>
    </dsp:sp>
    <dsp:sp modelId="{D3AC1EC1-F67A-4B6A-8056-A010044A3C56}">
      <dsp:nvSpPr>
        <dsp:cNvPr id="0" name=""/>
        <dsp:cNvSpPr/>
      </dsp:nvSpPr>
      <dsp:spPr>
        <a:xfrm>
          <a:off x="1328411" y="2135898"/>
          <a:ext cx="1087894" cy="35544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MX" sz="900" kern="1200"/>
            <a:t>Andrea Lozano Guiterez</a:t>
          </a:r>
        </a:p>
      </dsp:txBody>
      <dsp:txXfrm>
        <a:off x="1328411" y="2135898"/>
        <a:ext cx="1087894" cy="355444"/>
      </dsp:txXfrm>
    </dsp:sp>
    <dsp:sp modelId="{216449AA-636A-4570-A84B-56818689EF11}">
      <dsp:nvSpPr>
        <dsp:cNvPr id="0" name=""/>
        <dsp:cNvSpPr/>
      </dsp:nvSpPr>
      <dsp:spPr>
        <a:xfrm>
          <a:off x="1088415" y="778399"/>
          <a:ext cx="1208771" cy="625848"/>
        </a:xfrm>
        <a:prstGeom prst="rect">
          <a:avLst/>
        </a:prstGeom>
        <a:solidFill>
          <a:srgbClr val="FF0000"/>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88314" numCol="1" spcCol="1270" anchor="ctr" anchorCtr="0">
          <a:noAutofit/>
        </a:bodyPr>
        <a:lstStyle/>
        <a:p>
          <a:pPr lvl="0" algn="ctr" defTabSz="533400">
            <a:lnSpc>
              <a:spcPct val="90000"/>
            </a:lnSpc>
            <a:spcBef>
              <a:spcPct val="0"/>
            </a:spcBef>
            <a:spcAft>
              <a:spcPct val="35000"/>
            </a:spcAft>
          </a:pPr>
          <a:r>
            <a:rPr lang="es-MX" sz="1200" kern="1200"/>
            <a:t>Desarrollo, Análisis y Programación.</a:t>
          </a:r>
        </a:p>
      </dsp:txBody>
      <dsp:txXfrm>
        <a:off x="1088415" y="778399"/>
        <a:ext cx="1208771" cy="625848"/>
      </dsp:txXfrm>
    </dsp:sp>
    <dsp:sp modelId="{6F389CB2-D9D7-430C-BF32-894D5C810886}">
      <dsp:nvSpPr>
        <dsp:cNvPr id="0" name=""/>
        <dsp:cNvSpPr/>
      </dsp:nvSpPr>
      <dsp:spPr>
        <a:xfrm>
          <a:off x="1330172" y="1244574"/>
          <a:ext cx="1087894" cy="24980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MX" sz="1000" kern="1200"/>
            <a:t>Pascual Meneses Montes</a:t>
          </a:r>
        </a:p>
      </dsp:txBody>
      <dsp:txXfrm>
        <a:off x="1330172" y="1244574"/>
        <a:ext cx="1087894" cy="249807"/>
      </dsp:txXfrm>
    </dsp:sp>
    <dsp:sp modelId="{69C7DD2F-9943-45BC-A59A-6823323CC366}">
      <dsp:nvSpPr>
        <dsp:cNvPr id="0" name=""/>
        <dsp:cNvSpPr/>
      </dsp:nvSpPr>
      <dsp:spPr>
        <a:xfrm>
          <a:off x="3475376" y="778399"/>
          <a:ext cx="1208771" cy="625848"/>
        </a:xfrm>
        <a:prstGeom prst="rect">
          <a:avLst/>
        </a:prstGeom>
        <a:solidFill>
          <a:srgbClr val="FF0000"/>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88314" numCol="1" spcCol="1270" anchor="ctr" anchorCtr="0">
          <a:noAutofit/>
        </a:bodyPr>
        <a:lstStyle/>
        <a:p>
          <a:pPr lvl="0" algn="ctr" defTabSz="533400">
            <a:lnSpc>
              <a:spcPct val="90000"/>
            </a:lnSpc>
            <a:spcBef>
              <a:spcPct val="0"/>
            </a:spcBef>
            <a:spcAft>
              <a:spcPct val="35000"/>
            </a:spcAft>
          </a:pPr>
          <a:r>
            <a:rPr lang="es-MX" sz="1200" kern="1200"/>
            <a:t>Administrador de Redes</a:t>
          </a:r>
        </a:p>
      </dsp:txBody>
      <dsp:txXfrm>
        <a:off x="3475376" y="778399"/>
        <a:ext cx="1208771" cy="625848"/>
      </dsp:txXfrm>
    </dsp:sp>
    <dsp:sp modelId="{973E4E05-D056-4C4C-8505-2FF8510368C0}">
      <dsp:nvSpPr>
        <dsp:cNvPr id="0" name=""/>
        <dsp:cNvSpPr/>
      </dsp:nvSpPr>
      <dsp:spPr>
        <a:xfrm>
          <a:off x="3717130" y="1244576"/>
          <a:ext cx="1087894" cy="249803"/>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lvl="0" algn="r" defTabSz="488950">
            <a:lnSpc>
              <a:spcPct val="90000"/>
            </a:lnSpc>
            <a:spcBef>
              <a:spcPct val="0"/>
            </a:spcBef>
            <a:spcAft>
              <a:spcPct val="35000"/>
            </a:spcAft>
          </a:pPr>
          <a:r>
            <a:rPr lang="es-MX" sz="1100" kern="1200"/>
            <a:t>Michel Ernesto Duran Gonzalez</a:t>
          </a:r>
        </a:p>
      </dsp:txBody>
      <dsp:txXfrm>
        <a:off x="3717130" y="1244576"/>
        <a:ext cx="1087894" cy="249803"/>
      </dsp:txXfrm>
    </dsp:sp>
    <dsp:sp modelId="{3289FB92-A5AC-4704-A513-FB0D9944224A}">
      <dsp:nvSpPr>
        <dsp:cNvPr id="0" name=""/>
        <dsp:cNvSpPr/>
      </dsp:nvSpPr>
      <dsp:spPr>
        <a:xfrm>
          <a:off x="3538267" y="1722760"/>
          <a:ext cx="1208771" cy="625848"/>
        </a:xfrm>
        <a:prstGeom prst="rect">
          <a:avLst/>
        </a:prstGeom>
        <a:solidFill>
          <a:srgbClr val="FF0000"/>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7620" tIns="7620" rIns="7620" bIns="88314" numCol="1" spcCol="1270" anchor="ctr" anchorCtr="0">
          <a:noAutofit/>
        </a:bodyPr>
        <a:lstStyle/>
        <a:p>
          <a:pPr lvl="0" algn="ctr" defTabSz="533400">
            <a:lnSpc>
              <a:spcPct val="90000"/>
            </a:lnSpc>
            <a:spcBef>
              <a:spcPct val="0"/>
            </a:spcBef>
            <a:spcAft>
              <a:spcPct val="35000"/>
            </a:spcAft>
          </a:pPr>
          <a:r>
            <a:rPr lang="es-MX" sz="1200" kern="1200"/>
            <a:t>Operación y Mantenimiento de Equipos.</a:t>
          </a:r>
        </a:p>
      </dsp:txBody>
      <dsp:txXfrm>
        <a:off x="3538267" y="1722760"/>
        <a:ext cx="1208771" cy="625848"/>
      </dsp:txXfrm>
    </dsp:sp>
    <dsp:sp modelId="{D969C155-3BAF-40B5-AA03-BABF5D3ABE00}">
      <dsp:nvSpPr>
        <dsp:cNvPr id="0" name=""/>
        <dsp:cNvSpPr/>
      </dsp:nvSpPr>
      <dsp:spPr>
        <a:xfrm>
          <a:off x="3738777" y="2249068"/>
          <a:ext cx="1087894" cy="20861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MX" sz="1000" kern="1200"/>
            <a:t>Samuel Menor de Jesus</a:t>
          </a:r>
        </a:p>
      </dsp:txBody>
      <dsp:txXfrm>
        <a:off x="3738777" y="2249068"/>
        <a:ext cx="1087894" cy="20861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BB529-361F-4E36-9E3F-CDDD2D35D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4</Pages>
  <Words>598</Words>
  <Characters>3290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RODEEM</dc:creator>
  <cp:lastModifiedBy>Usuario de Windows</cp:lastModifiedBy>
  <cp:revision>2</cp:revision>
  <dcterms:created xsi:type="dcterms:W3CDTF">2017-05-25T14:21:00Z</dcterms:created>
  <dcterms:modified xsi:type="dcterms:W3CDTF">2017-06-16T01:55:00Z</dcterms:modified>
</cp:coreProperties>
</file>