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FBC00" w14:textId="77777777" w:rsidR="00123420" w:rsidRPr="00123420" w:rsidRDefault="00123420" w:rsidP="00713F24">
      <w:bookmarkStart w:id="0" w:name="_Toc459888455"/>
    </w:p>
    <w:p w14:paraId="1B0C2146" w14:textId="5883BF66" w:rsidR="001F2DF0" w:rsidRDefault="001F2DF0" w:rsidP="004861F2">
      <w:pPr>
        <w:pStyle w:val="TtuloApartado1sinnivel"/>
      </w:pPr>
      <w:r>
        <w:t>Actividad</w:t>
      </w:r>
      <w:r w:rsidR="00D95B64">
        <w:t xml:space="preserve"> 01</w:t>
      </w:r>
      <w:r w:rsidRPr="00DA0A34">
        <w:t xml:space="preserve">: </w:t>
      </w:r>
      <w:r w:rsidR="004861F2">
        <w:t>Análisis descriptivo de los datos (EDA) de un CRM</w:t>
      </w:r>
    </w:p>
    <w:p w14:paraId="3B6539AB" w14:textId="77777777" w:rsidR="001F2DF0" w:rsidRDefault="001F2DF0" w:rsidP="001F2DF0">
      <w:pPr>
        <w:jc w:val="left"/>
        <w:rPr>
          <w:rFonts w:cs="UnitOT-Light"/>
          <w:szCs w:val="22"/>
        </w:rPr>
      </w:pPr>
    </w:p>
    <w:p w14:paraId="1470D0DE" w14:textId="77777777" w:rsidR="001F2DF0" w:rsidRDefault="001F2DF0" w:rsidP="001F2DF0">
      <w:pPr>
        <w:ind w:left="284" w:hanging="142"/>
        <w:rPr>
          <w:b/>
        </w:rPr>
      </w:pPr>
    </w:p>
    <w:p w14:paraId="470990F7" w14:textId="48820942" w:rsidR="001F2DF0" w:rsidRDefault="001F2DF0" w:rsidP="00FD28CB">
      <w:r w:rsidRPr="00FD28CB">
        <w:rPr>
          <w:b/>
        </w:rPr>
        <w:t>Objetivos</w:t>
      </w:r>
      <w:r>
        <w:t xml:space="preserve"> </w:t>
      </w:r>
    </w:p>
    <w:p w14:paraId="3FAA0C68" w14:textId="79AACD0A" w:rsidR="00FD28CB" w:rsidRDefault="00FD28CB" w:rsidP="00FD28CB"/>
    <w:p w14:paraId="401461F5" w14:textId="5ACAD1DA" w:rsidR="00FD28CB" w:rsidRDefault="004861F2" w:rsidP="00FD28CB">
      <w:pPr>
        <w:rPr>
          <w:b/>
        </w:rPr>
      </w:pPr>
      <w:r>
        <w:t xml:space="preserve">Con esta actividad se busca conocer cómo se lleva a cabo el análisis descriptivo de los datos (EDA) que nos permitirá tomar decisiones informadas sobre las estrategias comerciales a </w:t>
      </w:r>
      <w:r w:rsidR="00C20963">
        <w:t>seguir</w:t>
      </w:r>
      <w:r>
        <w:t xml:space="preserve"> por la empresa en aras de que estas sean lo más efectivas posibles. </w:t>
      </w:r>
    </w:p>
    <w:p w14:paraId="5277AB86" w14:textId="77777777" w:rsidR="00D72218" w:rsidRDefault="00D72218" w:rsidP="00FD28CB">
      <w:pPr>
        <w:rPr>
          <w:b/>
        </w:rPr>
      </w:pPr>
    </w:p>
    <w:p w14:paraId="3AC70CAA" w14:textId="4170E666" w:rsidR="00FD28CB" w:rsidRPr="003F5EFE" w:rsidRDefault="003F081A" w:rsidP="00FD28CB">
      <w:pPr>
        <w:rPr>
          <w:rFonts w:cs="UnitOT-Medi"/>
          <w:b/>
        </w:rPr>
      </w:pPr>
      <w:r>
        <w:rPr>
          <w:rFonts w:cs="UnitOT-Medi"/>
          <w:b/>
        </w:rPr>
        <w:t>Descripción de la actividad</w:t>
      </w:r>
    </w:p>
    <w:p w14:paraId="013DAEDA" w14:textId="77777777" w:rsidR="00FD28CB" w:rsidRPr="003F5EFE" w:rsidRDefault="00FD28CB" w:rsidP="00FD28CB"/>
    <w:p w14:paraId="7022845C" w14:textId="40E52C00" w:rsidR="005D4E5E" w:rsidRDefault="007D7497" w:rsidP="00C94F3A">
      <w:r>
        <w:t>Imagina</w:t>
      </w:r>
      <w:r w:rsidR="000E2EA7">
        <w:t>d</w:t>
      </w:r>
      <w:r>
        <w:t xml:space="preserve"> que </w:t>
      </w:r>
      <w:r w:rsidR="004861F2">
        <w:t>pertenec</w:t>
      </w:r>
      <w:r w:rsidR="000E2EA7">
        <w:t>éis</w:t>
      </w:r>
      <w:r w:rsidR="004861F2">
        <w:t xml:space="preserve"> al departamento de </w:t>
      </w:r>
      <w:r w:rsidR="004861F2" w:rsidRPr="00203F54">
        <w:rPr>
          <w:i/>
        </w:rPr>
        <w:t xml:space="preserve">Business </w:t>
      </w:r>
      <w:proofErr w:type="spellStart"/>
      <w:r w:rsidR="004861F2" w:rsidRPr="00203F54">
        <w:rPr>
          <w:i/>
        </w:rPr>
        <w:t>Intellige</w:t>
      </w:r>
      <w:r w:rsidR="005D4E5E" w:rsidRPr="00203F54">
        <w:rPr>
          <w:i/>
        </w:rPr>
        <w:t>nce</w:t>
      </w:r>
      <w:proofErr w:type="spellEnd"/>
      <w:r w:rsidR="004861F2">
        <w:t xml:space="preserve"> (BI) </w:t>
      </w:r>
      <w:r w:rsidR="000E2EA7">
        <w:t xml:space="preserve">de </w:t>
      </w:r>
      <w:proofErr w:type="spellStart"/>
      <w:r w:rsidR="000E2EA7">
        <w:t>GoodTasteMarket</w:t>
      </w:r>
      <w:proofErr w:type="spellEnd"/>
      <w:r w:rsidR="000E2EA7">
        <w:t>, una cadena de supermercados de amplia presencia en el norte de Europa</w:t>
      </w:r>
      <w:r w:rsidR="00C20963">
        <w:t xml:space="preserve">. </w:t>
      </w:r>
      <w:r w:rsidR="00006163">
        <w:t xml:space="preserve">En el marco de su plan estratégico 2024-2025, </w:t>
      </w:r>
      <w:proofErr w:type="spellStart"/>
      <w:r w:rsidR="00006163">
        <w:t>GoodTasteMarket</w:t>
      </w:r>
      <w:proofErr w:type="spellEnd"/>
      <w:r w:rsidR="00006163">
        <w:t xml:space="preserve"> se ha fijado </w:t>
      </w:r>
      <w:r w:rsidR="00E97B46">
        <w:t xml:space="preserve">entre sus objetivos </w:t>
      </w:r>
      <w:r w:rsidR="00006163">
        <w:t>incrementar su portfolio de</w:t>
      </w:r>
      <w:r w:rsidR="00B26EB5">
        <w:t xml:space="preserve"> gama de</w:t>
      </w:r>
      <w:r w:rsidR="00006163">
        <w:t xml:space="preserve"> producto</w:t>
      </w:r>
      <w:r w:rsidR="00CB27B1">
        <w:t>.</w:t>
      </w:r>
    </w:p>
    <w:p w14:paraId="6D9753A6" w14:textId="77777777" w:rsidR="005D4E5E" w:rsidRDefault="005D4E5E" w:rsidP="00C94F3A"/>
    <w:p w14:paraId="07C0BD0C" w14:textId="11FF3991" w:rsidR="005D4E5E" w:rsidRDefault="000E2EA7" w:rsidP="00C94F3A">
      <w:r>
        <w:t xml:space="preserve">Cómo especialistas </w:t>
      </w:r>
      <w:r w:rsidR="00B67608">
        <w:t>en análisis</w:t>
      </w:r>
      <w:r w:rsidR="00AA272A">
        <w:t xml:space="preserve"> </w:t>
      </w:r>
      <w:r>
        <w:t xml:space="preserve">de datos, se os encarga la realización de un análisis descriptivo de los datos </w:t>
      </w:r>
      <w:r w:rsidR="005D4E5E">
        <w:t>provenientes de</w:t>
      </w:r>
      <w:r w:rsidR="00A30F42">
        <w:t>l</w:t>
      </w:r>
      <w:r w:rsidR="005D4E5E">
        <w:t xml:space="preserve"> </w:t>
      </w:r>
      <w:r>
        <w:t>CRM</w:t>
      </w:r>
      <w:r w:rsidR="005D4E5E">
        <w:t xml:space="preserve"> de la compañía que permita comprender</w:t>
      </w:r>
      <w:r w:rsidR="00A30F42">
        <w:t xml:space="preserve"> </w:t>
      </w:r>
      <w:r w:rsidR="004B1EB1">
        <w:t>tres aspectos</w:t>
      </w:r>
      <w:r w:rsidR="005D4E5E">
        <w:t xml:space="preserve"> clave</w:t>
      </w:r>
      <w:r w:rsidR="004B1EB1">
        <w:t xml:space="preserve"> para la definición de su</w:t>
      </w:r>
      <w:r w:rsidR="00B26EB5">
        <w:t>s</w:t>
      </w:r>
      <w:r w:rsidR="004B1EB1">
        <w:t xml:space="preserve"> estrategia</w:t>
      </w:r>
      <w:r w:rsidR="00B26EB5">
        <w:t>s</w:t>
      </w:r>
      <w:r w:rsidR="004B1EB1">
        <w:t xml:space="preserve"> comercial</w:t>
      </w:r>
      <w:r w:rsidR="00B26EB5">
        <w:t>es:</w:t>
      </w:r>
    </w:p>
    <w:p w14:paraId="0FAA059A" w14:textId="77777777" w:rsidR="00562973" w:rsidRDefault="00562973" w:rsidP="00C94F3A"/>
    <w:p w14:paraId="7CEA2281" w14:textId="038E8875" w:rsidR="00B26EB5" w:rsidRDefault="00B26EB5" w:rsidP="00B26EB5">
      <w:pPr>
        <w:pStyle w:val="Prrafodelista"/>
        <w:numPr>
          <w:ilvl w:val="0"/>
          <w:numId w:val="24"/>
        </w:numPr>
      </w:pPr>
      <w:r>
        <w:t>Perfilado de</w:t>
      </w:r>
      <w:r w:rsidR="00E3595D">
        <w:t>l</w:t>
      </w:r>
      <w:r>
        <w:t xml:space="preserve"> </w:t>
      </w:r>
      <w:r w:rsidR="004E4EE2">
        <w:t>público objetivo</w:t>
      </w:r>
      <w:r>
        <w:t>.</w:t>
      </w:r>
    </w:p>
    <w:p w14:paraId="731296A3" w14:textId="5DEB3BB2" w:rsidR="005D4E5E" w:rsidRDefault="005D4E5E" w:rsidP="00562973">
      <w:pPr>
        <w:pStyle w:val="Prrafodelista"/>
        <w:numPr>
          <w:ilvl w:val="0"/>
          <w:numId w:val="24"/>
        </w:numPr>
      </w:pPr>
      <w:r>
        <w:t>Tendencias y patrones de venta.</w:t>
      </w:r>
    </w:p>
    <w:p w14:paraId="200A1C1D" w14:textId="32D5D71D" w:rsidR="00B26EB5" w:rsidRDefault="00B26EB5" w:rsidP="00B26EB5">
      <w:pPr>
        <w:pStyle w:val="Prrafodelista"/>
        <w:numPr>
          <w:ilvl w:val="0"/>
          <w:numId w:val="24"/>
        </w:numPr>
      </w:pPr>
      <w:r>
        <w:t>Comportamiento de cliente.</w:t>
      </w:r>
    </w:p>
    <w:p w14:paraId="6158A04A" w14:textId="77777777" w:rsidR="00B26EB5" w:rsidRDefault="00B26EB5" w:rsidP="00B26EB5">
      <w:pPr>
        <w:pStyle w:val="Prrafodelista"/>
      </w:pPr>
    </w:p>
    <w:p w14:paraId="32E7F46B" w14:textId="087C430D" w:rsidR="00231759" w:rsidRDefault="005D4E5E" w:rsidP="00CE06BE">
      <w:r>
        <w:t xml:space="preserve"> </w:t>
      </w:r>
    </w:p>
    <w:p w14:paraId="7D711160" w14:textId="2EB6B1FB" w:rsidR="007B2373" w:rsidRPr="00767BCF" w:rsidRDefault="003F081A" w:rsidP="00CE06BE">
      <w:pPr>
        <w:rPr>
          <w:b/>
        </w:rPr>
      </w:pPr>
      <w:r w:rsidRPr="00767BCF">
        <w:rPr>
          <w:b/>
        </w:rPr>
        <w:lastRenderedPageBreak/>
        <w:t>Tareas a realizar</w:t>
      </w:r>
    </w:p>
    <w:p w14:paraId="31D6BA6F" w14:textId="77777777" w:rsidR="00C94F3A" w:rsidRPr="0058230C" w:rsidRDefault="00C94F3A" w:rsidP="00CE06BE"/>
    <w:p w14:paraId="0549CB48" w14:textId="09E5164D" w:rsidR="00231759" w:rsidRDefault="00A30F42" w:rsidP="00A30F42">
      <w:r>
        <w:t xml:space="preserve">Realizar el Análisis descriptivo de los datos EDA </w:t>
      </w:r>
      <w:r w:rsidR="00F938D4">
        <w:t xml:space="preserve">con la herramienta </w:t>
      </w:r>
      <w:r w:rsidR="00F938D4" w:rsidRPr="00F938D4">
        <w:rPr>
          <w:b/>
        </w:rPr>
        <w:t xml:space="preserve">Google Colab </w:t>
      </w:r>
      <w:r w:rsidR="00231759">
        <w:t xml:space="preserve">siguiendo las indicaciones que figuran en el Notebook </w:t>
      </w:r>
      <w:r w:rsidR="00E44C6C">
        <w:t xml:space="preserve">predefinido </w:t>
      </w:r>
      <w:r w:rsidR="00231759">
        <w:t>que se adjunta</w:t>
      </w:r>
      <w:r w:rsidR="00036A2C">
        <w:t xml:space="preserve"> a la actividad. Las tareas que realizarás específicamente serán: </w:t>
      </w:r>
    </w:p>
    <w:p w14:paraId="1D628BE6" w14:textId="77777777" w:rsidR="00036A2C" w:rsidRDefault="00036A2C" w:rsidP="00A30F42"/>
    <w:p w14:paraId="3C04EE47" w14:textId="363D2CF3" w:rsidR="00036A2C" w:rsidRDefault="00036A2C" w:rsidP="00036A2C">
      <w:pPr>
        <w:pStyle w:val="Prrafodelista"/>
        <w:numPr>
          <w:ilvl w:val="0"/>
          <w:numId w:val="26"/>
        </w:numPr>
      </w:pPr>
      <w:r>
        <w:t>Ejecutar el código proporcionad</w:t>
      </w:r>
      <w:r w:rsidR="00CC648B">
        <w:t>o.</w:t>
      </w:r>
    </w:p>
    <w:p w14:paraId="1CB27F33" w14:textId="081944FB" w:rsidR="00036A2C" w:rsidRDefault="00036A2C" w:rsidP="00036A2C">
      <w:pPr>
        <w:pStyle w:val="Prrafodelista"/>
        <w:numPr>
          <w:ilvl w:val="0"/>
          <w:numId w:val="26"/>
        </w:numPr>
      </w:pPr>
      <w:r>
        <w:t>Responder a las cuestiones que se plante</w:t>
      </w:r>
      <w:r w:rsidR="00CC648B">
        <w:t>a</w:t>
      </w:r>
      <w:r>
        <w:t>n.</w:t>
      </w:r>
    </w:p>
    <w:p w14:paraId="1FC9E5A9" w14:textId="3DBA3217" w:rsidR="00036A2C" w:rsidRDefault="00036A2C" w:rsidP="00036A2C">
      <w:pPr>
        <w:pStyle w:val="Prrafodelista"/>
        <w:numPr>
          <w:ilvl w:val="0"/>
          <w:numId w:val="26"/>
        </w:numPr>
      </w:pPr>
      <w:r>
        <w:t xml:space="preserve">Escribir los fragmentos de código </w:t>
      </w:r>
      <w:r w:rsidR="00E41C46">
        <w:t>que se</w:t>
      </w:r>
      <w:r>
        <w:t xml:space="preserve"> indique</w:t>
      </w:r>
      <w:r w:rsidR="00E41C46">
        <w:t>n</w:t>
      </w:r>
      <w:r>
        <w:t xml:space="preserve">. </w:t>
      </w:r>
    </w:p>
    <w:p w14:paraId="451298DB" w14:textId="77777777" w:rsidR="003954F2" w:rsidRDefault="003954F2" w:rsidP="00DA5BC5">
      <w:pPr>
        <w:rPr>
          <w:rFonts w:cs="Calibri"/>
          <w:b/>
          <w:sz w:val="36"/>
          <w:szCs w:val="36"/>
        </w:rPr>
      </w:pPr>
    </w:p>
    <w:p w14:paraId="6A54E950" w14:textId="0A58FEF3" w:rsidR="00FD28CB" w:rsidRPr="003F5EFE" w:rsidRDefault="00F938D4" w:rsidP="00FD28CB">
      <w:pPr>
        <w:rPr>
          <w:rFonts w:cs="UnitOT-Medi"/>
          <w:b/>
        </w:rPr>
      </w:pPr>
      <w:r>
        <w:rPr>
          <w:rFonts w:cs="UnitOT-Medi"/>
          <w:b/>
        </w:rPr>
        <w:t>F</w:t>
      </w:r>
      <w:r w:rsidR="00FD28CB" w:rsidRPr="003F5EFE">
        <w:rPr>
          <w:rFonts w:cs="UnitOT-Medi"/>
          <w:b/>
        </w:rPr>
        <w:t xml:space="preserve">ormato </w:t>
      </w:r>
      <w:r w:rsidR="00231759">
        <w:rPr>
          <w:rFonts w:cs="UnitOT-Medi"/>
          <w:b/>
        </w:rPr>
        <w:t>de la entrega y extensión</w:t>
      </w:r>
    </w:p>
    <w:p w14:paraId="56878B09" w14:textId="77777777" w:rsidR="00FD28CB" w:rsidRPr="003F5EFE" w:rsidRDefault="00FD28CB" w:rsidP="00FD28CB"/>
    <w:p w14:paraId="6182028D" w14:textId="3055638C" w:rsidR="00231759" w:rsidRDefault="00231759" w:rsidP="00231759">
      <w:pPr>
        <w:rPr>
          <w:bCs/>
        </w:rPr>
      </w:pPr>
      <w:r w:rsidRPr="00E677C4">
        <w:rPr>
          <w:bCs/>
        </w:rPr>
        <w:t xml:space="preserve">El </w:t>
      </w:r>
      <w:r w:rsidRPr="00C16A3A">
        <w:rPr>
          <w:b/>
          <w:bCs/>
        </w:rPr>
        <w:t>formato</w:t>
      </w:r>
      <w:r w:rsidRPr="00E677C4">
        <w:rPr>
          <w:bCs/>
        </w:rPr>
        <w:t xml:space="preserve"> del documento</w:t>
      </w:r>
      <w:r w:rsidR="00726E62">
        <w:rPr>
          <w:bCs/>
        </w:rPr>
        <w:t xml:space="preserve"> </w:t>
      </w:r>
      <w:r>
        <w:rPr>
          <w:bCs/>
        </w:rPr>
        <w:t>de entrega es</w:t>
      </w:r>
      <w:r w:rsidR="00726E62">
        <w:rPr>
          <w:bCs/>
        </w:rPr>
        <w:t xml:space="preserve"> </w:t>
      </w:r>
      <w:r w:rsidR="002D2AED">
        <w:rPr>
          <w:bCs/>
        </w:rPr>
        <w:t xml:space="preserve"> </w:t>
      </w:r>
      <w:r w:rsidRPr="008E5641">
        <w:rPr>
          <w:b/>
          <w:bCs/>
        </w:rPr>
        <w:t>.ipynb</w:t>
      </w:r>
      <w:r>
        <w:rPr>
          <w:b/>
          <w:bCs/>
        </w:rPr>
        <w:t xml:space="preserve">. </w:t>
      </w:r>
      <w:r w:rsidRPr="00E677C4">
        <w:rPr>
          <w:bCs/>
        </w:rPr>
        <w:t>No será necesario entregar ningún documento adicional</w:t>
      </w:r>
      <w:r>
        <w:rPr>
          <w:bCs/>
        </w:rPr>
        <w:t xml:space="preserve"> en formato Word o PDF</w:t>
      </w:r>
      <w:r w:rsidR="00C64149">
        <w:rPr>
          <w:bCs/>
        </w:rPr>
        <w:t xml:space="preserve"> ni comprimirlo en </w:t>
      </w:r>
      <w:r w:rsidR="00C64149" w:rsidRPr="00C64149">
        <w:rPr>
          <w:bCs/>
        </w:rPr>
        <w:t>ZIP.</w:t>
      </w:r>
      <w:r w:rsidR="00C64149">
        <w:rPr>
          <w:bCs/>
          <w:u w:val="words"/>
        </w:rPr>
        <w:t xml:space="preserve"> </w:t>
      </w:r>
      <w:r>
        <w:rPr>
          <w:bCs/>
        </w:rPr>
        <w:t xml:space="preserve"> No existe límite de extensión. </w:t>
      </w:r>
    </w:p>
    <w:p w14:paraId="00CC268D" w14:textId="77777777" w:rsidR="002D2AED" w:rsidRDefault="002D2AED" w:rsidP="00231759">
      <w:pPr>
        <w:rPr>
          <w:rFonts w:cs="UnitOT-Light"/>
          <w:szCs w:val="22"/>
        </w:rPr>
      </w:pPr>
    </w:p>
    <w:p w14:paraId="21EF7450" w14:textId="7C205E3C" w:rsidR="00231759" w:rsidRPr="001326A9" w:rsidRDefault="00231759" w:rsidP="00231759">
      <w:pPr>
        <w:rPr>
          <w:rFonts w:cs="UnitOT-Light"/>
          <w:b/>
          <w:szCs w:val="22"/>
        </w:rPr>
      </w:pPr>
      <w:r>
        <w:rPr>
          <w:rFonts w:cs="UnitOT-Light"/>
          <w:b/>
          <w:szCs w:val="22"/>
        </w:rPr>
        <w:t>Rúbrica</w:t>
      </w:r>
    </w:p>
    <w:p w14:paraId="7A4DF248" w14:textId="77777777" w:rsidR="00231759" w:rsidRDefault="00231759" w:rsidP="00231759">
      <w:pPr>
        <w:rPr>
          <w:rFonts w:cs="UnitOT-Light"/>
          <w:szCs w:val="22"/>
        </w:rPr>
      </w:pPr>
    </w:p>
    <w:tbl>
      <w:tblPr>
        <w:tblStyle w:val="Tabladecuadrcula5oscura-nfasis51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231759" w:rsidRPr="00660455" w14:paraId="759EA01A" w14:textId="77777777" w:rsidTr="00FC0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1B54B077" w14:textId="77777777" w:rsidR="00231759" w:rsidRPr="00660455" w:rsidRDefault="00231759" w:rsidP="00FC01F9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B0285E5" w14:textId="77777777" w:rsidR="00231759" w:rsidRPr="00660455" w:rsidRDefault="00231759" w:rsidP="00FC01F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4AD772AA" w14:textId="77777777" w:rsidR="00231759" w:rsidRPr="00660455" w:rsidRDefault="00231759" w:rsidP="00FC01F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Puntuación máxima</w:t>
            </w:r>
          </w:p>
          <w:p w14:paraId="4656C0BE" w14:textId="77777777" w:rsidR="00231759" w:rsidRPr="00660455" w:rsidRDefault="00231759" w:rsidP="00FC01F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92D22D3" w14:textId="77777777" w:rsidR="00231759" w:rsidRPr="00660455" w:rsidRDefault="00231759" w:rsidP="00FC01F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Peso</w:t>
            </w:r>
          </w:p>
          <w:p w14:paraId="239DBE6A" w14:textId="77777777" w:rsidR="00231759" w:rsidRPr="00660455" w:rsidRDefault="00231759" w:rsidP="00FC01F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231759" w:rsidRPr="00660455" w14:paraId="4E4C1D5C" w14:textId="77777777" w:rsidTr="00FC0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170FD1B" w14:textId="77777777" w:rsidR="00231759" w:rsidRPr="00660455" w:rsidRDefault="00231759" w:rsidP="00FC01F9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6AAD1CB" w14:textId="12C62FCE" w:rsidR="00231759" w:rsidRPr="006069B6" w:rsidRDefault="00313474" w:rsidP="00FC01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Ejecuta y escribe </w:t>
            </w:r>
            <w:r w:rsidR="002D2AED">
              <w:rPr>
                <w:rFonts w:cs="UnitOT-Light"/>
                <w:sz w:val="20"/>
                <w:szCs w:val="20"/>
              </w:rPr>
              <w:t>correctamente</w:t>
            </w:r>
            <w:r>
              <w:rPr>
                <w:rFonts w:cs="UnitOT-Light"/>
                <w:sz w:val="20"/>
                <w:szCs w:val="20"/>
              </w:rPr>
              <w:t xml:space="preserve"> el código sin errores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23F428C" w14:textId="77777777" w:rsidR="00231759" w:rsidRPr="006069B6" w:rsidRDefault="00231759" w:rsidP="00FC01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FE8BA9D" w14:textId="77777777" w:rsidR="00231759" w:rsidRPr="006069B6" w:rsidRDefault="00231759" w:rsidP="00FC01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10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231759" w:rsidRPr="00660455" w14:paraId="7C082D11" w14:textId="77777777" w:rsidTr="00FC01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90F23DE" w14:textId="77777777" w:rsidR="00231759" w:rsidRPr="00660455" w:rsidRDefault="00231759" w:rsidP="00FC01F9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4DFE67F" w14:textId="36AED1F5" w:rsidR="00231759" w:rsidRPr="006069B6" w:rsidRDefault="00313474" w:rsidP="00FC01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Interpreta correctamente los resultados del código 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C9A70BA" w14:textId="77777777" w:rsidR="00231759" w:rsidRPr="006069B6" w:rsidRDefault="00231759" w:rsidP="00FC01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BE35A34" w14:textId="77777777" w:rsidR="00231759" w:rsidRPr="006069B6" w:rsidRDefault="00231759" w:rsidP="00FC01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Pr="006069B6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231759" w:rsidRPr="00660455" w14:paraId="075EE48E" w14:textId="77777777" w:rsidTr="00FC0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0B5DD82" w14:textId="77777777" w:rsidR="00231759" w:rsidRPr="00660455" w:rsidRDefault="00231759" w:rsidP="00FC01F9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BFFB9A4" w14:textId="27362B42" w:rsidR="00231759" w:rsidRPr="006069B6" w:rsidRDefault="00313474" w:rsidP="00FC01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Responde a las cuestiones planteadas de forma completa y precisa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C819441" w14:textId="77777777" w:rsidR="00231759" w:rsidRPr="006069B6" w:rsidRDefault="00231759" w:rsidP="00FC01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2216CFC" w14:textId="77777777" w:rsidR="00231759" w:rsidRPr="006069B6" w:rsidRDefault="00231759" w:rsidP="00FC01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231759" w:rsidRPr="00660455" w14:paraId="5FA1BA96" w14:textId="77777777" w:rsidTr="00FC01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E72C95E" w14:textId="77777777" w:rsidR="00231759" w:rsidRPr="00660455" w:rsidRDefault="00231759" w:rsidP="00FC01F9">
            <w:pPr>
              <w:jc w:val="left"/>
              <w:rPr>
                <w:rFonts w:cs="UnitOT-Medi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4A3F44F" w14:textId="714F0D4B" w:rsidR="00231759" w:rsidRPr="006069B6" w:rsidRDefault="00313474" w:rsidP="00FC01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Razona y fundamenta adecuadamente   las conclusiones finales del análisis </w:t>
            </w:r>
            <w:r w:rsidR="00E41C46">
              <w:rPr>
                <w:rFonts w:cs="UnitOT-Light"/>
                <w:sz w:val="20"/>
                <w:szCs w:val="20"/>
              </w:rPr>
              <w:t xml:space="preserve">y realiza una propuesta acorde 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0E080BF" w14:textId="77777777" w:rsidR="00231759" w:rsidRPr="006069B6" w:rsidRDefault="00231759" w:rsidP="00FC01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FB7F794" w14:textId="77777777" w:rsidR="00231759" w:rsidRPr="006069B6" w:rsidRDefault="00231759" w:rsidP="00FC01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231759" w:rsidRPr="00660455" w14:paraId="0EA5DB63" w14:textId="77777777" w:rsidTr="00FC0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5A7FF3D1" w14:textId="77777777" w:rsidR="00231759" w:rsidRPr="00660455" w:rsidRDefault="00231759" w:rsidP="00FC01F9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14:paraId="79B98545" w14:textId="77777777" w:rsidR="00231759" w:rsidRPr="00660455" w:rsidRDefault="00231759" w:rsidP="00FC0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5D3A9AEE" w14:textId="77777777" w:rsidR="00231759" w:rsidRPr="00660455" w:rsidRDefault="00231759" w:rsidP="00FC0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60455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2C5687D6" w14:textId="77777777" w:rsidR="00231759" w:rsidRPr="00660455" w:rsidRDefault="00231759" w:rsidP="00FC0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60455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13670CCE" w14:textId="04BE0BC2" w:rsidR="009E2815" w:rsidRDefault="009E2815" w:rsidP="00FD28CB">
      <w:pPr>
        <w:rPr>
          <w:b/>
        </w:rPr>
      </w:pPr>
    </w:p>
    <w:p w14:paraId="09D5C2C8" w14:textId="689E3A10" w:rsidR="00F57EB5" w:rsidRDefault="00F57EB5" w:rsidP="00FD28CB">
      <w:pPr>
        <w:rPr>
          <w:b/>
        </w:rPr>
      </w:pPr>
    </w:p>
    <w:bookmarkEnd w:id="0"/>
    <w:p w14:paraId="569CEBB5" w14:textId="18554541" w:rsidR="000230BE" w:rsidRPr="0089489B" w:rsidRDefault="000230BE" w:rsidP="0089489B">
      <w:pPr>
        <w:tabs>
          <w:tab w:val="left" w:pos="2353"/>
        </w:tabs>
      </w:pPr>
    </w:p>
    <w:sectPr w:rsidR="000230BE" w:rsidRPr="0089489B" w:rsidSect="000867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CE087" w14:textId="77777777" w:rsidR="00012C6C" w:rsidRDefault="00012C6C" w:rsidP="00C50246">
      <w:pPr>
        <w:spacing w:line="240" w:lineRule="auto"/>
      </w:pPr>
      <w:r>
        <w:separator/>
      </w:r>
    </w:p>
  </w:endnote>
  <w:endnote w:type="continuationSeparator" w:id="0">
    <w:p w14:paraId="6D8CFF56" w14:textId="77777777" w:rsidR="00012C6C" w:rsidRDefault="00012C6C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3FAF9" w14:textId="77777777" w:rsidR="00C96C96" w:rsidRDefault="00C96C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014B1" w14:textId="17189DB5" w:rsidR="00372F56" w:rsidRPr="004172DF" w:rsidRDefault="00372F56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A45644B" wp14:editId="03257D72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BC5BB7" w14:textId="77777777" w:rsidR="00372F56" w:rsidRPr="00525591" w:rsidRDefault="00372F56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5644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14BC5BB7" w14:textId="77777777" w:rsidR="00372F56" w:rsidRPr="00525591" w:rsidRDefault="00372F56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2E1B79">
      <w:rPr>
        <w:noProof/>
      </w:rPr>
      <w:t>Inteligencia de cliente (CRM)</w:t>
    </w:r>
  </w:p>
  <w:p w14:paraId="0736B8AD" w14:textId="6C54DF98" w:rsidR="00372F56" w:rsidRPr="00656B43" w:rsidRDefault="00372F56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7410D532" w:rsidR="00372F56" w:rsidRPr="001D0341" w:rsidRDefault="00372F56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28E744E3" w14:textId="7410D532" w:rsidR="00372F56" w:rsidRPr="001D0341" w:rsidRDefault="00372F56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</w:t>
    </w:r>
    <w:r w:rsidR="002E1B79">
      <w:t xml:space="preserve"> 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415F3" w14:textId="77777777" w:rsidR="00C96C96" w:rsidRDefault="00C96C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80C64" w14:textId="77777777" w:rsidR="00012C6C" w:rsidRDefault="00012C6C" w:rsidP="00C50246">
      <w:pPr>
        <w:spacing w:line="240" w:lineRule="auto"/>
      </w:pPr>
      <w:r>
        <w:separator/>
      </w:r>
    </w:p>
  </w:footnote>
  <w:footnote w:type="continuationSeparator" w:id="0">
    <w:p w14:paraId="7EFDF519" w14:textId="77777777" w:rsidR="00012C6C" w:rsidRDefault="00012C6C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69F94" w14:textId="77777777" w:rsidR="00C96C96" w:rsidRDefault="00C96C9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372F56" w:rsidRPr="00472B27" w14:paraId="04475D8B" w14:textId="77777777" w:rsidTr="00372F5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372F56" w:rsidRPr="00472B27" w:rsidRDefault="00372F56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372F56" w:rsidRPr="00472B27" w:rsidRDefault="00372F56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372F56" w:rsidRPr="00472B27" w:rsidRDefault="00372F56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372F56" w:rsidRPr="00472B27" w14:paraId="15F25052" w14:textId="77777777" w:rsidTr="00372F56">
      <w:trPr>
        <w:trHeight w:val="342"/>
      </w:trPr>
      <w:tc>
        <w:tcPr>
          <w:tcW w:w="2552" w:type="dxa"/>
          <w:vMerge w:val="restart"/>
        </w:tcPr>
        <w:p w14:paraId="40DC4223" w14:textId="59812FB9" w:rsidR="00372F56" w:rsidRPr="00695787" w:rsidRDefault="00482A86" w:rsidP="005E129C">
          <w:pPr>
            <w:pStyle w:val="Textocajaactividades"/>
            <w:rPr>
              <w:bCs/>
            </w:rPr>
          </w:pPr>
          <w:r>
            <w:rPr>
              <w:bCs/>
            </w:rPr>
            <w:t xml:space="preserve">Inteligencia de cliente </w:t>
          </w:r>
          <w:r w:rsidR="00C96C96">
            <w:rPr>
              <w:bCs/>
            </w:rPr>
            <w:t>(</w:t>
          </w:r>
          <w:r>
            <w:rPr>
              <w:bCs/>
            </w:rPr>
            <w:t>CRM</w:t>
          </w:r>
          <w:r w:rsidR="00C96C96">
            <w:rPr>
              <w:bCs/>
            </w:rPr>
            <w:t>)</w:t>
          </w:r>
          <w:bookmarkStart w:id="1" w:name="_GoBack"/>
          <w:bookmarkEnd w:id="1"/>
        </w:p>
      </w:tc>
      <w:tc>
        <w:tcPr>
          <w:tcW w:w="3827" w:type="dxa"/>
        </w:tcPr>
        <w:p w14:paraId="5CE20BBC" w14:textId="77777777" w:rsidR="00372F56" w:rsidRPr="00472B27" w:rsidRDefault="00372F56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6E90F06" w14:textId="77777777" w:rsidR="00372F56" w:rsidRPr="00472B27" w:rsidRDefault="00372F56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372F56" w14:paraId="785FEA21" w14:textId="77777777" w:rsidTr="00372F56">
      <w:trPr>
        <w:trHeight w:val="342"/>
      </w:trPr>
      <w:tc>
        <w:tcPr>
          <w:tcW w:w="2552" w:type="dxa"/>
          <w:vMerge/>
        </w:tcPr>
        <w:p w14:paraId="0C0005ED" w14:textId="77777777" w:rsidR="00372F56" w:rsidRDefault="00372F56" w:rsidP="00A90972">
          <w:pPr>
            <w:pStyle w:val="Encabezado"/>
          </w:pPr>
        </w:p>
      </w:tc>
      <w:tc>
        <w:tcPr>
          <w:tcW w:w="3827" w:type="dxa"/>
        </w:tcPr>
        <w:p w14:paraId="77F0080C" w14:textId="77777777" w:rsidR="00372F56" w:rsidRPr="00472B27" w:rsidRDefault="00372F56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E71A1FB" w14:textId="77777777" w:rsidR="00372F56" w:rsidRDefault="00372F56" w:rsidP="00A90972">
          <w:pPr>
            <w:pStyle w:val="Encabezado"/>
          </w:pPr>
        </w:p>
      </w:tc>
    </w:tr>
  </w:tbl>
  <w:p w14:paraId="12A5ECED" w14:textId="77777777" w:rsidR="00372F56" w:rsidRDefault="00372F5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4364E" w14:textId="77777777" w:rsidR="00C96C96" w:rsidRDefault="00C96C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DF069DB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D265CA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08A552D1"/>
    <w:multiLevelType w:val="multilevel"/>
    <w:tmpl w:val="8570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C12EE"/>
    <w:multiLevelType w:val="hybridMultilevel"/>
    <w:tmpl w:val="D8A83B8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27085D"/>
    <w:multiLevelType w:val="hybridMultilevel"/>
    <w:tmpl w:val="16981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85177"/>
    <w:multiLevelType w:val="multilevel"/>
    <w:tmpl w:val="8570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6D7827"/>
    <w:multiLevelType w:val="multilevel"/>
    <w:tmpl w:val="82CA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875CFE"/>
    <w:multiLevelType w:val="multilevel"/>
    <w:tmpl w:val="A9188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F955E8"/>
    <w:multiLevelType w:val="hybridMultilevel"/>
    <w:tmpl w:val="C99057C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317EA3"/>
    <w:multiLevelType w:val="hybridMultilevel"/>
    <w:tmpl w:val="7736C0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A102F7"/>
    <w:multiLevelType w:val="multilevel"/>
    <w:tmpl w:val="CA90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06963D2"/>
    <w:multiLevelType w:val="hybridMultilevel"/>
    <w:tmpl w:val="69E26D0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BA0C8B"/>
    <w:multiLevelType w:val="multilevel"/>
    <w:tmpl w:val="D2DE3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624660D5"/>
    <w:multiLevelType w:val="hybridMultilevel"/>
    <w:tmpl w:val="E0CECDC8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A7F9C"/>
    <w:multiLevelType w:val="multilevel"/>
    <w:tmpl w:val="D5BA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6C7FBD"/>
    <w:multiLevelType w:val="hybridMultilevel"/>
    <w:tmpl w:val="6E5082E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EA4220"/>
    <w:multiLevelType w:val="hybridMultilevel"/>
    <w:tmpl w:val="6588A9EA"/>
    <w:lvl w:ilvl="0" w:tplc="40C2D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1C61375"/>
    <w:multiLevelType w:val="multilevel"/>
    <w:tmpl w:val="5A2E1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E33FDC"/>
    <w:multiLevelType w:val="hybridMultilevel"/>
    <w:tmpl w:val="2076A5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95773"/>
    <w:multiLevelType w:val="hybridMultilevel"/>
    <w:tmpl w:val="2C448C8C"/>
    <w:lvl w:ilvl="0" w:tplc="EFF2D684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B02B8"/>
    <w:multiLevelType w:val="hybridMultilevel"/>
    <w:tmpl w:val="97C25150"/>
    <w:lvl w:ilvl="0" w:tplc="2DE4D994">
      <w:start w:val="10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20"/>
  </w:num>
  <w:num w:numId="4">
    <w:abstractNumId w:val="12"/>
  </w:num>
  <w:num w:numId="5">
    <w:abstractNumId w:val="21"/>
  </w:num>
  <w:num w:numId="6">
    <w:abstractNumId w:val="11"/>
  </w:num>
  <w:num w:numId="7">
    <w:abstractNumId w:val="14"/>
  </w:num>
  <w:num w:numId="8">
    <w:abstractNumId w:val="7"/>
  </w:num>
  <w:num w:numId="9">
    <w:abstractNumId w:val="10"/>
  </w:num>
  <w:num w:numId="10">
    <w:abstractNumId w:val="1"/>
  </w:num>
  <w:num w:numId="11">
    <w:abstractNumId w:val="0"/>
  </w:num>
  <w:num w:numId="12">
    <w:abstractNumId w:val="23"/>
  </w:num>
  <w:num w:numId="13">
    <w:abstractNumId w:val="19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3"/>
  </w:num>
  <w:num w:numId="17">
    <w:abstractNumId w:val="9"/>
  </w:num>
  <w:num w:numId="18">
    <w:abstractNumId w:val="18"/>
  </w:num>
  <w:num w:numId="19">
    <w:abstractNumId w:val="9"/>
  </w:num>
  <w:num w:numId="20">
    <w:abstractNumId w:val="22"/>
  </w:num>
  <w:num w:numId="21">
    <w:abstractNumId w:val="5"/>
  </w:num>
  <w:num w:numId="22">
    <w:abstractNumId w:val="24"/>
  </w:num>
  <w:num w:numId="23">
    <w:abstractNumId w:val="17"/>
  </w:num>
  <w:num w:numId="24">
    <w:abstractNumId w:val="3"/>
  </w:num>
  <w:num w:numId="25">
    <w:abstractNumId w:val="6"/>
  </w:num>
  <w:num w:numId="26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6DC"/>
    <w:rsid w:val="00002FE1"/>
    <w:rsid w:val="00006163"/>
    <w:rsid w:val="00006EA2"/>
    <w:rsid w:val="00010243"/>
    <w:rsid w:val="00012C6C"/>
    <w:rsid w:val="00016003"/>
    <w:rsid w:val="000178CD"/>
    <w:rsid w:val="000221B5"/>
    <w:rsid w:val="000223C7"/>
    <w:rsid w:val="00022C6D"/>
    <w:rsid w:val="000230BE"/>
    <w:rsid w:val="00026D6E"/>
    <w:rsid w:val="00031C55"/>
    <w:rsid w:val="00036A2C"/>
    <w:rsid w:val="0004109D"/>
    <w:rsid w:val="000427C8"/>
    <w:rsid w:val="00043A96"/>
    <w:rsid w:val="000458EE"/>
    <w:rsid w:val="0005157B"/>
    <w:rsid w:val="0005178B"/>
    <w:rsid w:val="00054229"/>
    <w:rsid w:val="00055C12"/>
    <w:rsid w:val="00056058"/>
    <w:rsid w:val="00056A2A"/>
    <w:rsid w:val="0005762B"/>
    <w:rsid w:val="00061CE3"/>
    <w:rsid w:val="00064118"/>
    <w:rsid w:val="00072D24"/>
    <w:rsid w:val="000730EA"/>
    <w:rsid w:val="00074994"/>
    <w:rsid w:val="00076A78"/>
    <w:rsid w:val="00076EA5"/>
    <w:rsid w:val="000775C6"/>
    <w:rsid w:val="0007777D"/>
    <w:rsid w:val="00077EA1"/>
    <w:rsid w:val="00086720"/>
    <w:rsid w:val="000870BE"/>
    <w:rsid w:val="00087952"/>
    <w:rsid w:val="0009320A"/>
    <w:rsid w:val="000967AE"/>
    <w:rsid w:val="000A1CB8"/>
    <w:rsid w:val="000A331B"/>
    <w:rsid w:val="000A3A2F"/>
    <w:rsid w:val="000A78DB"/>
    <w:rsid w:val="000A7FC1"/>
    <w:rsid w:val="000C20E8"/>
    <w:rsid w:val="000C30B4"/>
    <w:rsid w:val="000C34E3"/>
    <w:rsid w:val="000C4BFF"/>
    <w:rsid w:val="000C4D94"/>
    <w:rsid w:val="000C5EDC"/>
    <w:rsid w:val="000C68D7"/>
    <w:rsid w:val="000C6DCC"/>
    <w:rsid w:val="000C770E"/>
    <w:rsid w:val="000D5FB9"/>
    <w:rsid w:val="000D5FEE"/>
    <w:rsid w:val="000D6C9F"/>
    <w:rsid w:val="000D6CAE"/>
    <w:rsid w:val="000D6D55"/>
    <w:rsid w:val="000D72A3"/>
    <w:rsid w:val="000E156D"/>
    <w:rsid w:val="000E2DB2"/>
    <w:rsid w:val="000E2EA7"/>
    <w:rsid w:val="000E3E59"/>
    <w:rsid w:val="000E4EDE"/>
    <w:rsid w:val="000E62F7"/>
    <w:rsid w:val="000F1443"/>
    <w:rsid w:val="000F518E"/>
    <w:rsid w:val="000F5592"/>
    <w:rsid w:val="000F7E60"/>
    <w:rsid w:val="000F7ECB"/>
    <w:rsid w:val="00104DFC"/>
    <w:rsid w:val="00112B38"/>
    <w:rsid w:val="00114BAE"/>
    <w:rsid w:val="00123420"/>
    <w:rsid w:val="00124E1C"/>
    <w:rsid w:val="001250FF"/>
    <w:rsid w:val="00125451"/>
    <w:rsid w:val="00126639"/>
    <w:rsid w:val="00137CF9"/>
    <w:rsid w:val="00142BE4"/>
    <w:rsid w:val="0014326F"/>
    <w:rsid w:val="001443C1"/>
    <w:rsid w:val="00147A89"/>
    <w:rsid w:val="00150BA4"/>
    <w:rsid w:val="001515BA"/>
    <w:rsid w:val="00151A91"/>
    <w:rsid w:val="00161226"/>
    <w:rsid w:val="00163FBB"/>
    <w:rsid w:val="001658DF"/>
    <w:rsid w:val="00170CD3"/>
    <w:rsid w:val="00180864"/>
    <w:rsid w:val="0018310A"/>
    <w:rsid w:val="00187F29"/>
    <w:rsid w:val="0019470A"/>
    <w:rsid w:val="00194B1F"/>
    <w:rsid w:val="00195505"/>
    <w:rsid w:val="00195F50"/>
    <w:rsid w:val="00196EB1"/>
    <w:rsid w:val="001A4315"/>
    <w:rsid w:val="001B1F38"/>
    <w:rsid w:val="001B2C21"/>
    <w:rsid w:val="001B64D3"/>
    <w:rsid w:val="001B6801"/>
    <w:rsid w:val="001B7F82"/>
    <w:rsid w:val="001C1813"/>
    <w:rsid w:val="001C28A9"/>
    <w:rsid w:val="001C2FBF"/>
    <w:rsid w:val="001C3F85"/>
    <w:rsid w:val="001C4462"/>
    <w:rsid w:val="001C7592"/>
    <w:rsid w:val="001D0997"/>
    <w:rsid w:val="001E3747"/>
    <w:rsid w:val="001E38BB"/>
    <w:rsid w:val="001E6766"/>
    <w:rsid w:val="001E737A"/>
    <w:rsid w:val="001F017C"/>
    <w:rsid w:val="001F1229"/>
    <w:rsid w:val="001F163E"/>
    <w:rsid w:val="001F19FD"/>
    <w:rsid w:val="001F25DB"/>
    <w:rsid w:val="001F2DF0"/>
    <w:rsid w:val="001F5E8B"/>
    <w:rsid w:val="001F69FE"/>
    <w:rsid w:val="001F7811"/>
    <w:rsid w:val="00200BEB"/>
    <w:rsid w:val="0020102E"/>
    <w:rsid w:val="002036CA"/>
    <w:rsid w:val="002039FC"/>
    <w:rsid w:val="00203F54"/>
    <w:rsid w:val="002058F0"/>
    <w:rsid w:val="00210EEA"/>
    <w:rsid w:val="00211FC7"/>
    <w:rsid w:val="00213D59"/>
    <w:rsid w:val="00214262"/>
    <w:rsid w:val="0021511C"/>
    <w:rsid w:val="002157F8"/>
    <w:rsid w:val="0022135E"/>
    <w:rsid w:val="002244C2"/>
    <w:rsid w:val="00227368"/>
    <w:rsid w:val="00227800"/>
    <w:rsid w:val="00231759"/>
    <w:rsid w:val="00233060"/>
    <w:rsid w:val="002378C4"/>
    <w:rsid w:val="00240F3F"/>
    <w:rsid w:val="002417E8"/>
    <w:rsid w:val="00244B66"/>
    <w:rsid w:val="0024674E"/>
    <w:rsid w:val="00250A71"/>
    <w:rsid w:val="00253DA9"/>
    <w:rsid w:val="00260B21"/>
    <w:rsid w:val="002619F8"/>
    <w:rsid w:val="00262637"/>
    <w:rsid w:val="002626D3"/>
    <w:rsid w:val="00265403"/>
    <w:rsid w:val="00270C08"/>
    <w:rsid w:val="00273046"/>
    <w:rsid w:val="00273725"/>
    <w:rsid w:val="00277FAF"/>
    <w:rsid w:val="00283DC3"/>
    <w:rsid w:val="002845C0"/>
    <w:rsid w:val="002845C6"/>
    <w:rsid w:val="002869B2"/>
    <w:rsid w:val="00290C13"/>
    <w:rsid w:val="00293DB2"/>
    <w:rsid w:val="002A6286"/>
    <w:rsid w:val="002A6A24"/>
    <w:rsid w:val="002B0CF7"/>
    <w:rsid w:val="002B3A8C"/>
    <w:rsid w:val="002B4308"/>
    <w:rsid w:val="002B5D04"/>
    <w:rsid w:val="002B5D4D"/>
    <w:rsid w:val="002B73AC"/>
    <w:rsid w:val="002C037B"/>
    <w:rsid w:val="002C34D9"/>
    <w:rsid w:val="002C467C"/>
    <w:rsid w:val="002C5E28"/>
    <w:rsid w:val="002C64FB"/>
    <w:rsid w:val="002C6576"/>
    <w:rsid w:val="002D2AED"/>
    <w:rsid w:val="002D3237"/>
    <w:rsid w:val="002D33F6"/>
    <w:rsid w:val="002E198B"/>
    <w:rsid w:val="002E19E3"/>
    <w:rsid w:val="002E1B79"/>
    <w:rsid w:val="002E1BE2"/>
    <w:rsid w:val="002E6FCB"/>
    <w:rsid w:val="002E769A"/>
    <w:rsid w:val="002F1B80"/>
    <w:rsid w:val="002F2D83"/>
    <w:rsid w:val="00302FF8"/>
    <w:rsid w:val="00304759"/>
    <w:rsid w:val="00304FF5"/>
    <w:rsid w:val="00306F71"/>
    <w:rsid w:val="0030785B"/>
    <w:rsid w:val="003117D6"/>
    <w:rsid w:val="00313474"/>
    <w:rsid w:val="00320378"/>
    <w:rsid w:val="00321814"/>
    <w:rsid w:val="003224A0"/>
    <w:rsid w:val="00323BB3"/>
    <w:rsid w:val="003245AF"/>
    <w:rsid w:val="00327C72"/>
    <w:rsid w:val="00330DE5"/>
    <w:rsid w:val="00330DEF"/>
    <w:rsid w:val="00331704"/>
    <w:rsid w:val="003369FB"/>
    <w:rsid w:val="0034363F"/>
    <w:rsid w:val="00351AF1"/>
    <w:rsid w:val="00351EC2"/>
    <w:rsid w:val="00352142"/>
    <w:rsid w:val="00354F71"/>
    <w:rsid w:val="003570FA"/>
    <w:rsid w:val="00361683"/>
    <w:rsid w:val="00362055"/>
    <w:rsid w:val="0036398A"/>
    <w:rsid w:val="00363DED"/>
    <w:rsid w:val="00365317"/>
    <w:rsid w:val="00366588"/>
    <w:rsid w:val="00372F56"/>
    <w:rsid w:val="003904B6"/>
    <w:rsid w:val="0039164C"/>
    <w:rsid w:val="0039363F"/>
    <w:rsid w:val="0039399D"/>
    <w:rsid w:val="00394A34"/>
    <w:rsid w:val="003954F2"/>
    <w:rsid w:val="003A0F3E"/>
    <w:rsid w:val="003A10AB"/>
    <w:rsid w:val="003A2130"/>
    <w:rsid w:val="003A7359"/>
    <w:rsid w:val="003B0894"/>
    <w:rsid w:val="003B139A"/>
    <w:rsid w:val="003B3114"/>
    <w:rsid w:val="003B579E"/>
    <w:rsid w:val="003B6EFA"/>
    <w:rsid w:val="003B7F62"/>
    <w:rsid w:val="003C2275"/>
    <w:rsid w:val="003C4669"/>
    <w:rsid w:val="003C4D34"/>
    <w:rsid w:val="003C4EBC"/>
    <w:rsid w:val="003C587F"/>
    <w:rsid w:val="003C78D3"/>
    <w:rsid w:val="003D0269"/>
    <w:rsid w:val="003D141E"/>
    <w:rsid w:val="003D16DC"/>
    <w:rsid w:val="003D4867"/>
    <w:rsid w:val="003D4EA8"/>
    <w:rsid w:val="003D5F24"/>
    <w:rsid w:val="003E09D2"/>
    <w:rsid w:val="003E0DA1"/>
    <w:rsid w:val="003E154F"/>
    <w:rsid w:val="003E2E18"/>
    <w:rsid w:val="003E6E97"/>
    <w:rsid w:val="003E72D0"/>
    <w:rsid w:val="003F081A"/>
    <w:rsid w:val="00406F02"/>
    <w:rsid w:val="00410A3E"/>
    <w:rsid w:val="00410DEC"/>
    <w:rsid w:val="00412DFA"/>
    <w:rsid w:val="0041334B"/>
    <w:rsid w:val="00413379"/>
    <w:rsid w:val="004138AA"/>
    <w:rsid w:val="00414382"/>
    <w:rsid w:val="004172DF"/>
    <w:rsid w:val="00431193"/>
    <w:rsid w:val="004321FF"/>
    <w:rsid w:val="00446F8B"/>
    <w:rsid w:val="004476D3"/>
    <w:rsid w:val="004478AD"/>
    <w:rsid w:val="00447A1F"/>
    <w:rsid w:val="004534FA"/>
    <w:rsid w:val="00455BA7"/>
    <w:rsid w:val="004567F9"/>
    <w:rsid w:val="00462C94"/>
    <w:rsid w:val="0046577E"/>
    <w:rsid w:val="00466671"/>
    <w:rsid w:val="004674BD"/>
    <w:rsid w:val="00471D70"/>
    <w:rsid w:val="0047242D"/>
    <w:rsid w:val="00472B27"/>
    <w:rsid w:val="00482A86"/>
    <w:rsid w:val="00483AC4"/>
    <w:rsid w:val="004861F2"/>
    <w:rsid w:val="004975AF"/>
    <w:rsid w:val="004A0146"/>
    <w:rsid w:val="004A1A48"/>
    <w:rsid w:val="004A2751"/>
    <w:rsid w:val="004B0505"/>
    <w:rsid w:val="004B11B9"/>
    <w:rsid w:val="004B1EB1"/>
    <w:rsid w:val="004B4C7A"/>
    <w:rsid w:val="004B5EC7"/>
    <w:rsid w:val="004B7249"/>
    <w:rsid w:val="004C0CD4"/>
    <w:rsid w:val="004C19A4"/>
    <w:rsid w:val="004C1A69"/>
    <w:rsid w:val="004D4F93"/>
    <w:rsid w:val="004E1547"/>
    <w:rsid w:val="004E166C"/>
    <w:rsid w:val="004E4EE2"/>
    <w:rsid w:val="004E5487"/>
    <w:rsid w:val="004F10D0"/>
    <w:rsid w:val="004F1492"/>
    <w:rsid w:val="004F4B0C"/>
    <w:rsid w:val="004F5D83"/>
    <w:rsid w:val="00500B4C"/>
    <w:rsid w:val="00500C15"/>
    <w:rsid w:val="00501005"/>
    <w:rsid w:val="0050234E"/>
    <w:rsid w:val="00502F82"/>
    <w:rsid w:val="00504F18"/>
    <w:rsid w:val="005068A2"/>
    <w:rsid w:val="00507E5B"/>
    <w:rsid w:val="005131BE"/>
    <w:rsid w:val="00516A1D"/>
    <w:rsid w:val="005179DE"/>
    <w:rsid w:val="00525591"/>
    <w:rsid w:val="005326C2"/>
    <w:rsid w:val="005366C0"/>
    <w:rsid w:val="00536DCB"/>
    <w:rsid w:val="00542893"/>
    <w:rsid w:val="005463ED"/>
    <w:rsid w:val="00547747"/>
    <w:rsid w:val="00551A69"/>
    <w:rsid w:val="00551E0C"/>
    <w:rsid w:val="00553762"/>
    <w:rsid w:val="0055412E"/>
    <w:rsid w:val="00555B62"/>
    <w:rsid w:val="00556CD9"/>
    <w:rsid w:val="00562973"/>
    <w:rsid w:val="00572C23"/>
    <w:rsid w:val="00575580"/>
    <w:rsid w:val="0058112D"/>
    <w:rsid w:val="0058230C"/>
    <w:rsid w:val="00583653"/>
    <w:rsid w:val="00592AE8"/>
    <w:rsid w:val="00593B14"/>
    <w:rsid w:val="00596B64"/>
    <w:rsid w:val="005A3A61"/>
    <w:rsid w:val="005A521B"/>
    <w:rsid w:val="005B501C"/>
    <w:rsid w:val="005C1D3F"/>
    <w:rsid w:val="005C50FC"/>
    <w:rsid w:val="005D4E5E"/>
    <w:rsid w:val="005E0B6D"/>
    <w:rsid w:val="005E129C"/>
    <w:rsid w:val="005E1E07"/>
    <w:rsid w:val="005E6742"/>
    <w:rsid w:val="005E735E"/>
    <w:rsid w:val="005F240A"/>
    <w:rsid w:val="005F2851"/>
    <w:rsid w:val="005F6542"/>
    <w:rsid w:val="006013EB"/>
    <w:rsid w:val="00603CE5"/>
    <w:rsid w:val="00604991"/>
    <w:rsid w:val="00611689"/>
    <w:rsid w:val="00613DB8"/>
    <w:rsid w:val="00620388"/>
    <w:rsid w:val="006223FA"/>
    <w:rsid w:val="006227CB"/>
    <w:rsid w:val="0062419C"/>
    <w:rsid w:val="006311BF"/>
    <w:rsid w:val="0063159B"/>
    <w:rsid w:val="00631BAC"/>
    <w:rsid w:val="0063638D"/>
    <w:rsid w:val="00637F1F"/>
    <w:rsid w:val="00642F6A"/>
    <w:rsid w:val="00644485"/>
    <w:rsid w:val="006467F9"/>
    <w:rsid w:val="00650C8B"/>
    <w:rsid w:val="00651CD3"/>
    <w:rsid w:val="0065243B"/>
    <w:rsid w:val="00656B43"/>
    <w:rsid w:val="00660C53"/>
    <w:rsid w:val="00660D14"/>
    <w:rsid w:val="006613F9"/>
    <w:rsid w:val="006620F5"/>
    <w:rsid w:val="00664F67"/>
    <w:rsid w:val="0066551B"/>
    <w:rsid w:val="006708A6"/>
    <w:rsid w:val="00676554"/>
    <w:rsid w:val="00677B9F"/>
    <w:rsid w:val="006825B0"/>
    <w:rsid w:val="0068416D"/>
    <w:rsid w:val="00694E87"/>
    <w:rsid w:val="00695787"/>
    <w:rsid w:val="006A210E"/>
    <w:rsid w:val="006A7F3B"/>
    <w:rsid w:val="006B3A00"/>
    <w:rsid w:val="006B5ED2"/>
    <w:rsid w:val="006B683F"/>
    <w:rsid w:val="006C1CA3"/>
    <w:rsid w:val="006C4150"/>
    <w:rsid w:val="006C52A0"/>
    <w:rsid w:val="006C7BB7"/>
    <w:rsid w:val="006D1870"/>
    <w:rsid w:val="006E156A"/>
    <w:rsid w:val="006E3957"/>
    <w:rsid w:val="006F1F32"/>
    <w:rsid w:val="006F3E64"/>
    <w:rsid w:val="006F7317"/>
    <w:rsid w:val="006F79F1"/>
    <w:rsid w:val="00702914"/>
    <w:rsid w:val="00703B95"/>
    <w:rsid w:val="0070403D"/>
    <w:rsid w:val="007049B6"/>
    <w:rsid w:val="00710277"/>
    <w:rsid w:val="00710E01"/>
    <w:rsid w:val="00711B4D"/>
    <w:rsid w:val="00712024"/>
    <w:rsid w:val="00713F24"/>
    <w:rsid w:val="00714AA9"/>
    <w:rsid w:val="007175BC"/>
    <w:rsid w:val="00717804"/>
    <w:rsid w:val="0072465C"/>
    <w:rsid w:val="00726E62"/>
    <w:rsid w:val="00732FC1"/>
    <w:rsid w:val="00735949"/>
    <w:rsid w:val="0073675D"/>
    <w:rsid w:val="00736F12"/>
    <w:rsid w:val="0073726F"/>
    <w:rsid w:val="00737B0C"/>
    <w:rsid w:val="00741F66"/>
    <w:rsid w:val="00744714"/>
    <w:rsid w:val="00744D29"/>
    <w:rsid w:val="00745244"/>
    <w:rsid w:val="007455EF"/>
    <w:rsid w:val="00756CD6"/>
    <w:rsid w:val="00757B51"/>
    <w:rsid w:val="0076070B"/>
    <w:rsid w:val="007609A2"/>
    <w:rsid w:val="007616AA"/>
    <w:rsid w:val="0076480F"/>
    <w:rsid w:val="007649B5"/>
    <w:rsid w:val="00767BCF"/>
    <w:rsid w:val="007706C5"/>
    <w:rsid w:val="0078002F"/>
    <w:rsid w:val="007819DD"/>
    <w:rsid w:val="00784A5F"/>
    <w:rsid w:val="00784BA5"/>
    <w:rsid w:val="007876FA"/>
    <w:rsid w:val="00790FC0"/>
    <w:rsid w:val="00794B13"/>
    <w:rsid w:val="00795FFB"/>
    <w:rsid w:val="007A0245"/>
    <w:rsid w:val="007A34FD"/>
    <w:rsid w:val="007A5B43"/>
    <w:rsid w:val="007B0BB7"/>
    <w:rsid w:val="007B15E7"/>
    <w:rsid w:val="007B1ECD"/>
    <w:rsid w:val="007B2373"/>
    <w:rsid w:val="007B3DF2"/>
    <w:rsid w:val="007B450A"/>
    <w:rsid w:val="007C0189"/>
    <w:rsid w:val="007C1E0E"/>
    <w:rsid w:val="007C2659"/>
    <w:rsid w:val="007D00F6"/>
    <w:rsid w:val="007D1B3E"/>
    <w:rsid w:val="007D1E15"/>
    <w:rsid w:val="007D5B96"/>
    <w:rsid w:val="007D6370"/>
    <w:rsid w:val="007D7497"/>
    <w:rsid w:val="007E0859"/>
    <w:rsid w:val="007E4840"/>
    <w:rsid w:val="007E5D27"/>
    <w:rsid w:val="007E6C21"/>
    <w:rsid w:val="007F43E4"/>
    <w:rsid w:val="007F691E"/>
    <w:rsid w:val="007F6921"/>
    <w:rsid w:val="00802401"/>
    <w:rsid w:val="0080425D"/>
    <w:rsid w:val="008059E1"/>
    <w:rsid w:val="00806D09"/>
    <w:rsid w:val="00807C1C"/>
    <w:rsid w:val="00816222"/>
    <w:rsid w:val="00816578"/>
    <w:rsid w:val="00821997"/>
    <w:rsid w:val="00823702"/>
    <w:rsid w:val="00824C6E"/>
    <w:rsid w:val="00824D80"/>
    <w:rsid w:val="00824F89"/>
    <w:rsid w:val="00826A4C"/>
    <w:rsid w:val="0083178B"/>
    <w:rsid w:val="008350FE"/>
    <w:rsid w:val="0083511D"/>
    <w:rsid w:val="0083542E"/>
    <w:rsid w:val="0083582D"/>
    <w:rsid w:val="00842E0A"/>
    <w:rsid w:val="00845825"/>
    <w:rsid w:val="00845D5C"/>
    <w:rsid w:val="00847E83"/>
    <w:rsid w:val="00851970"/>
    <w:rsid w:val="00854098"/>
    <w:rsid w:val="0086043D"/>
    <w:rsid w:val="00866EC2"/>
    <w:rsid w:val="008745E4"/>
    <w:rsid w:val="008807AF"/>
    <w:rsid w:val="0088459B"/>
    <w:rsid w:val="00891592"/>
    <w:rsid w:val="0089489B"/>
    <w:rsid w:val="008A1602"/>
    <w:rsid w:val="008A2097"/>
    <w:rsid w:val="008B16BB"/>
    <w:rsid w:val="008B25A7"/>
    <w:rsid w:val="008B30AA"/>
    <w:rsid w:val="008B6150"/>
    <w:rsid w:val="008B6154"/>
    <w:rsid w:val="008C09DB"/>
    <w:rsid w:val="008C3987"/>
    <w:rsid w:val="008D147A"/>
    <w:rsid w:val="008D2E81"/>
    <w:rsid w:val="008D2FBD"/>
    <w:rsid w:val="008D4BF5"/>
    <w:rsid w:val="008D6777"/>
    <w:rsid w:val="008D7710"/>
    <w:rsid w:val="008E035C"/>
    <w:rsid w:val="008E1670"/>
    <w:rsid w:val="008E490C"/>
    <w:rsid w:val="008F0709"/>
    <w:rsid w:val="008F1E4C"/>
    <w:rsid w:val="008F44A6"/>
    <w:rsid w:val="00904EFE"/>
    <w:rsid w:val="00917348"/>
    <w:rsid w:val="00926A3D"/>
    <w:rsid w:val="00930E64"/>
    <w:rsid w:val="00935FD2"/>
    <w:rsid w:val="009400C5"/>
    <w:rsid w:val="009434C7"/>
    <w:rsid w:val="009435B5"/>
    <w:rsid w:val="009449EB"/>
    <w:rsid w:val="00946634"/>
    <w:rsid w:val="0094782C"/>
    <w:rsid w:val="00947A74"/>
    <w:rsid w:val="0095328C"/>
    <w:rsid w:val="009546DA"/>
    <w:rsid w:val="009554DF"/>
    <w:rsid w:val="009563DF"/>
    <w:rsid w:val="009628A6"/>
    <w:rsid w:val="00962EC2"/>
    <w:rsid w:val="00972996"/>
    <w:rsid w:val="00976533"/>
    <w:rsid w:val="00976D1B"/>
    <w:rsid w:val="00981370"/>
    <w:rsid w:val="0098228A"/>
    <w:rsid w:val="00982442"/>
    <w:rsid w:val="009827FB"/>
    <w:rsid w:val="009832F1"/>
    <w:rsid w:val="009848BD"/>
    <w:rsid w:val="00987B51"/>
    <w:rsid w:val="00993565"/>
    <w:rsid w:val="009959A6"/>
    <w:rsid w:val="00996D5F"/>
    <w:rsid w:val="00997C6C"/>
    <w:rsid w:val="00997ED8"/>
    <w:rsid w:val="009A1065"/>
    <w:rsid w:val="009A127B"/>
    <w:rsid w:val="009A3C7C"/>
    <w:rsid w:val="009A4CF7"/>
    <w:rsid w:val="009B0764"/>
    <w:rsid w:val="009B5A14"/>
    <w:rsid w:val="009B61E5"/>
    <w:rsid w:val="009C1CA9"/>
    <w:rsid w:val="009C2BF3"/>
    <w:rsid w:val="009C4B5C"/>
    <w:rsid w:val="009D0CC3"/>
    <w:rsid w:val="009D10D7"/>
    <w:rsid w:val="009D2312"/>
    <w:rsid w:val="009D5FBD"/>
    <w:rsid w:val="009D6F1F"/>
    <w:rsid w:val="009E2815"/>
    <w:rsid w:val="009E76FD"/>
    <w:rsid w:val="009E7FEC"/>
    <w:rsid w:val="009F18E9"/>
    <w:rsid w:val="009F2B79"/>
    <w:rsid w:val="009F7B85"/>
    <w:rsid w:val="00A01BF1"/>
    <w:rsid w:val="00A0337F"/>
    <w:rsid w:val="00A07D8C"/>
    <w:rsid w:val="00A14FFD"/>
    <w:rsid w:val="00A16D37"/>
    <w:rsid w:val="00A17600"/>
    <w:rsid w:val="00A17FAB"/>
    <w:rsid w:val="00A20F71"/>
    <w:rsid w:val="00A22CBB"/>
    <w:rsid w:val="00A235F4"/>
    <w:rsid w:val="00A24751"/>
    <w:rsid w:val="00A261F8"/>
    <w:rsid w:val="00A30F42"/>
    <w:rsid w:val="00A36EC8"/>
    <w:rsid w:val="00A400C0"/>
    <w:rsid w:val="00A46397"/>
    <w:rsid w:val="00A4761C"/>
    <w:rsid w:val="00A54C3B"/>
    <w:rsid w:val="00A57F0F"/>
    <w:rsid w:val="00A60E8D"/>
    <w:rsid w:val="00A66DB0"/>
    <w:rsid w:val="00A67DBC"/>
    <w:rsid w:val="00A71D6D"/>
    <w:rsid w:val="00A76AA2"/>
    <w:rsid w:val="00A76D45"/>
    <w:rsid w:val="00A90421"/>
    <w:rsid w:val="00A90972"/>
    <w:rsid w:val="00A9140C"/>
    <w:rsid w:val="00A9540C"/>
    <w:rsid w:val="00A95571"/>
    <w:rsid w:val="00AA188E"/>
    <w:rsid w:val="00AA272A"/>
    <w:rsid w:val="00AA47DB"/>
    <w:rsid w:val="00AA7196"/>
    <w:rsid w:val="00AB0336"/>
    <w:rsid w:val="00AB0A20"/>
    <w:rsid w:val="00AB1F31"/>
    <w:rsid w:val="00AB293D"/>
    <w:rsid w:val="00AB2DE2"/>
    <w:rsid w:val="00AC6A40"/>
    <w:rsid w:val="00AD4D6E"/>
    <w:rsid w:val="00AD4F85"/>
    <w:rsid w:val="00AE2940"/>
    <w:rsid w:val="00AF0966"/>
    <w:rsid w:val="00AF108E"/>
    <w:rsid w:val="00AF3B62"/>
    <w:rsid w:val="00AF3FCD"/>
    <w:rsid w:val="00AF42EC"/>
    <w:rsid w:val="00AF51D9"/>
    <w:rsid w:val="00B0196C"/>
    <w:rsid w:val="00B031B5"/>
    <w:rsid w:val="00B03326"/>
    <w:rsid w:val="00B04AF8"/>
    <w:rsid w:val="00B050BB"/>
    <w:rsid w:val="00B06F07"/>
    <w:rsid w:val="00B0782B"/>
    <w:rsid w:val="00B0793D"/>
    <w:rsid w:val="00B12E07"/>
    <w:rsid w:val="00B133C2"/>
    <w:rsid w:val="00B1656E"/>
    <w:rsid w:val="00B22F15"/>
    <w:rsid w:val="00B236B4"/>
    <w:rsid w:val="00B26EB5"/>
    <w:rsid w:val="00B30015"/>
    <w:rsid w:val="00B32C4E"/>
    <w:rsid w:val="00B407F7"/>
    <w:rsid w:val="00B417CD"/>
    <w:rsid w:val="00B42353"/>
    <w:rsid w:val="00B61728"/>
    <w:rsid w:val="00B6734B"/>
    <w:rsid w:val="00B67608"/>
    <w:rsid w:val="00B677BB"/>
    <w:rsid w:val="00B72D4C"/>
    <w:rsid w:val="00B73D03"/>
    <w:rsid w:val="00B74C56"/>
    <w:rsid w:val="00B75E18"/>
    <w:rsid w:val="00B8087F"/>
    <w:rsid w:val="00B80DC8"/>
    <w:rsid w:val="00B814A5"/>
    <w:rsid w:val="00B860A5"/>
    <w:rsid w:val="00B86981"/>
    <w:rsid w:val="00B96994"/>
    <w:rsid w:val="00BA14FF"/>
    <w:rsid w:val="00BA172C"/>
    <w:rsid w:val="00BA17EF"/>
    <w:rsid w:val="00BA1FFF"/>
    <w:rsid w:val="00BA6615"/>
    <w:rsid w:val="00BB0647"/>
    <w:rsid w:val="00BB1161"/>
    <w:rsid w:val="00BB1D4E"/>
    <w:rsid w:val="00BB24ED"/>
    <w:rsid w:val="00BB55E5"/>
    <w:rsid w:val="00BB6233"/>
    <w:rsid w:val="00BB63EF"/>
    <w:rsid w:val="00BB74F0"/>
    <w:rsid w:val="00BC2C6B"/>
    <w:rsid w:val="00BC2EB1"/>
    <w:rsid w:val="00BC38D1"/>
    <w:rsid w:val="00BC4D3B"/>
    <w:rsid w:val="00BD3BBE"/>
    <w:rsid w:val="00BD3E49"/>
    <w:rsid w:val="00BD4CD1"/>
    <w:rsid w:val="00BD7619"/>
    <w:rsid w:val="00BE06D5"/>
    <w:rsid w:val="00BE5531"/>
    <w:rsid w:val="00BE65ED"/>
    <w:rsid w:val="00BF068E"/>
    <w:rsid w:val="00BF4B49"/>
    <w:rsid w:val="00C006FD"/>
    <w:rsid w:val="00C01390"/>
    <w:rsid w:val="00C02629"/>
    <w:rsid w:val="00C05CAF"/>
    <w:rsid w:val="00C06859"/>
    <w:rsid w:val="00C16D13"/>
    <w:rsid w:val="00C20963"/>
    <w:rsid w:val="00C2462C"/>
    <w:rsid w:val="00C26997"/>
    <w:rsid w:val="00C27904"/>
    <w:rsid w:val="00C31F7A"/>
    <w:rsid w:val="00C34C2E"/>
    <w:rsid w:val="00C36ABC"/>
    <w:rsid w:val="00C37777"/>
    <w:rsid w:val="00C37B0E"/>
    <w:rsid w:val="00C40CEB"/>
    <w:rsid w:val="00C424D5"/>
    <w:rsid w:val="00C42589"/>
    <w:rsid w:val="00C446B8"/>
    <w:rsid w:val="00C4595C"/>
    <w:rsid w:val="00C50246"/>
    <w:rsid w:val="00C54853"/>
    <w:rsid w:val="00C54F8A"/>
    <w:rsid w:val="00C57AA5"/>
    <w:rsid w:val="00C602A5"/>
    <w:rsid w:val="00C64149"/>
    <w:rsid w:val="00C65063"/>
    <w:rsid w:val="00C665AA"/>
    <w:rsid w:val="00C67873"/>
    <w:rsid w:val="00C71FF1"/>
    <w:rsid w:val="00C72FDC"/>
    <w:rsid w:val="00C81DE9"/>
    <w:rsid w:val="00C83074"/>
    <w:rsid w:val="00C8543E"/>
    <w:rsid w:val="00C870D5"/>
    <w:rsid w:val="00C876E4"/>
    <w:rsid w:val="00C9050B"/>
    <w:rsid w:val="00C92182"/>
    <w:rsid w:val="00C92BE5"/>
    <w:rsid w:val="00C94F3A"/>
    <w:rsid w:val="00C96C96"/>
    <w:rsid w:val="00C9773A"/>
    <w:rsid w:val="00CA71A8"/>
    <w:rsid w:val="00CB27B1"/>
    <w:rsid w:val="00CB7983"/>
    <w:rsid w:val="00CC0A37"/>
    <w:rsid w:val="00CC22FD"/>
    <w:rsid w:val="00CC2EE6"/>
    <w:rsid w:val="00CC648B"/>
    <w:rsid w:val="00CC74F8"/>
    <w:rsid w:val="00CD06AA"/>
    <w:rsid w:val="00CD5B55"/>
    <w:rsid w:val="00CD7181"/>
    <w:rsid w:val="00CE06BE"/>
    <w:rsid w:val="00CF1CAE"/>
    <w:rsid w:val="00CF270D"/>
    <w:rsid w:val="00CF6C3E"/>
    <w:rsid w:val="00CF7DC9"/>
    <w:rsid w:val="00D0454C"/>
    <w:rsid w:val="00D05107"/>
    <w:rsid w:val="00D1089E"/>
    <w:rsid w:val="00D11930"/>
    <w:rsid w:val="00D11ECE"/>
    <w:rsid w:val="00D12710"/>
    <w:rsid w:val="00D13AC3"/>
    <w:rsid w:val="00D13E5D"/>
    <w:rsid w:val="00D16924"/>
    <w:rsid w:val="00D17377"/>
    <w:rsid w:val="00D21CDC"/>
    <w:rsid w:val="00D22706"/>
    <w:rsid w:val="00D24339"/>
    <w:rsid w:val="00D30434"/>
    <w:rsid w:val="00D33335"/>
    <w:rsid w:val="00D3349B"/>
    <w:rsid w:val="00D336EC"/>
    <w:rsid w:val="00D350BC"/>
    <w:rsid w:val="00D35298"/>
    <w:rsid w:val="00D35CB9"/>
    <w:rsid w:val="00D37422"/>
    <w:rsid w:val="00D40AEE"/>
    <w:rsid w:val="00D43024"/>
    <w:rsid w:val="00D43461"/>
    <w:rsid w:val="00D44A38"/>
    <w:rsid w:val="00D47BA7"/>
    <w:rsid w:val="00D511BC"/>
    <w:rsid w:val="00D522FB"/>
    <w:rsid w:val="00D53D7A"/>
    <w:rsid w:val="00D65A6B"/>
    <w:rsid w:val="00D72218"/>
    <w:rsid w:val="00D723DB"/>
    <w:rsid w:val="00D72DDB"/>
    <w:rsid w:val="00D74F0A"/>
    <w:rsid w:val="00D771BD"/>
    <w:rsid w:val="00D85414"/>
    <w:rsid w:val="00D87919"/>
    <w:rsid w:val="00D901FA"/>
    <w:rsid w:val="00D9029D"/>
    <w:rsid w:val="00D93D75"/>
    <w:rsid w:val="00D943DD"/>
    <w:rsid w:val="00D95965"/>
    <w:rsid w:val="00D95B64"/>
    <w:rsid w:val="00DA1A7B"/>
    <w:rsid w:val="00DA4A6D"/>
    <w:rsid w:val="00DA5BC5"/>
    <w:rsid w:val="00DA6FF8"/>
    <w:rsid w:val="00DB4BD9"/>
    <w:rsid w:val="00DB5335"/>
    <w:rsid w:val="00DB5460"/>
    <w:rsid w:val="00DC3808"/>
    <w:rsid w:val="00DD0B32"/>
    <w:rsid w:val="00DD2649"/>
    <w:rsid w:val="00DD2C1A"/>
    <w:rsid w:val="00DD43DE"/>
    <w:rsid w:val="00DE4822"/>
    <w:rsid w:val="00DF0BC0"/>
    <w:rsid w:val="00DF4FAB"/>
    <w:rsid w:val="00DF784B"/>
    <w:rsid w:val="00E02019"/>
    <w:rsid w:val="00E144E3"/>
    <w:rsid w:val="00E170B6"/>
    <w:rsid w:val="00E2314E"/>
    <w:rsid w:val="00E254B3"/>
    <w:rsid w:val="00E300D2"/>
    <w:rsid w:val="00E32C51"/>
    <w:rsid w:val="00E3595D"/>
    <w:rsid w:val="00E41C46"/>
    <w:rsid w:val="00E4269C"/>
    <w:rsid w:val="00E44C6C"/>
    <w:rsid w:val="00E453B8"/>
    <w:rsid w:val="00E45419"/>
    <w:rsid w:val="00E46BF3"/>
    <w:rsid w:val="00E527BC"/>
    <w:rsid w:val="00E52F28"/>
    <w:rsid w:val="00E560E4"/>
    <w:rsid w:val="00E56B99"/>
    <w:rsid w:val="00E62BB8"/>
    <w:rsid w:val="00E62BDA"/>
    <w:rsid w:val="00E63F97"/>
    <w:rsid w:val="00E65011"/>
    <w:rsid w:val="00E7167D"/>
    <w:rsid w:val="00E73660"/>
    <w:rsid w:val="00E745AB"/>
    <w:rsid w:val="00E7574C"/>
    <w:rsid w:val="00E761A0"/>
    <w:rsid w:val="00E7645E"/>
    <w:rsid w:val="00E76C3D"/>
    <w:rsid w:val="00E832E0"/>
    <w:rsid w:val="00E8698C"/>
    <w:rsid w:val="00E87D2F"/>
    <w:rsid w:val="00E9388C"/>
    <w:rsid w:val="00E9509A"/>
    <w:rsid w:val="00E9558F"/>
    <w:rsid w:val="00E97B46"/>
    <w:rsid w:val="00EA02E3"/>
    <w:rsid w:val="00EA52F6"/>
    <w:rsid w:val="00EA61E7"/>
    <w:rsid w:val="00EA67F0"/>
    <w:rsid w:val="00EB17CF"/>
    <w:rsid w:val="00EB39E9"/>
    <w:rsid w:val="00EB55F5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5B5E"/>
    <w:rsid w:val="00ED6BDC"/>
    <w:rsid w:val="00EE3286"/>
    <w:rsid w:val="00EE6C97"/>
    <w:rsid w:val="00EE7554"/>
    <w:rsid w:val="00EE76E6"/>
    <w:rsid w:val="00EF47A4"/>
    <w:rsid w:val="00F0370C"/>
    <w:rsid w:val="00F054C9"/>
    <w:rsid w:val="00F05C99"/>
    <w:rsid w:val="00F12301"/>
    <w:rsid w:val="00F140A7"/>
    <w:rsid w:val="00F154BB"/>
    <w:rsid w:val="00F15EA0"/>
    <w:rsid w:val="00F16F2F"/>
    <w:rsid w:val="00F20040"/>
    <w:rsid w:val="00F210E8"/>
    <w:rsid w:val="00F22D8E"/>
    <w:rsid w:val="00F27B7B"/>
    <w:rsid w:val="00F3027B"/>
    <w:rsid w:val="00F403FC"/>
    <w:rsid w:val="00F4274A"/>
    <w:rsid w:val="00F44BD0"/>
    <w:rsid w:val="00F46137"/>
    <w:rsid w:val="00F5055C"/>
    <w:rsid w:val="00F56D31"/>
    <w:rsid w:val="00F57EB5"/>
    <w:rsid w:val="00F617AA"/>
    <w:rsid w:val="00F63170"/>
    <w:rsid w:val="00F63F13"/>
    <w:rsid w:val="00F65B6D"/>
    <w:rsid w:val="00F66576"/>
    <w:rsid w:val="00F677FC"/>
    <w:rsid w:val="00F71201"/>
    <w:rsid w:val="00F719D6"/>
    <w:rsid w:val="00F736A2"/>
    <w:rsid w:val="00F77A3B"/>
    <w:rsid w:val="00F938D4"/>
    <w:rsid w:val="00F95259"/>
    <w:rsid w:val="00FA00CE"/>
    <w:rsid w:val="00FA55BE"/>
    <w:rsid w:val="00FA5FF9"/>
    <w:rsid w:val="00FB0A6F"/>
    <w:rsid w:val="00FC2DD1"/>
    <w:rsid w:val="00FC582A"/>
    <w:rsid w:val="00FD1A84"/>
    <w:rsid w:val="00FD21E5"/>
    <w:rsid w:val="00FD28CB"/>
    <w:rsid w:val="00FD39F9"/>
    <w:rsid w:val="00FD3DB8"/>
    <w:rsid w:val="00FD55A7"/>
    <w:rsid w:val="00FD6625"/>
    <w:rsid w:val="00FD6E1E"/>
    <w:rsid w:val="00FD7A4E"/>
    <w:rsid w:val="00FE65DA"/>
    <w:rsid w:val="00FE7FA3"/>
    <w:rsid w:val="00FF250A"/>
    <w:rsid w:val="00F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iPriority="0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2B79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8"/>
    <w:semiHidden/>
    <w:unhideWhenUsed/>
    <w:qFormat/>
    <w:rsid w:val="00FC2D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E06BE"/>
    <w:rPr>
      <w:rFonts w:ascii="Times New Roman" w:hAnsi="Times New Roman"/>
    </w:rPr>
  </w:style>
  <w:style w:type="paragraph" w:styleId="Lista2">
    <w:name w:val="List 2"/>
    <w:basedOn w:val="Normal"/>
    <w:uiPriority w:val="99"/>
    <w:unhideWhenUsed/>
    <w:rsid w:val="00C57AA5"/>
    <w:pPr>
      <w:ind w:left="566" w:hanging="283"/>
      <w:contextualSpacing/>
    </w:pPr>
  </w:style>
  <w:style w:type="paragraph" w:styleId="Listaconvietas2">
    <w:name w:val="List Bullet 2"/>
    <w:basedOn w:val="Normal"/>
    <w:uiPriority w:val="99"/>
    <w:unhideWhenUsed/>
    <w:rsid w:val="00C57AA5"/>
    <w:pPr>
      <w:numPr>
        <w:numId w:val="10"/>
      </w:numPr>
      <w:contextualSpacing/>
    </w:pPr>
  </w:style>
  <w:style w:type="paragraph" w:styleId="Listaconvietas3">
    <w:name w:val="List Bullet 3"/>
    <w:basedOn w:val="Normal"/>
    <w:uiPriority w:val="99"/>
    <w:unhideWhenUsed/>
    <w:rsid w:val="00C57AA5"/>
    <w:pPr>
      <w:numPr>
        <w:numId w:val="1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C57AA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57AA5"/>
    <w:rPr>
      <w:rFonts w:ascii="Calibri" w:hAnsi="Calibri" w:cs="Times New Roman"/>
      <w:color w:val="333333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8"/>
    <w:semiHidden/>
    <w:rsid w:val="00FC2DD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paragraph" w:customStyle="1" w:styleId="CovFormText">
    <w:name w:val="Cov_Form Text"/>
    <w:basedOn w:val="Encabezado"/>
    <w:rsid w:val="00FC2DD1"/>
    <w:pPr>
      <w:tabs>
        <w:tab w:val="clear" w:pos="4252"/>
        <w:tab w:val="clear" w:pos="8504"/>
      </w:tabs>
      <w:spacing w:before="60" w:after="60"/>
      <w:jc w:val="left"/>
    </w:pPr>
    <w:rPr>
      <w:rFonts w:ascii="Arial" w:hAnsi="Arial"/>
      <w:noProof/>
      <w:color w:val="auto"/>
      <w:sz w:val="18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2688D-BDC0-43E1-A404-0B7DEB474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2587</TotalTime>
  <Pages>2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Lena</cp:lastModifiedBy>
  <cp:revision>541</cp:revision>
  <cp:lastPrinted>2017-09-08T09:41:00Z</cp:lastPrinted>
  <dcterms:created xsi:type="dcterms:W3CDTF">2020-02-03T15:55:00Z</dcterms:created>
  <dcterms:modified xsi:type="dcterms:W3CDTF">2024-03-31T17:01:00Z</dcterms:modified>
</cp:coreProperties>
</file>