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4133"/>
        <w:gridCol w:w="4536"/>
      </w:tblGrid>
      <w:tr>
        <w:trPr>
          <w:trHeight w:val="377" w:hRule="atLeast"/>
          <w:cantSplit w:val="false"/>
        </w:trPr>
        <w:tc>
          <w:tcPr>
            <w:tcW w:w="866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>
        <w:trPr>
          <w:trHeight w:val="283" w:hRule="atLeast"/>
          <w:cantSplit w:val="false"/>
        </w:trPr>
        <w:tc>
          <w:tcPr>
            <w:tcW w:w="41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>
        <w:trPr>
          <w:trHeight w:val="340" w:hRule="atLeast"/>
          <w:cantSplit w:val="false"/>
        </w:trPr>
        <w:tc>
          <w:tcPr>
            <w:tcW w:w="41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23/05/2015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CTEC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Participantes</w:t>
      </w:r>
    </w:p>
    <w:p>
      <w:pPr>
        <w:pStyle w:val="Normal"/>
        <w:rPr/>
      </w:pPr>
      <w:r>
        <w:rPr/>
        <w:t>Antonio Reis de Sousa</w:t>
      </w:r>
    </w:p>
    <w:p>
      <w:pPr>
        <w:pStyle w:val="Normal"/>
        <w:rPr/>
      </w:pPr>
      <w:r>
        <w:rPr/>
        <w:t>Marcus Cartagenes</w:t>
      </w:r>
    </w:p>
    <w:p>
      <w:pPr>
        <w:pStyle w:val="Normal"/>
        <w:rPr/>
      </w:pPr>
      <w:r>
        <w:rPr/>
        <w:t>Carlos Netiar</w:t>
      </w:r>
    </w:p>
    <w:p>
      <w:pPr>
        <w:pStyle w:val="Normal"/>
        <w:rPr/>
      </w:pPr>
      <w:r>
        <w:rPr/>
        <w:t>Flávia Rabelo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 </w:t>
      </w:r>
    </w:p>
    <w:p>
      <w:pPr>
        <w:pStyle w:val="Normal"/>
        <w:rPr/>
      </w:pPr>
      <w:r>
        <w:rPr/>
        <w:t>Definição de novas funcionalidade nas frente Java e VB;</w:t>
      </w:r>
    </w:p>
    <w:p>
      <w:pPr>
        <w:pStyle w:val="Normal"/>
        <w:rPr/>
      </w:pPr>
      <w:r>
        <w:rPr/>
        <w:t>Banco de Dados – Normatização de tabelas e campos;</w:t>
      </w:r>
    </w:p>
    <w:p>
      <w:pPr>
        <w:pStyle w:val="Normal"/>
        <w:rPr/>
      </w:pPr>
      <w:r>
        <w:rPr/>
        <w:t>Definição do logotipo</w:t>
      </w:r>
    </w:p>
    <w:p>
      <w:pPr>
        <w:pStyle w:val="Heading1"/>
        <w:rPr/>
      </w:pPr>
      <w:r>
        <w:rPr/>
        <w:t>Tópicos discutidos</w:t>
      </w:r>
    </w:p>
    <w:p>
      <w:pPr>
        <w:pStyle w:val="Normal"/>
        <w:rPr/>
      </w:pPr>
      <w:r>
        <w:rPr/>
        <w:t>1 – Frente Java</w:t>
      </w:r>
    </w:p>
    <w:p>
      <w:pPr>
        <w:pStyle w:val="Normal"/>
        <w:rPr/>
      </w:pPr>
      <w:r>
        <w:rPr/>
        <w:t>2 – Frente VB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360"/>
        <w:jc w:val="left"/>
        <w:rPr/>
      </w:pPr>
      <w:r>
        <w:rPr/>
        <w:t>2.1 – Administração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360"/>
        <w:jc w:val="left"/>
        <w:rPr/>
      </w:pPr>
      <w:r>
        <w:rPr/>
        <w:t>2.3 – Atendente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/>
        <w:t>3 – Banco Dados normatização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Ações a serem tomadas</w:t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83" w:type="dxa"/>
          <w:bottom w:w="57" w:type="dxa"/>
          <w:right w:w="108" w:type="dxa"/>
        </w:tblCellMar>
      </w:tblPr>
      <w:tblGrid>
        <w:gridCol w:w="5577"/>
        <w:gridCol w:w="2338"/>
        <w:gridCol w:w="1535"/>
      </w:tblGrid>
      <w:tr>
        <w:trPr>
          <w:cantSplit w:val="false"/>
        </w:trPr>
        <w:tc>
          <w:tcPr>
            <w:tcW w:w="5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Header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>
        <w:trPr>
          <w:cantSplit w:val="false"/>
        </w:trPr>
        <w:tc>
          <w:tcPr>
            <w:tcW w:w="5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Normatização banco de dados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Antonio Reis</w:t>
            </w:r>
          </w:p>
          <w:p>
            <w:pPr>
              <w:pStyle w:val="Tabela"/>
              <w:rPr/>
            </w:pPr>
            <w:r>
              <w:rPr/>
              <w:t>Carlor Netiar</w:t>
            </w:r>
          </w:p>
          <w:p>
            <w:pPr>
              <w:pStyle w:val="Tabela"/>
              <w:rPr/>
            </w:pPr>
            <w:r>
              <w:rPr/>
              <w:t>Marcus Cartagenes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23/05/2016</w:t>
            </w:r>
          </w:p>
        </w:tc>
      </w:tr>
      <w:tr>
        <w:trPr>
          <w:cantSplit w:val="false"/>
        </w:trPr>
        <w:tc>
          <w:tcPr>
            <w:tcW w:w="5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Layout logotipo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Carlos Netiar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25/05/2016</w:t>
            </w:r>
          </w:p>
        </w:tc>
      </w:tr>
      <w:tr>
        <w:trPr>
          <w:cantSplit w:val="false"/>
        </w:trPr>
        <w:tc>
          <w:tcPr>
            <w:tcW w:w="55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Frente VB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Flávia Rabelo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25/05/2016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2432"/>
        <w:gridCol w:w="3969"/>
        <w:gridCol w:w="2274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Anaslista de Sistema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 Reis</w:t>
            </w:r>
          </w:p>
        </w:tc>
        <w:tc>
          <w:tcPr>
            <w:tcW w:w="2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Front End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2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Programadora VB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227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 xml:space="preserve">Programador  </w:t>
            </w:r>
            <w:r>
              <w:rPr/>
              <w:t>Java</w:t>
            </w:r>
          </w:p>
        </w:tc>
        <w:tc>
          <w:tcPr>
            <w:tcW w:w="396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2274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734"/>
      <w:gridCol w:w="5302"/>
    </w:tblGrid>
    <w:tr>
      <w:trPr>
        <w:cantSplit w:val="false"/>
      </w:trPr>
      <w:tc>
        <w:tcPr>
          <w:tcW w:w="273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2 - Ata de Reuniao de Acompanhamento 23.05.2016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rPr>
        <w:cantSplit w:val="false"/>
      </w:trPr>
      <w:tc>
        <w:tcPr>
          <w:tcW w:w="273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widowControl/>
            <w:tabs>
              <w:tab w:val="center" w:pos="4252" w:leader="none"/>
              <w:tab w:val="right" w:pos="8504" w:leader="none"/>
            </w:tabs>
            <w:bidi w:val="0"/>
            <w:spacing w:lineRule="auto" w:line="240" w:before="120" w:after="120"/>
            <w:ind w:left="0" w:right="-900" w:hanging="0"/>
            <w:jc w:val="left"/>
            <w:rPr/>
          </w:pPr>
          <w:r>
            <w:rPr/>
          </w:r>
        </w:p>
      </w:tc>
      <w:tc>
        <w:tcPr>
          <w:tcW w:w="530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/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486"/>
      <w:gridCol w:w="1956"/>
    </w:tblGrid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t>Ata de Reunião de Acompanhamento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Descrio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Sistema Integrado de Agendamento - SIAG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420b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PlaceholderText">
    <w:name w:val="Placeholder Text"/>
    <w:uiPriority w:val="99"/>
    <w:semiHidden/>
    <w:rsid w:val="00b47ab7"/>
    <w:basedOn w:val="DefaultParagraphFont"/>
    <w:rPr>
      <w:color w:val="808080"/>
    </w:rPr>
  </w:style>
  <w:style w:type="character" w:styleId="InternetLink">
    <w:name w:val="Internet Link"/>
    <w:uiPriority w:val="99"/>
    <w:semiHidden/>
    <w:unhideWhenUsed/>
    <w:rsid w:val="00b47ab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2011-07-14T18:17:00Z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2014-11-28T10:54:00Z</dcterms:modified>
  <cp:revision>13</cp:revision>
  <dc:subject>Nome do Projeto</dc:subject>
  <dc:title>Ata de reunião</dc:title>
</cp:coreProperties>
</file>