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DISEÑO DE UNA BASE DE DATOS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LIBRERÍA EL MUNDO SOFÍA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6kopbybvf7l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VALERIE MICHEL LASSO LIZCANO</w:t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T2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FELIPE GÓMEZ BONILLA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CAMPUSLANDS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INTRODUCCIÓN BASE DE DATOS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TIBÚ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diseñó una base de datos para una tienda de libros llamada Librería el mundo de Sofía. Este diseño permite al cliente almacenar datos de sus clientes, pedidos y libros. En este trabajo encontrarás descripciones del proceso de creación.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Conceptual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UML E-R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físico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CONCEPTUAL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3133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917" l="9104" r="115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UML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87446" cy="4595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68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446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En este diseño de base de datos podremos encontrar la imagen del diagrama UML E-R donde se separó las entidades relevantes redactadas en el examen con sus atributos y las relaciones entre sí .Para poder detectar de una manera rápida se utilizó sus respectivos colores y flechas.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Entidades</w:t>
        <w:br w:type="textWrapping"/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Transacciones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Libro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Entidades—-Azul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Atributos—---Verde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Relación—---Rojo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 autor puede escribir muchos libros, un libro puede ser escrito por varios autores</w:t>
      </w:r>
      <w:r w:rsidDel="00000000" w:rsidR="00000000" w:rsidRPr="00000000">
        <w:rPr>
          <w:b w:val="1"/>
          <w:rtl w:val="0"/>
        </w:rPr>
        <w:t xml:space="preserve"> n:m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 pedido puede incluir varios libros, un libro puede ser solicitado en varios pedidos: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 cliente puede hacer varios pedidos </w:t>
      </w:r>
      <w:r w:rsidDel="00000000" w:rsidR="00000000" w:rsidRPr="00000000">
        <w:rPr>
          <w:b w:val="1"/>
          <w:rtl w:val="0"/>
        </w:rPr>
        <w:t xml:space="preserve"> 1:n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 transacción puede tener un pedido, un pedido tiene una transacción </w:t>
      </w:r>
      <w:r w:rsidDel="00000000" w:rsidR="00000000" w:rsidRPr="00000000">
        <w:rPr>
          <w:b w:val="1"/>
          <w:rtl w:val="0"/>
        </w:rPr>
        <w:t xml:space="preserve">1:1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[1.F.N] Cada casilla debe tener un dato.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Cada atributo debe contener valores atómicos.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Cada fila de la misma tabla debe contener datos diferentes.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[2.F.N] Debe estar en F1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La relación debe tener una clave principal de preferencia simple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Cada atributo de la tabla debe depender del atributo clave.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[3.F.N] Debe estar en F2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Se eliminan los datos repetidos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Identificador cliente </w:t>
      </w:r>
      <w:r w:rsidDel="00000000" w:rsidR="00000000" w:rsidRPr="00000000">
        <w:rPr>
          <w:b w:val="1"/>
          <w:u w:val="single"/>
          <w:rtl w:val="0"/>
        </w:rPr>
        <w:t xml:space="preserve">llave primaria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Nombre </w:t>
      </w:r>
      <w:r w:rsidDel="00000000" w:rsidR="00000000" w:rsidRPr="00000000">
        <w:rPr>
          <w:b w:val="1"/>
          <w:u w:val="single"/>
          <w:rtl w:val="0"/>
        </w:rPr>
        <w:t xml:space="preserve">string (20)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Apellido </w:t>
      </w:r>
      <w:r w:rsidDel="00000000" w:rsidR="00000000" w:rsidRPr="00000000">
        <w:rPr>
          <w:b w:val="1"/>
          <w:u w:val="single"/>
          <w:rtl w:val="0"/>
        </w:rPr>
        <w:t xml:space="preserve">string (20)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N°Documento </w:t>
      </w:r>
      <w:r w:rsidDel="00000000" w:rsidR="00000000" w:rsidRPr="00000000">
        <w:rPr>
          <w:b w:val="1"/>
          <w:u w:val="single"/>
          <w:rtl w:val="0"/>
        </w:rPr>
        <w:t xml:space="preserve">INT (15)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Teléfono </w:t>
      </w:r>
      <w:r w:rsidDel="00000000" w:rsidR="00000000" w:rsidRPr="00000000">
        <w:rPr>
          <w:b w:val="1"/>
          <w:u w:val="single"/>
          <w:rtl w:val="0"/>
        </w:rPr>
        <w:t xml:space="preserve">INT (30)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Correo Eléctronico </w:t>
      </w:r>
      <w:r w:rsidDel="00000000" w:rsidR="00000000" w:rsidRPr="00000000">
        <w:rPr>
          <w:b w:val="1"/>
          <w:u w:val="single"/>
          <w:rtl w:val="0"/>
        </w:rPr>
        <w:t xml:space="preserve">string(40)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Dirección </w:t>
      </w:r>
      <w:r w:rsidDel="00000000" w:rsidR="00000000" w:rsidRPr="00000000">
        <w:rPr>
          <w:b w:val="1"/>
          <w:u w:val="single"/>
          <w:rtl w:val="0"/>
        </w:rPr>
        <w:t xml:space="preserve">string(40)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65"/>
        <w:gridCol w:w="1080"/>
        <w:gridCol w:w="1605"/>
        <w:gridCol w:w="1425"/>
        <w:gridCol w:w="1980"/>
        <w:gridCol w:w="1200"/>
        <w:tblGridChange w:id="0">
          <w:tblGrid>
            <w:gridCol w:w="1095"/>
            <w:gridCol w:w="1065"/>
            <w:gridCol w:w="1080"/>
            <w:gridCol w:w="1605"/>
            <w:gridCol w:w="1425"/>
            <w:gridCol w:w="198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id-cliente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N°Documento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CorreoEléctronico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Rojas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234321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3112343456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maria@gmail.com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calle 3-43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Pedido </w:t>
      </w:r>
      <w:r w:rsidDel="00000000" w:rsidR="00000000" w:rsidRPr="00000000">
        <w:rPr>
          <w:b w:val="1"/>
          <w:u w:val="single"/>
          <w:rtl w:val="0"/>
        </w:rPr>
        <w:t xml:space="preserve">llave Primaria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Cliente </w:t>
      </w:r>
      <w:r w:rsidDel="00000000" w:rsidR="00000000" w:rsidRPr="00000000">
        <w:rPr>
          <w:b w:val="1"/>
          <w:u w:val="single"/>
          <w:rtl w:val="0"/>
        </w:rPr>
        <w:t xml:space="preserve">llave Foránea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Libro  </w:t>
      </w:r>
      <w:r w:rsidDel="00000000" w:rsidR="00000000" w:rsidRPr="00000000">
        <w:rPr>
          <w:b w:val="1"/>
          <w:u w:val="single"/>
          <w:rtl w:val="0"/>
        </w:rPr>
        <w:t xml:space="preserve">llave Foránea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Estado </w:t>
      </w:r>
      <w:r w:rsidDel="00000000" w:rsidR="00000000" w:rsidRPr="00000000">
        <w:rPr>
          <w:b w:val="1"/>
          <w:u w:val="single"/>
          <w:rtl w:val="0"/>
        </w:rPr>
        <w:t xml:space="preserve">string(20)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Fecha de Compra </w:t>
      </w:r>
      <w:r w:rsidDel="00000000" w:rsidR="00000000" w:rsidRPr="00000000">
        <w:rPr>
          <w:b w:val="1"/>
          <w:u w:val="single"/>
          <w:rtl w:val="0"/>
        </w:rPr>
        <w:t xml:space="preserve">string(15)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persona tiene más pedidos se usa el identificador único del cliente para crear otra fila con el nuevo pedido.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fehaCompra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12-12-2024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12-16-2024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Transacción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transacción </w:t>
      </w:r>
      <w:r w:rsidDel="00000000" w:rsidR="00000000" w:rsidRPr="00000000">
        <w:rPr>
          <w:b w:val="1"/>
          <w:u w:val="single"/>
          <w:rtl w:val="0"/>
        </w:rPr>
        <w:t xml:space="preserve">llave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Identificador Pedido </w:t>
      </w:r>
      <w:r w:rsidDel="00000000" w:rsidR="00000000" w:rsidRPr="00000000">
        <w:rPr>
          <w:b w:val="1"/>
          <w:u w:val="single"/>
          <w:rtl w:val="0"/>
        </w:rPr>
        <w:t xml:space="preserve">llave foránea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Fecha </w:t>
      </w:r>
      <w:r w:rsidDel="00000000" w:rsidR="00000000" w:rsidRPr="00000000">
        <w:rPr>
          <w:b w:val="1"/>
          <w:u w:val="single"/>
          <w:rtl w:val="0"/>
        </w:rPr>
        <w:t xml:space="preserve">string(15)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Total </w:t>
      </w:r>
      <w:r w:rsidDel="00000000" w:rsidR="00000000" w:rsidRPr="00000000">
        <w:rPr>
          <w:b w:val="1"/>
          <w:u w:val="single"/>
          <w:rtl w:val="0"/>
        </w:rPr>
        <w:t xml:space="preserve">INT(40)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MetodoPago </w:t>
      </w:r>
      <w:r w:rsidDel="00000000" w:rsidR="00000000" w:rsidRPr="00000000">
        <w:rPr>
          <w:b w:val="1"/>
          <w:u w:val="single"/>
          <w:rtl w:val="0"/>
        </w:rPr>
        <w:t xml:space="preserve">string(30)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libro </w:t>
      </w:r>
      <w:r w:rsidDel="00000000" w:rsidR="00000000" w:rsidRPr="00000000">
        <w:rPr>
          <w:b w:val="1"/>
          <w:u w:val="single"/>
          <w:rtl w:val="0"/>
        </w:rPr>
        <w:t xml:space="preserve">llave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Identificador autores </w:t>
      </w:r>
      <w:r w:rsidDel="00000000" w:rsidR="00000000" w:rsidRPr="00000000">
        <w:rPr>
          <w:b w:val="1"/>
          <w:u w:val="single"/>
          <w:rtl w:val="0"/>
        </w:rPr>
        <w:t xml:space="preserve">llave foránea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Cantidad Stock  </w:t>
      </w:r>
      <w:r w:rsidDel="00000000" w:rsidR="00000000" w:rsidRPr="00000000">
        <w:rPr>
          <w:b w:val="1"/>
          <w:u w:val="single"/>
          <w:rtl w:val="0"/>
        </w:rPr>
        <w:t xml:space="preserve">INT(5)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Precio  </w:t>
      </w:r>
      <w:r w:rsidDel="00000000" w:rsidR="00000000" w:rsidRPr="00000000">
        <w:rPr>
          <w:b w:val="1"/>
          <w:u w:val="single"/>
          <w:rtl w:val="0"/>
        </w:rPr>
        <w:t xml:space="preserve">INT(30)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Fecha de Publicación </w:t>
      </w:r>
      <w:r w:rsidDel="00000000" w:rsidR="00000000" w:rsidRPr="00000000">
        <w:rPr>
          <w:b w:val="1"/>
          <w:u w:val="single"/>
          <w:rtl w:val="0"/>
        </w:rPr>
        <w:t xml:space="preserve">string(40)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Categoría </w:t>
      </w:r>
      <w:r w:rsidDel="00000000" w:rsidR="00000000" w:rsidRPr="00000000">
        <w:rPr>
          <w:b w:val="1"/>
          <w:u w:val="single"/>
          <w:rtl w:val="0"/>
        </w:rPr>
        <w:t xml:space="preserve">string(40)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ISBN </w:t>
      </w:r>
      <w:r w:rsidDel="00000000" w:rsidR="00000000" w:rsidRPr="00000000">
        <w:rPr>
          <w:b w:val="1"/>
          <w:i w:val="1"/>
          <w:rtl w:val="0"/>
        </w:rPr>
        <w:t xml:space="preserve">INT(10)</w:t>
      </w:r>
    </w:p>
    <w:p w:rsidR="00000000" w:rsidDel="00000000" w:rsidP="00000000" w:rsidRDefault="00000000" w:rsidRPr="00000000" w14:paraId="000000A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00"/>
        <w:gridCol w:w="1680"/>
        <w:gridCol w:w="960"/>
        <w:gridCol w:w="2085"/>
        <w:gridCol w:w="1215"/>
        <w:gridCol w:w="1230"/>
        <w:tblGridChange w:id="0">
          <w:tblGrid>
            <w:gridCol w:w="870"/>
            <w:gridCol w:w="1200"/>
            <w:gridCol w:w="1680"/>
            <w:gridCol w:w="960"/>
            <w:gridCol w:w="2085"/>
            <w:gridCol w:w="1215"/>
            <w:gridCol w:w="1230"/>
          </w:tblGrid>
        </w:tblGridChange>
      </w:tblGrid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id-libro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id-autores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cantidadStock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ISBN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02-13-2000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23234567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autores </w:t>
      </w:r>
      <w:r w:rsidDel="00000000" w:rsidR="00000000" w:rsidRPr="00000000">
        <w:rPr>
          <w:b w:val="1"/>
          <w:u w:val="single"/>
          <w:rtl w:val="0"/>
        </w:rPr>
        <w:t xml:space="preserve">llave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string 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string 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Nacionalidad </w:t>
      </w:r>
      <w:r w:rsidDel="00000000" w:rsidR="00000000" w:rsidRPr="00000000">
        <w:rPr>
          <w:b w:val="1"/>
          <w:u w:val="single"/>
          <w:rtl w:val="0"/>
        </w:rPr>
        <w:t xml:space="preserve">string(20)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 </w:t>
      </w:r>
      <w:r w:rsidDel="00000000" w:rsidR="00000000" w:rsidRPr="00000000">
        <w:rPr>
          <w:b w:val="1"/>
          <w:u w:val="single"/>
          <w:rtl w:val="0"/>
        </w:rPr>
        <w:t xml:space="preserve">INT(15)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10"/>
        <w:gridCol w:w="1695"/>
        <w:gridCol w:w="2040"/>
        <w:gridCol w:w="2280"/>
        <w:tblGridChange w:id="0">
          <w:tblGrid>
            <w:gridCol w:w="1575"/>
            <w:gridCol w:w="1710"/>
            <w:gridCol w:w="1695"/>
            <w:gridCol w:w="204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fechaNacimiento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01-01-1999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UNIÓN DE MUCHOS A MUCHOS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Pedido y libro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id-PedidoLibro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id-Libro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Libro y autores</w:t>
      </w:r>
    </w:p>
    <w:p w:rsidR="00000000" w:rsidDel="00000000" w:rsidP="00000000" w:rsidRDefault="00000000" w:rsidRPr="00000000" w14:paraId="000000D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id-LibroAutores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id-autores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Modelo Físico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Create Table Cliente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Id-cliente</w:t>
      </w:r>
      <w:r w:rsidDel="00000000" w:rsidR="00000000" w:rsidRPr="00000000">
        <w:rPr>
          <w:rtl w:val="0"/>
        </w:rPr>
        <w:t xml:space="preserve"> INT NOT NULL AUTO-INCREMENT PRIMARY KEY,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ab/>
        <w:t xml:space="preserve">Nombre </w:t>
      </w:r>
      <w:r w:rsidDel="00000000" w:rsidR="00000000" w:rsidRPr="00000000">
        <w:rPr>
          <w:rtl w:val="0"/>
        </w:rPr>
        <w:t xml:space="preserve">VARCHAR[20]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Apellido </w:t>
      </w:r>
      <w:r w:rsidDel="00000000" w:rsidR="00000000" w:rsidRPr="00000000">
        <w:rPr>
          <w:rtl w:val="0"/>
        </w:rPr>
        <w:t xml:space="preserve">VARCHAR[20]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b w:val="1"/>
          <w:rtl w:val="0"/>
        </w:rPr>
        <w:t xml:space="preserve">Identificación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Teléfono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CorreoEléctronico </w:t>
      </w:r>
      <w:r w:rsidDel="00000000" w:rsidR="00000000" w:rsidRPr="00000000">
        <w:rPr>
          <w:rtl w:val="0"/>
        </w:rPr>
        <w:t xml:space="preserve">VARCHAR[40] NOT NULL,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Dirección </w:t>
      </w:r>
      <w:r w:rsidDel="00000000" w:rsidR="00000000" w:rsidRPr="00000000">
        <w:rPr>
          <w:rtl w:val="0"/>
        </w:rPr>
        <w:t xml:space="preserve">VARCHAR[40] NOT NULL</w:t>
      </w:r>
    </w:p>
    <w:p w:rsidR="00000000" w:rsidDel="00000000" w:rsidP="00000000" w:rsidRDefault="00000000" w:rsidRPr="00000000" w14:paraId="000000F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Pedido (</w:t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Id-Pedido </w:t>
      </w:r>
      <w:r w:rsidDel="00000000" w:rsidR="00000000" w:rsidRPr="00000000">
        <w:rPr>
          <w:rtl w:val="0"/>
        </w:rPr>
        <w:t xml:space="preserve">INT NOT NULL AUTO-INCREMENT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Estado </w:t>
      </w:r>
      <w:r w:rsidDel="00000000" w:rsidR="00000000" w:rsidRPr="00000000">
        <w:rPr>
          <w:rtl w:val="0"/>
        </w:rPr>
        <w:t xml:space="preserve">VARCHAR[20],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Id-cliente </w:t>
      </w:r>
      <w:r w:rsidDel="00000000" w:rsidR="00000000" w:rsidRPr="00000000">
        <w:rPr>
          <w:rtl w:val="0"/>
        </w:rPr>
        <w:t xml:space="preserve">INT FOREIGN KEY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Transacción (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Id-transacción </w:t>
      </w:r>
      <w:r w:rsidDel="00000000" w:rsidR="00000000" w:rsidRPr="00000000">
        <w:rPr>
          <w:rtl w:val="0"/>
        </w:rPr>
        <w:t xml:space="preserve">INT NOT NULL AUTO-INCREMENT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</w:t>
      </w:r>
      <w:r w:rsidDel="00000000" w:rsidR="00000000" w:rsidRPr="00000000">
        <w:rPr>
          <w:rtl w:val="0"/>
        </w:rPr>
        <w:t xml:space="preserve">VARCHAR[15]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Total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MetodoPago </w:t>
      </w:r>
      <w:r w:rsidDel="00000000" w:rsidR="00000000" w:rsidRPr="00000000">
        <w:rPr>
          <w:rtl w:val="0"/>
        </w:rPr>
        <w:t xml:space="preserve">VARCHAR[30]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 NULL,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id-Pedido </w:t>
      </w:r>
      <w:r w:rsidDel="00000000" w:rsidR="00000000" w:rsidRPr="00000000">
        <w:rPr>
          <w:rtl w:val="0"/>
        </w:rPr>
        <w:t xml:space="preserve">INT FOREIGN KEY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libro(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Id-libro </w:t>
      </w:r>
      <w:r w:rsidDel="00000000" w:rsidR="00000000" w:rsidRPr="00000000">
        <w:rPr>
          <w:rtl w:val="0"/>
        </w:rPr>
        <w:t xml:space="preserve">INT NOT NULL AUTO-INCREMENT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Cantidad Stock 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Precio  </w:t>
      </w:r>
      <w:r w:rsidDel="00000000" w:rsidR="00000000" w:rsidRPr="00000000">
        <w:rPr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Publicación </w:t>
      </w:r>
      <w:r w:rsidDel="00000000" w:rsidR="00000000" w:rsidRPr="00000000">
        <w:rPr>
          <w:rtl w:val="0"/>
        </w:rPr>
        <w:t xml:space="preserve">VARCHAR[40]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Categoría </w:t>
      </w:r>
      <w:r w:rsidDel="00000000" w:rsidR="00000000" w:rsidRPr="00000000">
        <w:rPr>
          <w:rtl w:val="0"/>
        </w:rPr>
        <w:t xml:space="preserve">VARCHAR[40]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 NULL,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ISBN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Id-Pedidos </w:t>
      </w:r>
      <w:r w:rsidDel="00000000" w:rsidR="00000000" w:rsidRPr="00000000">
        <w:rPr>
          <w:rtl w:val="0"/>
        </w:rPr>
        <w:t xml:space="preserve">INT FOREIGN KEY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Id-Autores </w:t>
      </w:r>
      <w:r w:rsidDel="00000000" w:rsidR="00000000" w:rsidRPr="00000000">
        <w:rPr>
          <w:rtl w:val="0"/>
        </w:rPr>
        <w:t xml:space="preserve">INT FOREIGN KEY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Autores(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Id-autores </w:t>
      </w:r>
      <w:r w:rsidDel="00000000" w:rsidR="00000000" w:rsidRPr="00000000">
        <w:rPr>
          <w:rtl w:val="0"/>
        </w:rPr>
        <w:t xml:space="preserve">INT NOT NULL AUTO-INCREMENT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VARCHAR[20] NOT NULL,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Apellido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VARCHAR[20] NOT NULL,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Nacionalidad </w:t>
      </w:r>
      <w:r w:rsidDel="00000000" w:rsidR="00000000" w:rsidRPr="00000000">
        <w:rPr>
          <w:rtl w:val="0"/>
        </w:rPr>
        <w:t xml:space="preserve">VARCHAR[20] NOT NULL,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FechaNacimiento </w:t>
      </w:r>
      <w:r w:rsidDel="00000000" w:rsidR="00000000" w:rsidRPr="00000000">
        <w:rPr>
          <w:rtl w:val="0"/>
        </w:rPr>
        <w:t xml:space="preserve">INT NOT NULL,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Id-Libro </w:t>
      </w:r>
      <w:r w:rsidDel="00000000" w:rsidR="00000000" w:rsidRPr="00000000">
        <w:rPr>
          <w:rtl w:val="0"/>
        </w:rPr>
        <w:t xml:space="preserve">INT FOREIGN KEY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