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EE034" w14:textId="77777777" w:rsidR="00815222" w:rsidRPr="00B41F4C" w:rsidRDefault="00815222" w:rsidP="00815222">
      <w:pPr>
        <w:pStyle w:val="Paragraphedeliste"/>
        <w:numPr>
          <w:ilvl w:val="0"/>
          <w:numId w:val="3"/>
        </w:numPr>
        <w:rPr>
          <w:rFonts w:ascii="Bahnschrift Condensed" w:hAnsi="Bahnschrift Condensed" w:cs="Courier New"/>
          <w:noProof/>
          <w:color w:val="424242"/>
          <w:sz w:val="24"/>
          <w:szCs w:val="24"/>
          <w:shd w:val="clear" w:color="auto" w:fill="F8F9FA"/>
          <w:lang w:val="en-GB"/>
        </w:rPr>
      </w:pPr>
      <w:r w:rsidRPr="00B41F4C">
        <w:rPr>
          <w:rFonts w:ascii="Bahnschrift Condensed" w:hAnsi="Bahnschrift Condensed" w:cs="Courier New"/>
          <w:noProof/>
          <w:color w:val="424242"/>
          <w:sz w:val="24"/>
          <w:szCs w:val="24"/>
          <w:shd w:val="clear" w:color="auto" w:fill="F8F9FA"/>
          <w:lang w:val="en-GB"/>
        </w:rPr>
        <w:t xml:space="preserve">Sign in to your Namespace in your terminal: </w:t>
      </w:r>
    </w:p>
    <w:p w14:paraId="616E8BDE" w14:textId="466A5D02" w:rsidR="00815222" w:rsidRPr="00B41F4C" w:rsidRDefault="00815222" w:rsidP="00815222">
      <w:pPr>
        <w:rPr>
          <w:rFonts w:ascii="Bahnschrift Condensed" w:hAnsi="Bahnschrift Condensed" w:cs="Courier New"/>
          <w:noProof/>
          <w:color w:val="424242"/>
          <w:sz w:val="24"/>
          <w:szCs w:val="24"/>
          <w:shd w:val="clear" w:color="auto" w:fill="F8F9FA"/>
          <w:lang w:val="en-GB"/>
        </w:rPr>
      </w:pPr>
      <w:r w:rsidRPr="00B41F4C">
        <w:rPr>
          <w:rFonts w:ascii="Bahnschrift Condensed" w:hAnsi="Bahnschrift Condensed" w:cs="Courier New"/>
          <w:noProof/>
          <w:color w:val="424242"/>
          <w:sz w:val="24"/>
          <w:szCs w:val="24"/>
          <w:shd w:val="clear" w:color="auto" w:fill="F8F9FA"/>
          <w:lang w:val="en-GB"/>
        </w:rPr>
        <w:t xml:space="preserve">docker login rg.fr-par.scw.cloud/atakama -u nologin -p b53aac2b-042f-4469-91b3-977437b988a3 </w:t>
      </w:r>
    </w:p>
    <w:p w14:paraId="69537D71" w14:textId="3D8B08D2" w:rsidR="00A848E1" w:rsidRPr="00B41F4C" w:rsidRDefault="00815222" w:rsidP="00815222">
      <w:pPr>
        <w:pStyle w:val="Paragraphedeliste"/>
        <w:numPr>
          <w:ilvl w:val="0"/>
          <w:numId w:val="3"/>
        </w:numPr>
        <w:rPr>
          <w:rFonts w:ascii="Bahnschrift Condensed" w:hAnsi="Bahnschrift Condensed" w:cs="Courier New"/>
          <w:noProof/>
          <w:color w:val="424242"/>
          <w:sz w:val="24"/>
          <w:szCs w:val="24"/>
          <w:shd w:val="clear" w:color="auto" w:fill="F8F9FA"/>
          <w:lang w:val="en-GB"/>
        </w:rPr>
      </w:pPr>
      <w:r w:rsidRPr="00B41F4C">
        <w:rPr>
          <w:rFonts w:ascii="Bahnschrift Condensed" w:hAnsi="Bahnschrift Condensed" w:cs="Courier New"/>
          <w:noProof/>
          <w:color w:val="424242"/>
          <w:sz w:val="24"/>
          <w:szCs w:val="24"/>
          <w:shd w:val="clear" w:color="auto" w:fill="F8F9FA"/>
          <w:lang w:val="en-GB"/>
        </w:rPr>
        <w:t xml:space="preserve">nom image cassandra dans scaleway </w:t>
      </w:r>
    </w:p>
    <w:p w14:paraId="396743CD" w14:textId="6888BA98" w:rsidR="00815222" w:rsidRPr="00B41F4C" w:rsidRDefault="00815222" w:rsidP="00B41F4C">
      <w:pPr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</w:pP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>rg.fr-par.scw.cloud/atakama/nudge/cassandra:3.11.8_beta1</w:t>
      </w:r>
    </w:p>
    <w:p w14:paraId="26A35A84" w14:textId="77777777" w:rsidR="00815222" w:rsidRPr="00B41F4C" w:rsidRDefault="00815222" w:rsidP="00815222">
      <w:pPr>
        <w:pStyle w:val="Paragraphedeliste"/>
        <w:numPr>
          <w:ilvl w:val="0"/>
          <w:numId w:val="3"/>
        </w:numPr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</w:pP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>Command to pull image cassandra of scaleway</w:t>
      </w:r>
    </w:p>
    <w:p w14:paraId="017D4E9D" w14:textId="63D4500B" w:rsidR="00815222" w:rsidRPr="00B41F4C" w:rsidRDefault="00815222" w:rsidP="00B41F4C">
      <w:pPr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</w:pP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>docker pull rg.fr-par.scw.cloud/atakama/nudge/cassandra:3.11.8_beta1</w:t>
      </w:r>
    </w:p>
    <w:p w14:paraId="630FAAE2" w14:textId="4E6E9EA0" w:rsidR="00815222" w:rsidRPr="00B41F4C" w:rsidRDefault="00815222" w:rsidP="00815222">
      <w:pPr>
        <w:pStyle w:val="Paragraphedeliste"/>
        <w:numPr>
          <w:ilvl w:val="0"/>
          <w:numId w:val="3"/>
        </w:numPr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</w:pP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 xml:space="preserve">Command to run image </w:t>
      </w:r>
    </w:p>
    <w:p w14:paraId="04C830D4" w14:textId="10D085B4" w:rsidR="00815222" w:rsidRPr="00B41F4C" w:rsidRDefault="00815222" w:rsidP="00B41F4C">
      <w:pPr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</w:pP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 xml:space="preserve">docker run </w:t>
      </w:r>
      <w:r w:rsidR="00B41F4C"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>–tid  --name cassandra</w:t>
      </w: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 xml:space="preserve"> -p 9042:9042 -p 7199:7199 -p 9595:9595 rg.fr-par.scw.cloud/atakama/nudge/cassandra:3.11.8_beta1</w:t>
      </w:r>
    </w:p>
    <w:p w14:paraId="0EE219F9" w14:textId="11684AD9" w:rsidR="00B41F4C" w:rsidRPr="00B41F4C" w:rsidRDefault="00B41F4C" w:rsidP="00B41F4C">
      <w:pPr>
        <w:pStyle w:val="Paragraphedeliste"/>
        <w:numPr>
          <w:ilvl w:val="0"/>
          <w:numId w:val="3"/>
        </w:numPr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</w:pP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>Commabd to connect inside cassandra docker container</w:t>
      </w:r>
    </w:p>
    <w:p w14:paraId="690C1B21" w14:textId="3C39250A" w:rsidR="00B41F4C" w:rsidRPr="00B41F4C" w:rsidRDefault="00B41F4C" w:rsidP="00B41F4C">
      <w:pPr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</w:pPr>
      <w:r w:rsidRPr="00B41F4C">
        <w:rPr>
          <w:rFonts w:ascii="Bahnschrift Condensed" w:hAnsi="Bahnschrift Condensed" w:cs="Courier New"/>
          <w:noProof/>
          <w:color w:val="202124"/>
          <w:sz w:val="24"/>
          <w:szCs w:val="24"/>
          <w:shd w:val="clear" w:color="auto" w:fill="FAFAFA"/>
          <w:lang w:val="en-GB"/>
        </w:rPr>
        <w:t>docker exec -it NOM_INSTANCE cqlsh</w:t>
      </w:r>
    </w:p>
    <w:p w14:paraId="2FA76815" w14:textId="77777777" w:rsidR="00815222" w:rsidRPr="00815222" w:rsidRDefault="00815222" w:rsidP="00815222">
      <w:pPr>
        <w:pStyle w:val="Paragraphedeliste"/>
        <w:rPr>
          <w:rFonts w:ascii="Abadi Extra Light" w:hAnsi="Abadi Extra Light" w:cs="Courier New"/>
          <w:noProof/>
          <w:color w:val="202124"/>
          <w:sz w:val="30"/>
          <w:szCs w:val="30"/>
          <w:shd w:val="clear" w:color="auto" w:fill="FAFAFA"/>
        </w:rPr>
      </w:pPr>
    </w:p>
    <w:p w14:paraId="32E5805B" w14:textId="77777777" w:rsidR="00815222" w:rsidRPr="00815222" w:rsidRDefault="00815222" w:rsidP="00815222">
      <w:pPr>
        <w:pStyle w:val="Paragraphedeliste"/>
        <w:rPr>
          <w:rFonts w:ascii="Courier New" w:hAnsi="Courier New" w:cs="Courier New"/>
          <w:color w:val="202124"/>
          <w:sz w:val="17"/>
          <w:szCs w:val="17"/>
          <w:shd w:val="clear" w:color="auto" w:fill="FAFAFA"/>
        </w:rPr>
      </w:pPr>
    </w:p>
    <w:p w14:paraId="67645D41" w14:textId="105A6D7E" w:rsidR="00815222" w:rsidRDefault="00815222" w:rsidP="00815222">
      <w:pPr>
        <w:ind w:left="360"/>
      </w:pPr>
      <w:r>
        <w:rPr>
          <w:rFonts w:ascii="Courier New" w:hAnsi="Courier New" w:cs="Courier New"/>
          <w:color w:val="202124"/>
          <w:sz w:val="17"/>
          <w:szCs w:val="17"/>
          <w:shd w:val="clear" w:color="auto" w:fill="FAFAFA"/>
        </w:rPr>
        <w:tab/>
      </w:r>
    </w:p>
    <w:sectPr w:rsidR="00815222" w:rsidSect="00815222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AB4"/>
    <w:multiLevelType w:val="hybridMultilevel"/>
    <w:tmpl w:val="47200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45D0"/>
    <w:multiLevelType w:val="hybridMultilevel"/>
    <w:tmpl w:val="DEB42A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B10AE5"/>
    <w:multiLevelType w:val="hybridMultilevel"/>
    <w:tmpl w:val="5D0052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A"/>
    <w:rsid w:val="00406ADB"/>
    <w:rsid w:val="00815222"/>
    <w:rsid w:val="00A848E1"/>
    <w:rsid w:val="00B41F4C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6D3E"/>
  <w15:chartTrackingRefBased/>
  <w15:docId w15:val="{32B35A58-63E6-4CB8-97C8-62F94FB4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3715D-6DE2-42D7-984C-AAF35D8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Baicerum Sanka</dc:creator>
  <cp:keywords/>
  <dc:description/>
  <cp:lastModifiedBy>Michel Baicerum Sanka</cp:lastModifiedBy>
  <cp:revision>4</cp:revision>
  <dcterms:created xsi:type="dcterms:W3CDTF">2021-03-03T09:55:00Z</dcterms:created>
  <dcterms:modified xsi:type="dcterms:W3CDTF">2021-03-03T10:08:00Z</dcterms:modified>
</cp:coreProperties>
</file>