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pPr>
      <w:bookmarkStart w:colFirst="0" w:colLast="0" w:name="_rjhoxltia3i" w:id="0"/>
      <w:bookmarkEnd w:id="0"/>
      <w:r w:rsidDel="00000000" w:rsidR="00000000" w:rsidRPr="00000000">
        <w:rPr>
          <w:rtl w:val="0"/>
        </w:rPr>
        <w:t xml:space="preserve">Spring boot lab dag 1</w:t>
      </w:r>
    </w:p>
    <w:p w:rsidR="00000000" w:rsidDel="00000000" w:rsidP="00000000" w:rsidRDefault="00000000" w:rsidRPr="00000000">
      <w:pPr>
        <w:contextualSpacing w:val="0"/>
      </w:pPr>
      <w:r w:rsidDel="00000000" w:rsidR="00000000" w:rsidRPr="00000000">
        <w:rPr>
          <w:rtl w:val="0"/>
        </w:rPr>
        <w:t xml:space="preserve">Dit lab heeft een aantal opdrachten die qua beschrijving hoog over zijn. Dat betekent dat niet elke stap helemaal uitgekauwd is maar dat je zelf gaat uitzoeken hoe het allemaal werkt. Natuurlijk staan hier wel een paar hints.</w:t>
      </w:r>
    </w:p>
    <w:p w:rsidR="00000000" w:rsidDel="00000000" w:rsidP="00000000" w:rsidRDefault="00000000" w:rsidRPr="00000000">
      <w:pPr>
        <w:pStyle w:val="Heading1"/>
        <w:contextualSpacing w:val="0"/>
      </w:pPr>
      <w:bookmarkStart w:colFirst="0" w:colLast="0" w:name="_51onwv55bw8s" w:id="1"/>
      <w:bookmarkEnd w:id="1"/>
      <w:r w:rsidDel="00000000" w:rsidR="00000000" w:rsidRPr="00000000">
        <w:rPr>
          <w:rtl w:val="0"/>
        </w:rPr>
        <w:t xml:space="preserve">Simpele Spring Boot applicatie schrijven</w:t>
      </w:r>
    </w:p>
    <w:p w:rsidR="00000000" w:rsidDel="00000000" w:rsidP="00000000" w:rsidRDefault="00000000" w:rsidRPr="00000000">
      <w:pPr>
        <w:contextualSpacing w:val="0"/>
      </w:pPr>
      <w:r w:rsidDel="00000000" w:rsidR="00000000" w:rsidRPr="00000000">
        <w:rPr>
          <w:rtl w:val="0"/>
        </w:rPr>
        <w:t xml:space="preserve">Schrijf een Spring Boot applicatie die op endpoint /echo de tekst “Hello, world” terugstuurt.</w:t>
      </w:r>
    </w:p>
    <w:p w:rsidR="00000000" w:rsidDel="00000000" w:rsidP="00000000" w:rsidRDefault="00000000" w:rsidRPr="00000000">
      <w:pPr>
        <w:pStyle w:val="Heading2"/>
        <w:contextualSpacing w:val="0"/>
      </w:pPr>
      <w:bookmarkStart w:colFirst="0" w:colLast="0" w:name="_7oynxg58m1qv" w:id="2"/>
      <w:bookmarkEnd w:id="2"/>
      <w:r w:rsidDel="00000000" w:rsidR="00000000" w:rsidRPr="00000000">
        <w:rPr>
          <w:rtl w:val="0"/>
        </w:rPr>
        <w:t xml:space="preserve">Hints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Maven project creeren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Spring-boot-starter-parent als parent, en spring-boot-starter-web als dependency opnemen in je pom (</w:t>
      </w:r>
      <w:r w:rsidDel="00000000" w:rsidR="00000000" w:rsidRPr="00000000">
        <w:rPr>
          <w:i w:val="1"/>
          <w:rtl w:val="0"/>
        </w:rPr>
        <w:t xml:space="preserve">zie presentatie</w:t>
      </w:r>
      <w:r w:rsidDel="00000000" w:rsidR="00000000" w:rsidRPr="00000000">
        <w:rPr>
          <w:rtl w:val="0"/>
        </w:rPr>
        <w:t xml:space="preserv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Root package maken en main class schrijven om Spring Boot te bootstrappen </w:t>
      </w:r>
      <w:r w:rsidDel="00000000" w:rsidR="00000000" w:rsidRPr="00000000">
        <w:rPr>
          <w:i w:val="1"/>
          <w:rtl w:val="0"/>
        </w:rPr>
        <w:t xml:space="preserve">(zie presentatie</w:t>
      </w:r>
      <w:r w:rsidDel="00000000" w:rsidR="00000000" w:rsidRPr="00000000">
        <w:rPr>
          <w:rtl w:val="0"/>
        </w:rPr>
        <w:t xml:space="preserv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EchoController (</w:t>
      </w:r>
      <w:r w:rsidDel="00000000" w:rsidR="00000000" w:rsidRPr="00000000">
        <w:rPr>
          <w:rFonts w:ascii="Courier New" w:cs="Courier New" w:eastAsia="Courier New" w:hAnsi="Courier New"/>
          <w:rtl w:val="0"/>
        </w:rPr>
        <w:t xml:space="preserve">@RestController</w:t>
      </w:r>
      <w:r w:rsidDel="00000000" w:rsidR="00000000" w:rsidRPr="00000000">
        <w:rPr>
          <w:rtl w:val="0"/>
        </w:rPr>
        <w:t xml:space="preserve">) schrijven in dezelfde package (of subpackage) die op endpoint</w:t>
      </w:r>
      <w:r w:rsidDel="00000000" w:rsidR="00000000" w:rsidRPr="00000000">
        <w:rPr>
          <w:rFonts w:ascii="Courier New" w:cs="Courier New" w:eastAsia="Courier New" w:hAnsi="Courier New"/>
          <w:rtl w:val="0"/>
        </w:rPr>
        <w:t xml:space="preserve"> /echo</w:t>
      </w:r>
      <w:r w:rsidDel="00000000" w:rsidR="00000000" w:rsidRPr="00000000">
        <w:rPr>
          <w:rtl w:val="0"/>
        </w:rPr>
        <w:t xml:space="preserve"> de tekst “Hello, world!” terugstuurt (niet anders dan een reguliere Spring applicatie)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Run de applicatie vanuit je IDE (main class runnen)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Run de applicatie vanuit de command line:</w:t>
      </w:r>
      <w:r w:rsidDel="00000000" w:rsidR="00000000" w:rsidRPr="00000000">
        <w:rPr>
          <w:rFonts w:ascii="Courier New" w:cs="Courier New" w:eastAsia="Courier New" w:hAnsi="Courier New"/>
          <w:rtl w:val="0"/>
        </w:rPr>
        <w:t xml:space="preserve"> java -jar target\myapplication.jar</w:t>
      </w:r>
      <w:r w:rsidDel="00000000" w:rsidR="00000000" w:rsidRPr="00000000">
        <w:rPr>
          <w:rtl w:val="0"/>
        </w:rPr>
        <w:t xml:space="preserve"> (hangt natuurlijk af van je artifact naam). Gebruik hiervoor de spring-boot maven plugin om de applicatie goed te packagen, zie </w:t>
      </w:r>
      <w:hyperlink r:id="rId5">
        <w:r w:rsidDel="00000000" w:rsidR="00000000" w:rsidRPr="00000000">
          <w:rPr>
            <w:color w:val="1155cc"/>
            <w:u w:val="single"/>
            <w:rtl w:val="0"/>
          </w:rPr>
          <w:t xml:space="preserve">http://docs.spring.io/spring-boot/docs/current/reference/html/build-tool-plugins-maven-plugin.html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6dwca6js3a0" w:id="3"/>
      <w:bookmarkEnd w:id="3"/>
      <w:r w:rsidDel="00000000" w:rsidR="00000000" w:rsidRPr="00000000">
        <w:rPr>
          <w:rtl w:val="0"/>
        </w:rPr>
        <w:t xml:space="preserve">Property resolving</w:t>
      </w:r>
    </w:p>
    <w:p w:rsidR="00000000" w:rsidDel="00000000" w:rsidP="00000000" w:rsidRDefault="00000000" w:rsidRPr="00000000">
      <w:pPr>
        <w:contextualSpacing w:val="0"/>
      </w:pPr>
      <w:r w:rsidDel="00000000" w:rsidR="00000000" w:rsidRPr="00000000">
        <w:rPr>
          <w:rtl w:val="0"/>
        </w:rPr>
        <w:t xml:space="preserve">Pas de echo service zo aan dat de “Hello” dynamisch wordt.</w:t>
      </w:r>
    </w:p>
    <w:p w:rsidR="00000000" w:rsidDel="00000000" w:rsidP="00000000" w:rsidRDefault="00000000" w:rsidRPr="00000000">
      <w:pPr>
        <w:pStyle w:val="Heading2"/>
        <w:contextualSpacing w:val="0"/>
      </w:pPr>
      <w:bookmarkStart w:colFirst="0" w:colLast="0" w:name="_pj99azxny1xo" w:id="4"/>
      <w:bookmarkEnd w:id="4"/>
      <w:r w:rsidDel="00000000" w:rsidR="00000000" w:rsidRPr="00000000">
        <w:rPr>
          <w:rtl w:val="0"/>
        </w:rPr>
        <w:t xml:space="preserve">Hints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Constructor maken in de EchoController met </w:t>
      </w:r>
      <w:r w:rsidDel="00000000" w:rsidR="00000000" w:rsidRPr="00000000">
        <w:rPr>
          <w:rFonts w:ascii="Courier New" w:cs="Courier New" w:eastAsia="Courier New" w:hAnsi="Courier New"/>
          <w:rtl w:val="0"/>
        </w:rPr>
        <w:t xml:space="preserve">@Value(“${greeting}”)</w:t>
      </w:r>
      <w:r w:rsidDel="00000000" w:rsidR="00000000" w:rsidRPr="00000000">
        <w:rPr>
          <w:rtl w:val="0"/>
        </w:rPr>
        <w:t xml:space="preserve"> String parameter, en de value gebruiken in het opbouwen van de string. Dus “Hello, world” vervangen door myGreeting + “, world!”</w:t>
      </w:r>
    </w:p>
    <w:p w:rsidR="00000000" w:rsidDel="00000000" w:rsidP="00000000" w:rsidRDefault="00000000" w:rsidRPr="00000000">
      <w:pPr>
        <w:numPr>
          <w:ilvl w:val="0"/>
          <w:numId w:val="4"/>
        </w:numPr>
        <w:ind w:left="720" w:hanging="360"/>
        <w:contextualSpacing w:val="1"/>
        <w:rPr/>
      </w:pPr>
      <w:r w:rsidDel="00000000" w:rsidR="00000000" w:rsidRPr="00000000">
        <w:rPr>
          <w:rFonts w:ascii="Courier New" w:cs="Courier New" w:eastAsia="Courier New" w:hAnsi="Courier New"/>
          <w:rtl w:val="0"/>
        </w:rPr>
        <w:t xml:space="preserve">application.properties</w:t>
      </w:r>
      <w:r w:rsidDel="00000000" w:rsidR="00000000" w:rsidRPr="00000000">
        <w:rPr>
          <w:rtl w:val="0"/>
        </w:rPr>
        <w:t xml:space="preserve"> plaatsen in src/main/resources met “greeting” key, kies een value, bijvoorbeeld “greetings”.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Applicatie herstart, /echo endpoint testen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Gebruik nu in plaats van een</w:t>
      </w:r>
      <w:r w:rsidDel="00000000" w:rsidR="00000000" w:rsidRPr="00000000">
        <w:rPr>
          <w:rFonts w:ascii="Courier New" w:cs="Courier New" w:eastAsia="Courier New" w:hAnsi="Courier New"/>
          <w:rtl w:val="0"/>
        </w:rPr>
        <w:t xml:space="preserve"> @Value</w:t>
      </w:r>
      <w:r w:rsidDel="00000000" w:rsidR="00000000" w:rsidRPr="00000000">
        <w:rPr>
          <w:rtl w:val="0"/>
        </w:rPr>
        <w:t xml:space="preserve"> een </w:t>
      </w:r>
      <w:r w:rsidDel="00000000" w:rsidR="00000000" w:rsidRPr="00000000">
        <w:rPr>
          <w:rFonts w:ascii="Courier New" w:cs="Courier New" w:eastAsia="Courier New" w:hAnsi="Courier New"/>
          <w:rtl w:val="0"/>
        </w:rPr>
        <w:t xml:space="preserve">@ConfigurationProperties</w:t>
      </w:r>
      <w:r w:rsidDel="00000000" w:rsidR="00000000" w:rsidRPr="00000000">
        <w:rPr>
          <w:rtl w:val="0"/>
        </w:rPr>
        <w:t xml:space="preserve"> class die hetzelfde doet.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ihy1trg596nr" w:id="5"/>
      <w:bookmarkEnd w:id="5"/>
      <w:r w:rsidDel="00000000" w:rsidR="00000000" w:rsidRPr="00000000">
        <w:rPr>
          <w:rtl w:val="0"/>
        </w:rPr>
        <w:t xml:space="preserve">REST service</w:t>
      </w:r>
    </w:p>
    <w:p w:rsidR="00000000" w:rsidDel="00000000" w:rsidP="00000000" w:rsidRDefault="00000000" w:rsidRPr="00000000">
      <w:pPr>
        <w:contextualSpacing w:val="0"/>
      </w:pPr>
      <w:r w:rsidDel="00000000" w:rsidR="00000000" w:rsidRPr="00000000">
        <w:rPr>
          <w:rtl w:val="0"/>
        </w:rPr>
        <w:t xml:space="preserve">We maken een recepten service. Een recept heeft de volgende structuur: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Fonts w:ascii="Courier New" w:cs="Courier New" w:eastAsia="Courier New" w:hAnsi="Courier New"/>
          <w:rtl w:val="0"/>
        </w:rPr>
        <w:t xml:space="preserve">id</w:t>
      </w:r>
      <w:r w:rsidDel="00000000" w:rsidR="00000000" w:rsidRPr="00000000">
        <w:rPr>
          <w:rtl w:val="0"/>
        </w:rPr>
        <w:t xml:space="preserve"> (Long, nodig voor straks)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Fonts w:ascii="Courier New" w:cs="Courier New" w:eastAsia="Courier New" w:hAnsi="Courier New"/>
          <w:rtl w:val="0"/>
        </w:rPr>
        <w:t xml:space="preserve">titel</w:t>
      </w:r>
      <w:r w:rsidDel="00000000" w:rsidR="00000000" w:rsidRPr="00000000">
        <w:rPr>
          <w:rtl w:val="0"/>
        </w:rPr>
        <w:t xml:space="preserve"> (string)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Fonts w:ascii="Courier New" w:cs="Courier New" w:eastAsia="Courier New" w:hAnsi="Courier New"/>
          <w:rtl w:val="0"/>
        </w:rPr>
        <w:t xml:space="preserve">ingredienten</w:t>
      </w:r>
      <w:r w:rsidDel="00000000" w:rsidR="00000000" w:rsidRPr="00000000">
        <w:rPr>
          <w:rtl w:val="0"/>
        </w:rPr>
        <w:t xml:space="preserve"> (List&lt;String&gt;)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Fonts w:ascii="Courier New" w:cs="Courier New" w:eastAsia="Courier New" w:hAnsi="Courier New"/>
          <w:rtl w:val="0"/>
        </w:rPr>
        <w:t xml:space="preserve">omschrijving</w:t>
      </w:r>
      <w:r w:rsidDel="00000000" w:rsidR="00000000" w:rsidRPr="00000000">
        <w:rPr>
          <w:rtl w:val="0"/>
        </w:rPr>
        <w:t xml:space="preserve"> (het eigenlijke recept)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Schrijf een controller /recepten waarmee je met een GET zonder parameters alle recepten in JSON formaat op kan halen. In eerste instantie gewoon 1 recept in-memory schrijven.</w:t>
      </w:r>
    </w:p>
    <w:p w:rsidR="00000000" w:rsidDel="00000000" w:rsidP="00000000" w:rsidRDefault="00000000" w:rsidRPr="00000000">
      <w:pPr>
        <w:pStyle w:val="Heading2"/>
        <w:contextualSpacing w:val="0"/>
      </w:pPr>
      <w:bookmarkStart w:colFirst="0" w:colLast="0" w:name="_po95dgzg9qvj" w:id="6"/>
      <w:bookmarkEnd w:id="6"/>
      <w:r w:rsidDel="00000000" w:rsidR="00000000" w:rsidRPr="00000000">
        <w:rPr>
          <w:rtl w:val="0"/>
        </w:rPr>
        <w:t xml:space="preserve">Hints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 class schrijven die een model van een recept 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ReceptenController schrijven die op endpoint /recepten met een GET het recept terugstuurt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Courier New" w:cs="Courier New" w:eastAsia="Courier New" w:hAnsi="Courier New"/>
          <w:rtl w:val="0"/>
        </w:rPr>
        <w:t xml:space="preserve">ReceptenService </w:t>
      </w:r>
      <w:r w:rsidDel="00000000" w:rsidR="00000000" w:rsidRPr="00000000">
        <w:rPr>
          <w:rtl w:val="0"/>
        </w:rPr>
        <w:t xml:space="preserve">schrijven die middels </w:t>
      </w:r>
      <w:r w:rsidDel="00000000" w:rsidR="00000000" w:rsidRPr="00000000">
        <w:rPr>
          <w:rFonts w:ascii="Courier New" w:cs="Courier New" w:eastAsia="Courier New" w:hAnsi="Courier New"/>
          <w:rtl w:val="0"/>
        </w:rPr>
        <w:t xml:space="preserve">getAllRecepten </w:t>
      </w:r>
      <w:r w:rsidDel="00000000" w:rsidR="00000000" w:rsidRPr="00000000">
        <w:rPr>
          <w:rtl w:val="0"/>
        </w:rPr>
        <w:t xml:space="preserve">een </w:t>
      </w:r>
      <w:r w:rsidDel="00000000" w:rsidR="00000000" w:rsidRPr="00000000">
        <w:rPr>
          <w:rFonts w:ascii="Courier New" w:cs="Courier New" w:eastAsia="Courier New" w:hAnsi="Courier New"/>
          <w:rtl w:val="0"/>
        </w:rPr>
        <w:t xml:space="preserve">List&lt;Recept&gt;</w:t>
      </w:r>
      <w:r w:rsidDel="00000000" w:rsidR="00000000" w:rsidRPr="00000000">
        <w:rPr>
          <w:rtl w:val="0"/>
        </w:rPr>
        <w:t xml:space="preserve"> teruggeeft (met dus 1 recept) en deze wiren in je controller. Of je doet alles in je REST controller, dat maakt het echter later wellicht weer moeilijker testbaar.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z25ssg9j4x4" w:id="7"/>
      <w:bookmarkEnd w:id="7"/>
      <w:r w:rsidDel="00000000" w:rsidR="00000000" w:rsidRPr="00000000">
        <w:rPr>
          <w:rtl w:val="0"/>
        </w:rPr>
        <w:t xml:space="preserve">JPA</w:t>
      </w:r>
    </w:p>
    <w:p w:rsidR="00000000" w:rsidDel="00000000" w:rsidP="00000000" w:rsidRDefault="00000000" w:rsidRPr="00000000">
      <w:pPr>
        <w:contextualSpacing w:val="0"/>
      </w:pPr>
      <w:r w:rsidDel="00000000" w:rsidR="00000000" w:rsidRPr="00000000">
        <w:rPr>
          <w:rtl w:val="0"/>
        </w:rPr>
        <w:t xml:space="preserve">We willen de recepten uit een jpa datasource halen. Tevens willen we een recept kunnen invoegen middels bijvoorbeeld Postman (</w:t>
      </w:r>
      <w:hyperlink r:id="rId6">
        <w:r w:rsidDel="00000000" w:rsidR="00000000" w:rsidRPr="00000000">
          <w:rPr>
            <w:color w:val="1155cc"/>
            <w:u w:val="single"/>
            <w:rtl w:val="0"/>
          </w:rPr>
          <w:t xml:space="preserve">https://chrome.google.com/webstore/detail/postman/fhbjgbiflinjbdggehcddcbncdddomop</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0dydceqch2z" w:id="8"/>
      <w:bookmarkEnd w:id="8"/>
      <w:r w:rsidDel="00000000" w:rsidR="00000000" w:rsidRPr="00000000">
        <w:rPr>
          <w:rtl w:val="0"/>
        </w:rPr>
        <w:t xml:space="preserve">Hints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Neem</w:t>
      </w:r>
      <w:r w:rsidDel="00000000" w:rsidR="00000000" w:rsidRPr="00000000">
        <w:rPr>
          <w:rFonts w:ascii="Courier New" w:cs="Courier New" w:eastAsia="Courier New" w:hAnsi="Courier New"/>
          <w:rtl w:val="0"/>
        </w:rPr>
        <w:t xml:space="preserve"> spring-boot-starter-jpa</w:t>
      </w:r>
      <w:r w:rsidDel="00000000" w:rsidR="00000000" w:rsidRPr="00000000">
        <w:rPr>
          <w:rtl w:val="0"/>
        </w:rPr>
        <w:t xml:space="preserve"> en </w:t>
      </w:r>
      <w:r w:rsidDel="00000000" w:rsidR="00000000" w:rsidRPr="00000000">
        <w:rPr>
          <w:rFonts w:ascii="Courier New" w:cs="Courier New" w:eastAsia="Courier New" w:hAnsi="Courier New"/>
          <w:rtl w:val="0"/>
        </w:rPr>
        <w:t xml:space="preserve">com.h2database</w:t>
      </w:r>
      <w:r w:rsidDel="00000000" w:rsidR="00000000" w:rsidRPr="00000000">
        <w:rPr>
          <w:rtl w:val="0"/>
        </w:rPr>
        <w:t xml:space="preserve"> als maven dependency op.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Recept class uitbreiden met jpa annotaties: </w:t>
      </w:r>
      <w:r w:rsidDel="00000000" w:rsidR="00000000" w:rsidRPr="00000000">
        <w:rPr>
          <w:rFonts w:ascii="Courier New" w:cs="Courier New" w:eastAsia="Courier New" w:hAnsi="Courier New"/>
          <w:rtl w:val="0"/>
        </w:rPr>
        <w:t xml:space="preserve">@Entity </w:t>
      </w:r>
      <w:r w:rsidDel="00000000" w:rsidR="00000000" w:rsidRPr="00000000">
        <w:rPr>
          <w:rtl w:val="0"/>
        </w:rPr>
        <w:t xml:space="preserve">voor de class en</w:t>
      </w:r>
      <w:r w:rsidDel="00000000" w:rsidR="00000000" w:rsidRPr="00000000">
        <w:rPr>
          <w:rtl w:val="0"/>
        </w:rPr>
        <w:t xml:space="preserve"> </w:t>
      </w:r>
      <w:r w:rsidDel="00000000" w:rsidR="00000000" w:rsidRPr="00000000">
        <w:rPr>
          <w:rFonts w:ascii="Courier New" w:cs="Courier New" w:eastAsia="Courier New" w:hAnsi="Courier New"/>
          <w:rtl w:val="0"/>
        </w:rPr>
        <w:t xml:space="preserve">@Id</w:t>
      </w:r>
      <w:r w:rsidDel="00000000" w:rsidR="00000000" w:rsidRPr="00000000">
        <w:rPr>
          <w:rtl w:val="0"/>
        </w:rPr>
        <w:t xml:space="preserve">, </w:t>
      </w:r>
      <w:r w:rsidDel="00000000" w:rsidR="00000000" w:rsidRPr="00000000">
        <w:rPr>
          <w:rFonts w:ascii="Courier New" w:cs="Courier New" w:eastAsia="Courier New" w:hAnsi="Courier New"/>
          <w:rtl w:val="0"/>
        </w:rPr>
        <w:t xml:space="preserve">@GeneratedValue </w:t>
      </w:r>
      <w:r w:rsidDel="00000000" w:rsidR="00000000" w:rsidRPr="00000000">
        <w:rPr>
          <w:rtl w:val="0"/>
        </w:rPr>
        <w:t xml:space="preserve">op het id veld</w:t>
      </w:r>
      <w:r w:rsidDel="00000000" w:rsidR="00000000" w:rsidRPr="00000000">
        <w:rPr>
          <w:rtl w:val="0"/>
        </w:rPr>
        <w:t xml:space="preserve">. Ingredientenlijst, indien</w:t>
      </w:r>
      <w:r w:rsidDel="00000000" w:rsidR="00000000" w:rsidRPr="00000000">
        <w:rPr>
          <w:rFonts w:ascii="Courier New" w:cs="Courier New" w:eastAsia="Courier New" w:hAnsi="Courier New"/>
          <w:rtl w:val="0"/>
        </w:rPr>
        <w:t xml:space="preserve"> List&lt;String&gt;</w:t>
      </w:r>
      <w:r w:rsidDel="00000000" w:rsidR="00000000" w:rsidRPr="00000000">
        <w:rPr>
          <w:rtl w:val="0"/>
        </w:rPr>
        <w:t xml:space="preserve"> annoteren met </w:t>
      </w:r>
      <w:r w:rsidDel="00000000" w:rsidR="00000000" w:rsidRPr="00000000">
        <w:rPr>
          <w:rFonts w:ascii="Courier New" w:cs="Courier New" w:eastAsia="Courier New" w:hAnsi="Courier New"/>
          <w:rtl w:val="0"/>
        </w:rPr>
        <w:t xml:space="preserve">@ElementCollection</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Courier New" w:cs="Courier New" w:eastAsia="Courier New" w:hAnsi="Courier New"/>
          <w:rtl w:val="0"/>
        </w:rPr>
        <w:t xml:space="preserve">@Repository</w:t>
      </w:r>
      <w:r w:rsidDel="00000000" w:rsidR="00000000" w:rsidRPr="00000000">
        <w:rPr>
          <w:rtl w:val="0"/>
        </w:rPr>
        <w:t xml:space="preserve"> spring bean maken die met een </w:t>
      </w:r>
      <w:r w:rsidDel="00000000" w:rsidR="00000000" w:rsidRPr="00000000">
        <w:rPr>
          <w:rFonts w:ascii="Courier New" w:cs="Courier New" w:eastAsia="Courier New" w:hAnsi="Courier New"/>
          <w:rtl w:val="0"/>
        </w:rPr>
        <w:t xml:space="preserve">@PersistenceContext entitymanager</w:t>
      </w:r>
      <w:r w:rsidDel="00000000" w:rsidR="00000000" w:rsidRPr="00000000">
        <w:rPr>
          <w:rtl w:val="0"/>
        </w:rPr>
        <w:t xml:space="preserve"> de recepten uit de database haalt.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willen voor development graag alvast 1 recept in de database plaatsen. Maak een data.sql file in resources, deze wordt automatisch door SpringBoot opgepakt. Hier kan je alvast een recept plaatsen. Voorbeeld sql:</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insert into </w:t>
      </w:r>
      <w:r w:rsidDel="00000000" w:rsidR="00000000" w:rsidRPr="00000000">
        <w:rPr>
          <w:rFonts w:ascii="Courier New" w:cs="Courier New" w:eastAsia="Courier New" w:hAnsi="Courier New"/>
          <w:color w:val="a9b7c6"/>
          <w:sz w:val="18"/>
          <w:szCs w:val="18"/>
          <w:shd w:fill="2b2b2b" w:val="clear"/>
          <w:rtl w:val="0"/>
        </w:rPr>
        <w:t xml:space="preserve">recept(id</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titel</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omschrijving) </w:t>
      </w:r>
      <w:r w:rsidDel="00000000" w:rsidR="00000000" w:rsidRPr="00000000">
        <w:rPr>
          <w:rFonts w:ascii="Courier New" w:cs="Courier New" w:eastAsia="Courier New" w:hAnsi="Courier New"/>
          <w:b w:val="1"/>
          <w:color w:val="cc7832"/>
          <w:sz w:val="18"/>
          <w:szCs w:val="18"/>
          <w:shd w:fill="2b2b2b" w:val="clear"/>
          <w:rtl w:val="0"/>
        </w:rPr>
        <w:t xml:space="preserve">values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6897bb"/>
          <w:sz w:val="18"/>
          <w:szCs w:val="18"/>
          <w:shd w:fill="2b2b2b" w:val="clear"/>
          <w:rtl w:val="0"/>
        </w:rPr>
        <w:t xml:space="preserve">1</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a8759"/>
          <w:sz w:val="18"/>
          <w:szCs w:val="18"/>
          <w:shd w:fill="2b2b2b" w:val="clear"/>
          <w:rtl w:val="0"/>
        </w:rPr>
        <w:t xml:space="preserve">'vlaflip'</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a8759"/>
          <w:sz w:val="18"/>
          <w:szCs w:val="18"/>
          <w:shd w:fill="2b2b2b" w:val="clear"/>
          <w:rtl w:val="0"/>
        </w:rPr>
        <w:t xml:space="preserve">'mengen en klaar'</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insert into </w:t>
      </w:r>
      <w:r w:rsidDel="00000000" w:rsidR="00000000" w:rsidRPr="00000000">
        <w:rPr>
          <w:rFonts w:ascii="Courier New" w:cs="Courier New" w:eastAsia="Courier New" w:hAnsi="Courier New"/>
          <w:color w:val="a9b7c6"/>
          <w:sz w:val="18"/>
          <w:szCs w:val="18"/>
          <w:shd w:fill="2b2b2b" w:val="clear"/>
          <w:rtl w:val="0"/>
        </w:rPr>
        <w:t xml:space="preserve">recept_ingredienten(recept_id</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ingredienten) </w:t>
      </w:r>
      <w:r w:rsidDel="00000000" w:rsidR="00000000" w:rsidRPr="00000000">
        <w:rPr>
          <w:rFonts w:ascii="Courier New" w:cs="Courier New" w:eastAsia="Courier New" w:hAnsi="Courier New"/>
          <w:b w:val="1"/>
          <w:color w:val="cc7832"/>
          <w:sz w:val="18"/>
          <w:szCs w:val="18"/>
          <w:shd w:fill="2b2b2b" w:val="clear"/>
          <w:rtl w:val="0"/>
        </w:rPr>
        <w:t xml:space="preserve">values</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6897bb"/>
          <w:sz w:val="18"/>
          <w:szCs w:val="18"/>
          <w:shd w:fill="2b2b2b" w:val="clear"/>
          <w:rtl w:val="0"/>
        </w:rPr>
        <w:t xml:space="preserve">1</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a8759"/>
          <w:sz w:val="18"/>
          <w:szCs w:val="18"/>
          <w:shd w:fill="2b2b2b" w:val="clear"/>
          <w:rtl w:val="0"/>
        </w:rPr>
        <w:t xml:space="preserve">'gele vla'</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insert into </w:t>
      </w:r>
      <w:r w:rsidDel="00000000" w:rsidR="00000000" w:rsidRPr="00000000">
        <w:rPr>
          <w:rFonts w:ascii="Courier New" w:cs="Courier New" w:eastAsia="Courier New" w:hAnsi="Courier New"/>
          <w:color w:val="a9b7c6"/>
          <w:sz w:val="18"/>
          <w:szCs w:val="18"/>
          <w:shd w:fill="2b2b2b" w:val="clear"/>
          <w:rtl w:val="0"/>
        </w:rPr>
        <w:t xml:space="preserve">recept_ingredienten(recept_id</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ingredienten) </w:t>
      </w:r>
      <w:r w:rsidDel="00000000" w:rsidR="00000000" w:rsidRPr="00000000">
        <w:rPr>
          <w:rFonts w:ascii="Courier New" w:cs="Courier New" w:eastAsia="Courier New" w:hAnsi="Courier New"/>
          <w:b w:val="1"/>
          <w:color w:val="cc7832"/>
          <w:sz w:val="18"/>
          <w:szCs w:val="18"/>
          <w:shd w:fill="2b2b2b" w:val="clear"/>
          <w:rtl w:val="0"/>
        </w:rPr>
        <w:t xml:space="preserve">values</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6897bb"/>
          <w:sz w:val="18"/>
          <w:szCs w:val="18"/>
          <w:shd w:fill="2b2b2b" w:val="clear"/>
          <w:rtl w:val="0"/>
        </w:rPr>
        <w:t xml:space="preserve">1</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a8759"/>
          <w:sz w:val="18"/>
          <w:szCs w:val="18"/>
          <w:shd w:fill="2b2b2b" w:val="clear"/>
          <w:rtl w:val="0"/>
        </w:rPr>
        <w:t xml:space="preserve">'bruine vla'</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Doe nu een GET op /recepten en je zou het eerste recept moeten zien!</w:t>
      </w:r>
    </w:p>
    <w:p w:rsidR="00000000" w:rsidDel="00000000" w:rsidP="00000000" w:rsidRDefault="00000000" w:rsidRPr="00000000">
      <w:pPr>
        <w:contextualSpacing w:val="0"/>
      </w:pPr>
      <w:r w:rsidDel="00000000" w:rsidR="00000000" w:rsidRPr="00000000">
        <w:rPr>
          <w:i w:val="1"/>
          <w:rtl w:val="0"/>
        </w:rPr>
        <w:t xml:space="preserve">Schrijf nu ook een POST rest method waarmee je een nieuw recept kan invoegen in de database. De POST kan je doen middels bv Chrome Postman.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ea1yayi4ft3n" w:id="9"/>
      <w:bookmarkEnd w:id="9"/>
      <w:r w:rsidDel="00000000" w:rsidR="00000000" w:rsidRPr="00000000">
        <w:rPr>
          <w:rtl w:val="0"/>
        </w:rPr>
        <w:t xml:space="preserve">Logging</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logback.xml in resources maken, voor voorbeeld zie https://logback.qos.ch/manual/configuration.html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s3kg4ykak29" w:id="10"/>
      <w:bookmarkEnd w:id="10"/>
      <w:r w:rsidDel="00000000" w:rsidR="00000000" w:rsidRPr="00000000">
        <w:rPr>
          <w:rtl w:val="0"/>
        </w:rPr>
        <w:t xml:space="preserve">Caching</w:t>
      </w:r>
    </w:p>
    <w:p w:rsidR="00000000" w:rsidDel="00000000" w:rsidP="00000000" w:rsidRDefault="00000000" w:rsidRPr="00000000">
      <w:pPr>
        <w:contextualSpacing w:val="0"/>
      </w:pPr>
      <w:r w:rsidDel="00000000" w:rsidR="00000000" w:rsidRPr="00000000">
        <w:rPr>
          <w:rtl w:val="0"/>
        </w:rPr>
        <w:t xml:space="preserve">Zorg ervoor dat het ophalen van de lijst van recepten cacheable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Courier New" w:cs="Courier New" w:eastAsia="Courier New" w:hAnsi="Courier New"/>
          <w:rtl w:val="0"/>
        </w:rPr>
        <w:t xml:space="preserve">spring-boot-starter-cache</w:t>
      </w:r>
      <w:r w:rsidDel="00000000" w:rsidR="00000000" w:rsidRPr="00000000">
        <w:rPr>
          <w:rtl w:val="0"/>
        </w:rPr>
        <w:t xml:space="preserve"> toevoegen als maven dependency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Courier New" w:cs="Courier New" w:eastAsia="Courier New" w:hAnsi="Courier New"/>
          <w:rtl w:val="0"/>
        </w:rPr>
        <w:t xml:space="preserve">@EnableCaching</w:t>
      </w:r>
      <w:r w:rsidDel="00000000" w:rsidR="00000000" w:rsidRPr="00000000">
        <w:rPr>
          <w:rtl w:val="0"/>
        </w:rPr>
        <w:t xml:space="preserve"> op je configuration / application class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Courier New" w:cs="Courier New" w:eastAsia="Courier New" w:hAnsi="Courier New"/>
          <w:rtl w:val="0"/>
        </w:rPr>
        <w:t xml:space="preserve">@Cacheable(“recepten”)</w:t>
      </w:r>
      <w:r w:rsidDel="00000000" w:rsidR="00000000" w:rsidRPr="00000000">
        <w:rPr>
          <w:rtl w:val="0"/>
        </w:rPr>
        <w:t xml:space="preserve"> op getAllRecepten op je service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Courier New" w:cs="Courier New" w:eastAsia="Courier New" w:hAnsi="Courier New"/>
          <w:rtl w:val="0"/>
        </w:rPr>
        <w:t xml:space="preserve">@CacheEvict</w:t>
      </w:r>
      <w:r w:rsidDel="00000000" w:rsidR="00000000" w:rsidRPr="00000000">
        <w:rPr>
          <w:rtl w:val="0"/>
        </w:rPr>
        <w:t xml:space="preserve"> op addRecept, nu moet immers de cache ververst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n4rno5kdxa5" w:id="11"/>
      <w:bookmarkEnd w:id="11"/>
      <w:r w:rsidDel="00000000" w:rsidR="00000000" w:rsidRPr="00000000">
        <w:rPr>
          <w:rtl w:val="0"/>
        </w:rPr>
        <w:t xml:space="preserve">Server side rendering</w:t>
      </w:r>
    </w:p>
    <w:p w:rsidR="00000000" w:rsidDel="00000000" w:rsidP="00000000" w:rsidRDefault="00000000" w:rsidRPr="00000000">
      <w:pPr>
        <w:contextualSpacing w:val="0"/>
      </w:pPr>
      <w:r w:rsidDel="00000000" w:rsidR="00000000" w:rsidRPr="00000000">
        <w:rPr>
          <w:rtl w:val="0"/>
        </w:rPr>
        <w:t xml:space="preserve">We gaan een simpele webpage uitserveren middels freemarker. Dit om aan te tonen dat traditionele server-side rendering ook gemakkelijk te bootstrappen is in een executable jar.</w:t>
      </w:r>
    </w:p>
    <w:p w:rsidR="00000000" w:rsidDel="00000000" w:rsidP="00000000" w:rsidRDefault="00000000" w:rsidRPr="00000000">
      <w:pPr>
        <w:pStyle w:val="Heading2"/>
        <w:contextualSpacing w:val="0"/>
      </w:pPr>
      <w:bookmarkStart w:colFirst="0" w:colLast="0" w:name="_wsst2aruty2r" w:id="12"/>
      <w:bookmarkEnd w:id="12"/>
      <w:r w:rsidDel="00000000" w:rsidR="00000000" w:rsidRPr="00000000">
        <w:rPr>
          <w:rtl w:val="0"/>
        </w:rPr>
        <w:t xml:space="preserve">Hints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Courier New" w:cs="Courier New" w:eastAsia="Courier New" w:hAnsi="Courier New"/>
          <w:rtl w:val="0"/>
        </w:rPr>
        <w:t xml:space="preserve">spring-boot-starter-freemarker</w:t>
      </w:r>
      <w:r w:rsidDel="00000000" w:rsidR="00000000" w:rsidRPr="00000000">
        <w:rPr>
          <w:rtl w:val="0"/>
        </w:rPr>
        <w:t xml:space="preserve"> toevoegen als maven dependency.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 resources/templates een freemarker template </w:t>
      </w:r>
      <w:r w:rsidDel="00000000" w:rsidR="00000000" w:rsidRPr="00000000">
        <w:rPr>
          <w:rFonts w:ascii="Courier New" w:cs="Courier New" w:eastAsia="Courier New" w:hAnsi="Courier New"/>
          <w:rtl w:val="0"/>
        </w:rPr>
        <w:t xml:space="preserve">welcome.ftl</w:t>
      </w:r>
      <w:r w:rsidDel="00000000" w:rsidR="00000000" w:rsidRPr="00000000">
        <w:rPr>
          <w:rtl w:val="0"/>
        </w:rPr>
        <w:t xml:space="preserve"> maken met daarin een property, bv &lt;html&gt;&lt;body&gt;${greeting}, world!&lt;/body&gt;&lt;/html&gt;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Nieuwe Controller class schrijven met een </w:t>
      </w:r>
      <w:r w:rsidDel="00000000" w:rsidR="00000000" w:rsidRPr="00000000">
        <w:rPr>
          <w:rFonts w:ascii="Courier New" w:cs="Courier New" w:eastAsia="Courier New" w:hAnsi="Courier New"/>
          <w:rtl w:val="0"/>
        </w:rPr>
        <w:t xml:space="preserve">@Requestmapping(“/freemarker”)</w:t>
      </w:r>
      <w:r w:rsidDel="00000000" w:rsidR="00000000" w:rsidRPr="00000000">
        <w:rPr>
          <w:rtl w:val="0"/>
        </w:rPr>
        <w:t xml:space="preserve"> method die een </w:t>
      </w:r>
      <w:r w:rsidDel="00000000" w:rsidR="00000000" w:rsidRPr="00000000">
        <w:rPr>
          <w:rFonts w:ascii="Courier New" w:cs="Courier New" w:eastAsia="Courier New" w:hAnsi="Courier New"/>
          <w:rtl w:val="0"/>
        </w:rPr>
        <w:t xml:space="preserve">ModelAndView </w:t>
      </w:r>
      <w:r w:rsidDel="00000000" w:rsidR="00000000" w:rsidRPr="00000000">
        <w:rPr>
          <w:rtl w:val="0"/>
        </w:rPr>
        <w:t xml:space="preserve">als returntype heeft. De naam van het ModelAndView is “welcome” (matchend aan de template dus) en deze bevat een “greeting” attribuut met bijvoorbeeld een value “Hello” (of je hergebruikt de property in je application.properties)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Applicatie herstart, localhost:8080/freemarker zou nu een pagina op moeten leveren.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j25oim30debk" w:id="13"/>
      <w:bookmarkEnd w:id="13"/>
      <w:r w:rsidDel="00000000" w:rsidR="00000000" w:rsidRPr="00000000">
        <w:rPr>
          <w:rtl w:val="0"/>
        </w:rPr>
      </w:r>
    </w:p>
    <w:p w:rsidR="00000000" w:rsidDel="00000000" w:rsidP="00000000" w:rsidRDefault="00000000" w:rsidRPr="00000000">
      <w:pPr>
        <w:pStyle w:val="Heading1"/>
        <w:contextualSpacing w:val="0"/>
      </w:pPr>
      <w:bookmarkStart w:colFirst="0" w:colLast="0" w:name="_svx7obb60v19" w:id="14"/>
      <w:bookmarkEnd w:id="14"/>
      <w:r w:rsidDel="00000000" w:rsidR="00000000" w:rsidRPr="00000000">
        <w:rPr>
          <w:rtl w:val="0"/>
        </w:rPr>
        <w:t xml:space="preserve">Spring WebMvcTest</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http://docs.spring.io/spring-boot/docs/current/reference/htmlsingle/#boot-features-testing-spring-boot-applications-testing-autoconfigured-mvc-te</w:t>
        </w:r>
      </w:hyperlink>
      <w:hyperlink r:id="rId8">
        <w:r w:rsidDel="00000000" w:rsidR="00000000" w:rsidRPr="00000000">
          <w:rPr>
            <w:rtl w:val="0"/>
          </w:rPr>
          <w:t xml:space="preserve">Schrijf een WebMvcTest die alle recepten ophaalt maar enkel de rest laag doortest. Een voorbeeld staat hier:</w:t>
        </w:r>
      </w:hyperlink>
    </w:p>
    <w:p w:rsidR="00000000" w:rsidDel="00000000" w:rsidP="00000000" w:rsidRDefault="00000000" w:rsidRPr="00000000">
      <w:pPr>
        <w:contextualSpacing w:val="0"/>
      </w:pPr>
      <w:hyperlink r:id="rId9">
        <w:r w:rsidDel="00000000" w:rsidR="00000000" w:rsidRPr="00000000">
          <w:rPr>
            <w:color w:val="1155cc"/>
            <w:u w:val="single"/>
            <w:rtl w:val="0"/>
          </w:rPr>
          <w:t xml:space="preserve">sts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4l8agwfhc8i" w:id="15"/>
      <w:bookmarkEnd w:id="15"/>
      <w:r w:rsidDel="00000000" w:rsidR="00000000" w:rsidRPr="00000000">
        <w:rPr>
          <w:rtl w:val="0"/>
        </w:rPr>
        <w:t xml:space="preserve">Spring Boot IT test</w:t>
      </w:r>
    </w:p>
    <w:p w:rsidR="00000000" w:rsidDel="00000000" w:rsidP="00000000" w:rsidRDefault="00000000" w:rsidRPr="00000000">
      <w:pPr>
        <w:contextualSpacing w:val="0"/>
      </w:pPr>
      <w:r w:rsidDel="00000000" w:rsidR="00000000" w:rsidRPr="00000000">
        <w:rPr>
          <w:rtl w:val="0"/>
        </w:rPr>
        <w:t xml:space="preserve">Schrijf een SpringBootTest die alle recepten ophaalt. Een voorbeeld staat hier:</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http://docs.spring.io/spring-boot/docs/current/reference/htmlsingle/#boot-features-testing-spring-boot-applications-mocking-beans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 zou nu ook nog de repository kunnen mocken middels een </w:t>
      </w:r>
      <w:r w:rsidDel="00000000" w:rsidR="00000000" w:rsidRPr="00000000">
        <w:rPr>
          <w:rFonts w:ascii="Courier New" w:cs="Courier New" w:eastAsia="Courier New" w:hAnsi="Courier New"/>
          <w:rtl w:val="0"/>
        </w:rPr>
        <w:t xml:space="preserve">@MockBean</w:t>
      </w:r>
      <w:r w:rsidDel="00000000" w:rsidR="00000000" w:rsidRPr="00000000">
        <w:rPr>
          <w:rtl w:val="0"/>
        </w:rPr>
        <w:t xml:space="preserve">, omdat je wellicht geen database hebt tijdens development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9hnw2sebuug" w:id="16"/>
      <w:bookmarkEnd w:id="16"/>
      <w:r w:rsidDel="00000000" w:rsidR="00000000" w:rsidRPr="00000000">
        <w:rPr>
          <w:rtl w:val="0"/>
        </w:rPr>
        <w:t xml:space="preserve">Actuator</w:t>
      </w:r>
    </w:p>
    <w:p w:rsidR="00000000" w:rsidDel="00000000" w:rsidP="00000000" w:rsidRDefault="00000000" w:rsidRPr="00000000">
      <w:pPr>
        <w:contextualSpacing w:val="0"/>
      </w:pPr>
      <w:r w:rsidDel="00000000" w:rsidR="00000000" w:rsidRPr="00000000">
        <w:rPr>
          <w:rtl w:val="0"/>
        </w:rPr>
        <w:t xml:space="preserve">Voeg de spring-boot-starter-actuator toe als maven dependency, en kijk of je wat metrics endpoints kan benaderen, bv </w:t>
      </w:r>
      <w:r w:rsidDel="00000000" w:rsidR="00000000" w:rsidRPr="00000000">
        <w:rPr>
          <w:rFonts w:ascii="Courier New" w:cs="Courier New" w:eastAsia="Courier New" w:hAnsi="Courier New"/>
          <w:rtl w:val="0"/>
        </w:rPr>
        <w:t xml:space="preserve">/health</w:t>
      </w:r>
      <w:r w:rsidDel="00000000" w:rsidR="00000000" w:rsidRPr="00000000">
        <w:rPr>
          <w:rtl w:val="0"/>
        </w:rPr>
        <w:t xml:space="preserve">, </w:t>
      </w:r>
      <w:r w:rsidDel="00000000" w:rsidR="00000000" w:rsidRPr="00000000">
        <w:rPr>
          <w:rFonts w:ascii="Courier New" w:cs="Courier New" w:eastAsia="Courier New" w:hAnsi="Courier New"/>
          <w:rtl w:val="0"/>
        </w:rPr>
        <w:t xml:space="preserve">/metrics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pt86104x9cyx" w:id="17"/>
      <w:bookmarkEnd w:id="17"/>
      <w:r w:rsidDel="00000000" w:rsidR="00000000" w:rsidRPr="00000000">
        <w:rPr>
          <w:rtl w:val="0"/>
        </w:rPr>
        <w:t xml:space="preserve">Voor wie zich hierna nog verveelt….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Schrijf eens een custom metric, bv hoe vaak de rest service wordt aangeroepen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Deploy je app naar de cloud (bv ElasticBeanStalk)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Dockerize je applicatie (</w:t>
      </w:r>
      <w:hyperlink r:id="rId11">
        <w:r w:rsidDel="00000000" w:rsidR="00000000" w:rsidRPr="00000000">
          <w:rPr>
            <w:color w:val="1155cc"/>
            <w:u w:val="single"/>
            <w:rtl w:val="0"/>
          </w:rPr>
          <w:t xml:space="preserve">https://spring.io/guides/gs/spring-boot-docker/</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spring.io/guides/gs/spring-boot-docker/" TargetMode="External"/><Relationship Id="rId10" Type="http://schemas.openxmlformats.org/officeDocument/2006/relationships/hyperlink" Target="http://docs.spring.io/spring-boot/docs/current/reference/htmlsingle/#boot-features-testing-spring-boot-applications-mocking-beans" TargetMode="External"/><Relationship Id="rId9" Type="http://schemas.openxmlformats.org/officeDocument/2006/relationships/hyperlink" Target="http://docs.spring.io/spring-boot/docs/current/reference/htmlsingle/#boot-features-testing-spring-boot-applications-testing-autoconfigured-mvc-tests" TargetMode="External"/><Relationship Id="rId5" Type="http://schemas.openxmlformats.org/officeDocument/2006/relationships/hyperlink" Target="http://docs.spring.io/spring-boot/docs/current/reference/html/build-tool-plugins-maven-plugin.html" TargetMode="External"/><Relationship Id="rId6" Type="http://schemas.openxmlformats.org/officeDocument/2006/relationships/hyperlink" Target="https://chrome.google.com/webstore/detail/postman/fhbjgbiflinjbdggehcddcbncdddomop" TargetMode="External"/><Relationship Id="rId7" Type="http://schemas.openxmlformats.org/officeDocument/2006/relationships/hyperlink" Target="http://docs.spring.io/spring-boot/docs/current/reference/htmlsingle/#boot-features-testing-spring-boot-applications-testing-autoconfigured-mvc-tests" TargetMode="External"/><Relationship Id="rId8" Type="http://schemas.openxmlformats.org/officeDocument/2006/relationships/hyperlink" Target="http://docs.spring.io/spring-boot/docs/current/reference/htmlsingle/#boot-features-testing-spring-boot-applications-testing-autoconfigured-mvc-tests" TargetMode="External"/></Relationships>
</file>