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F41" w:rsidRPr="00944E5D" w:rsidRDefault="009E5F41" w:rsidP="00382153">
      <w:pPr>
        <w:jc w:val="both"/>
        <w:rPr>
          <w:sz w:val="28"/>
          <w:szCs w:val="28"/>
        </w:rPr>
      </w:pPr>
      <w:r w:rsidRPr="00944E5D">
        <w:rPr>
          <w:sz w:val="28"/>
          <w:szCs w:val="28"/>
        </w:rPr>
        <w:t>Per il test a casa lascerò il file .</w:t>
      </w:r>
      <w:proofErr w:type="spellStart"/>
      <w:r w:rsidRPr="00944E5D">
        <w:rPr>
          <w:sz w:val="28"/>
          <w:szCs w:val="28"/>
        </w:rPr>
        <w:t>dat</w:t>
      </w:r>
      <w:proofErr w:type="spellEnd"/>
      <w:r w:rsidRPr="00944E5D">
        <w:rPr>
          <w:sz w:val="28"/>
          <w:szCs w:val="28"/>
        </w:rPr>
        <w:t xml:space="preserve"> (serie e vettori in formato già corretto) e la </w:t>
      </w:r>
      <w:proofErr w:type="spellStart"/>
      <w:r w:rsidRPr="00944E5D">
        <w:rPr>
          <w:sz w:val="28"/>
          <w:szCs w:val="28"/>
        </w:rPr>
        <w:t>function</w:t>
      </w:r>
      <w:proofErr w:type="spellEnd"/>
      <w:r w:rsidRPr="00944E5D">
        <w:rPr>
          <w:sz w:val="28"/>
          <w:szCs w:val="28"/>
        </w:rPr>
        <w:t xml:space="preserve"> “single_test_BC”, che lavora sui Bonus </w:t>
      </w:r>
      <w:proofErr w:type="spellStart"/>
      <w:r w:rsidRPr="00944E5D">
        <w:rPr>
          <w:sz w:val="28"/>
          <w:szCs w:val="28"/>
        </w:rPr>
        <w:t>Cap</w:t>
      </w:r>
      <w:proofErr w:type="spellEnd"/>
      <w:r w:rsidRPr="00944E5D">
        <w:rPr>
          <w:sz w:val="28"/>
          <w:szCs w:val="28"/>
        </w:rPr>
        <w:t xml:space="preserve"> classici (barriera continua).</w:t>
      </w:r>
      <w:r w:rsidR="00420AFA" w:rsidRPr="00944E5D">
        <w:rPr>
          <w:sz w:val="28"/>
          <w:szCs w:val="28"/>
        </w:rPr>
        <w:t xml:space="preserve"> </w:t>
      </w:r>
    </w:p>
    <w:p w:rsidR="005506AC" w:rsidRPr="00944E5D" w:rsidRDefault="00382153" w:rsidP="00382153">
      <w:pPr>
        <w:jc w:val="both"/>
        <w:rPr>
          <w:sz w:val="28"/>
          <w:szCs w:val="28"/>
        </w:rPr>
      </w:pPr>
      <w:r w:rsidRPr="00944E5D">
        <w:rPr>
          <w:sz w:val="28"/>
          <w:szCs w:val="28"/>
        </w:rPr>
        <w:t>Viene ricreata</w:t>
      </w:r>
      <w:r w:rsidR="005506AC" w:rsidRPr="00944E5D">
        <w:rPr>
          <w:sz w:val="28"/>
          <w:szCs w:val="28"/>
        </w:rPr>
        <w:t xml:space="preserve"> la serie futura del percorso possibile del sottostante (</w:t>
      </w:r>
      <w:r w:rsidR="00C01544" w:rsidRPr="00944E5D">
        <w:rPr>
          <w:sz w:val="28"/>
          <w:szCs w:val="28"/>
        </w:rPr>
        <w:t>ad ogni lancio della procedura)</w:t>
      </w:r>
      <w:r w:rsidR="005506AC" w:rsidRPr="00944E5D">
        <w:rPr>
          <w:sz w:val="28"/>
          <w:szCs w:val="28"/>
        </w:rPr>
        <w:t xml:space="preserve"> partendo dal passato (</w:t>
      </w:r>
      <w:proofErr w:type="spellStart"/>
      <w:r w:rsidR="005506AC" w:rsidRPr="00944E5D">
        <w:rPr>
          <w:sz w:val="28"/>
          <w:szCs w:val="28"/>
        </w:rPr>
        <w:t>bootstrap</w:t>
      </w:r>
      <w:proofErr w:type="spellEnd"/>
      <w:r w:rsidR="005506AC" w:rsidRPr="00944E5D">
        <w:rPr>
          <w:sz w:val="28"/>
          <w:szCs w:val="28"/>
        </w:rPr>
        <w:t xml:space="preserve">). Viene </w:t>
      </w:r>
      <w:r w:rsidR="00C01544" w:rsidRPr="00944E5D">
        <w:rPr>
          <w:sz w:val="28"/>
          <w:szCs w:val="28"/>
        </w:rPr>
        <w:t xml:space="preserve">quindi </w:t>
      </w:r>
      <w:r w:rsidR="005506AC" w:rsidRPr="00944E5D">
        <w:rPr>
          <w:sz w:val="28"/>
          <w:szCs w:val="28"/>
        </w:rPr>
        <w:t>su tale serie applicato il playoff del prodotto.</w:t>
      </w:r>
      <w:r w:rsidR="00420AFA" w:rsidRPr="00944E5D">
        <w:rPr>
          <w:sz w:val="28"/>
          <w:szCs w:val="28"/>
        </w:rPr>
        <w:t xml:space="preserve"> </w:t>
      </w:r>
      <w:r w:rsidR="00C01544" w:rsidRPr="00944E5D">
        <w:rPr>
          <w:sz w:val="28"/>
          <w:szCs w:val="28"/>
        </w:rPr>
        <w:t xml:space="preserve">Se la barriera non viene toccata, si incassa il Bonus (che ha un </w:t>
      </w:r>
      <w:proofErr w:type="spellStart"/>
      <w:r w:rsidR="00C01544" w:rsidRPr="00944E5D">
        <w:rPr>
          <w:sz w:val="28"/>
          <w:szCs w:val="28"/>
        </w:rPr>
        <w:t>cap</w:t>
      </w:r>
      <w:proofErr w:type="spellEnd"/>
      <w:r w:rsidR="00C01544" w:rsidRPr="00944E5D">
        <w:rPr>
          <w:sz w:val="28"/>
          <w:szCs w:val="28"/>
        </w:rPr>
        <w:t>, coincidente). Se viene toccata il prodotto si trasforma, è come se si fosse acquistata l’azi</w:t>
      </w:r>
      <w:r w:rsidR="006072A2" w:rsidRPr="00944E5D">
        <w:rPr>
          <w:sz w:val="28"/>
          <w:szCs w:val="28"/>
        </w:rPr>
        <w:t>o</w:t>
      </w:r>
      <w:r w:rsidR="00C01544" w:rsidRPr="00944E5D">
        <w:rPr>
          <w:sz w:val="28"/>
          <w:szCs w:val="28"/>
        </w:rPr>
        <w:t>ne sottostante al momento della emissione.</w:t>
      </w:r>
    </w:p>
    <w:p w:rsidR="005506AC" w:rsidRPr="00944E5D" w:rsidRDefault="005506AC" w:rsidP="005506AC">
      <w:pPr>
        <w:rPr>
          <w:sz w:val="28"/>
          <w:szCs w:val="28"/>
        </w:rPr>
      </w:pPr>
      <w:r w:rsidRPr="00944E5D">
        <w:rPr>
          <w:sz w:val="28"/>
          <w:szCs w:val="28"/>
        </w:rPr>
        <w:t>&gt;&gt; single_test_BC(AMBR,Test_Intesa_T,Test_Intesa_N)</w:t>
      </w:r>
      <w:r w:rsidR="00420AFA" w:rsidRPr="00944E5D">
        <w:rPr>
          <w:sz w:val="28"/>
          <w:szCs w:val="28"/>
        </w:rPr>
        <w:t xml:space="preserve"> </w:t>
      </w:r>
    </w:p>
    <w:p w:rsidR="00FD50CE" w:rsidRPr="00944E5D" w:rsidRDefault="00FD50CE" w:rsidP="009E5F41">
      <w:pPr>
        <w:rPr>
          <w:sz w:val="28"/>
          <w:szCs w:val="28"/>
        </w:rPr>
      </w:pPr>
      <w:r w:rsidRPr="00944E5D">
        <w:rPr>
          <w:sz w:val="28"/>
          <w:szCs w:val="28"/>
        </w:rPr>
        <w:t>AMBR è il codice della serie storica del sottostante (azione Banca Intesa)</w:t>
      </w:r>
      <w:r w:rsidR="00420AFA" w:rsidRPr="00944E5D">
        <w:rPr>
          <w:sz w:val="28"/>
          <w:szCs w:val="28"/>
        </w:rPr>
        <w:t xml:space="preserve"> </w:t>
      </w:r>
    </w:p>
    <w:p w:rsidR="005506AC" w:rsidRPr="00944E5D" w:rsidRDefault="00FD50CE" w:rsidP="009E5F41">
      <w:pPr>
        <w:rPr>
          <w:b/>
          <w:sz w:val="28"/>
          <w:szCs w:val="28"/>
        </w:rPr>
      </w:pPr>
      <w:r w:rsidRPr="00944E5D">
        <w:rPr>
          <w:sz w:val="28"/>
          <w:szCs w:val="28"/>
        </w:rPr>
        <w:t xml:space="preserve">Test_Intesa_T e Test_Intesa_N </w:t>
      </w:r>
      <w:r w:rsidR="003F4DD5" w:rsidRPr="00944E5D">
        <w:rPr>
          <w:sz w:val="28"/>
          <w:szCs w:val="28"/>
        </w:rPr>
        <w:t xml:space="preserve">sono </w:t>
      </w:r>
      <w:r w:rsidRPr="00944E5D">
        <w:rPr>
          <w:sz w:val="28"/>
          <w:szCs w:val="28"/>
        </w:rPr>
        <w:t xml:space="preserve">le matrici di appoggio contenenti i dati </w:t>
      </w:r>
      <w:r w:rsidR="003F4DD5" w:rsidRPr="00944E5D">
        <w:rPr>
          <w:sz w:val="28"/>
          <w:szCs w:val="28"/>
        </w:rPr>
        <w:t xml:space="preserve">anagrafici </w:t>
      </w:r>
      <w:r w:rsidRPr="00944E5D">
        <w:rPr>
          <w:sz w:val="28"/>
          <w:szCs w:val="28"/>
        </w:rPr>
        <w:t>del Certificato:</w:t>
      </w:r>
      <w:r w:rsidR="00420AFA" w:rsidRPr="00944E5D">
        <w:rPr>
          <w:sz w:val="28"/>
          <w:szCs w:val="28"/>
        </w:rPr>
        <w:t xml:space="preserve"> 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fr-FR"/>
        </w:rPr>
      </w:pPr>
      <w:r w:rsidRPr="00944E5D">
        <w:rPr>
          <w:rFonts w:ascii="Courier New" w:hAnsi="Courier New" w:cs="Courier New"/>
          <w:color w:val="000000"/>
          <w:sz w:val="28"/>
          <w:szCs w:val="28"/>
          <w:lang w:val="fr-FR"/>
        </w:rPr>
        <w:t>ISIN=t(1,1);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EMITTENTE=t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(1,2);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SOTTOSTANTE=t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(1,3);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4E5D">
        <w:rPr>
          <w:rFonts w:ascii="Courier New" w:hAnsi="Courier New" w:cs="Courier New"/>
          <w:color w:val="000000"/>
          <w:sz w:val="28"/>
          <w:szCs w:val="28"/>
        </w:rPr>
        <w:t>CODICE_SERIE_STORICA=t(1,4);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SCADENZA=DateStrings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TIPO=n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(1,7);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4E5D">
        <w:rPr>
          <w:rFonts w:ascii="Courier New" w:hAnsi="Courier New" w:cs="Courier New"/>
          <w:color w:val="000000"/>
          <w:sz w:val="28"/>
          <w:szCs w:val="28"/>
        </w:rPr>
        <w:t>P_SOTTOSTANTE=n(1,8);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4E5D">
        <w:rPr>
          <w:rFonts w:ascii="Courier New" w:hAnsi="Courier New" w:cs="Courier New"/>
          <w:color w:val="000000"/>
          <w:sz w:val="28"/>
          <w:szCs w:val="28"/>
        </w:rPr>
        <w:t>P_LETTERA=n(1,9);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4E5D">
        <w:rPr>
          <w:rFonts w:ascii="Courier New" w:hAnsi="Courier New" w:cs="Courier New"/>
          <w:color w:val="000000"/>
          <w:sz w:val="28"/>
          <w:szCs w:val="28"/>
        </w:rPr>
        <w:t>RIMBORSO_MINIMO=n(1,10);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STRIKE=n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(1,11);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CEDOLA=n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(1,12);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44E5D">
        <w:rPr>
          <w:rFonts w:ascii="Courier New" w:hAnsi="Courier New" w:cs="Courier New"/>
          <w:color w:val="000000"/>
          <w:sz w:val="28"/>
          <w:szCs w:val="28"/>
        </w:rPr>
        <w:t>FREQUENZA_ANNUA_CEDOLA_Opz=n(1,13);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BARRIERA=n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(1,14);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BONUS=n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(1,15);</w:t>
      </w:r>
    </w:p>
    <w:p w:rsidR="009E5F41" w:rsidRPr="00944E5D" w:rsidRDefault="009E5F41" w:rsidP="009E5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944E5D">
        <w:rPr>
          <w:rFonts w:ascii="Courier New" w:hAnsi="Courier New" w:cs="Courier New"/>
          <w:color w:val="000000"/>
          <w:sz w:val="28"/>
          <w:szCs w:val="28"/>
        </w:rPr>
        <w:t>CAP=n</w:t>
      </w:r>
      <w:proofErr w:type="spellEnd"/>
      <w:r w:rsidRPr="00944E5D">
        <w:rPr>
          <w:rFonts w:ascii="Courier New" w:hAnsi="Courier New" w:cs="Courier New"/>
          <w:color w:val="000000"/>
          <w:sz w:val="28"/>
          <w:szCs w:val="28"/>
        </w:rPr>
        <w:t>(1,16);</w:t>
      </w:r>
    </w:p>
    <w:p w:rsidR="009E5F41" w:rsidRPr="00944E5D" w:rsidRDefault="009E5F41" w:rsidP="009E5F41">
      <w:pPr>
        <w:rPr>
          <w:b/>
          <w:sz w:val="28"/>
          <w:szCs w:val="28"/>
        </w:rPr>
      </w:pPr>
    </w:p>
    <w:p w:rsidR="009E5F41" w:rsidRPr="00944E5D" w:rsidRDefault="009E5F41" w:rsidP="009E5F41">
      <w:pPr>
        <w:rPr>
          <w:b/>
          <w:color w:val="7030A0"/>
          <w:sz w:val="28"/>
          <w:szCs w:val="28"/>
        </w:rPr>
      </w:pPr>
      <w:r w:rsidRPr="00944E5D">
        <w:rPr>
          <w:b/>
          <w:color w:val="7030A0"/>
          <w:sz w:val="28"/>
          <w:szCs w:val="28"/>
        </w:rPr>
        <w:t xml:space="preserve">TEST x 2 Crediti: adattare la </w:t>
      </w:r>
      <w:proofErr w:type="spellStart"/>
      <w:r w:rsidRPr="00944E5D">
        <w:rPr>
          <w:b/>
          <w:color w:val="7030A0"/>
          <w:sz w:val="28"/>
          <w:szCs w:val="28"/>
        </w:rPr>
        <w:t>function</w:t>
      </w:r>
      <w:proofErr w:type="spellEnd"/>
      <w:r w:rsidRPr="00944E5D">
        <w:rPr>
          <w:b/>
          <w:color w:val="7030A0"/>
          <w:sz w:val="28"/>
          <w:szCs w:val="28"/>
        </w:rPr>
        <w:t xml:space="preserve"> ai seguenti </w:t>
      </w:r>
      <w:proofErr w:type="spellStart"/>
      <w:r w:rsidRPr="00944E5D">
        <w:rPr>
          <w:b/>
          <w:color w:val="7030A0"/>
          <w:sz w:val="28"/>
          <w:szCs w:val="28"/>
        </w:rPr>
        <w:t>pay_off</w:t>
      </w:r>
      <w:proofErr w:type="spellEnd"/>
      <w:r w:rsidR="00FD50CE" w:rsidRPr="00944E5D">
        <w:rPr>
          <w:b/>
          <w:color w:val="7030A0"/>
          <w:sz w:val="28"/>
          <w:szCs w:val="28"/>
        </w:rPr>
        <w:t xml:space="preserve"> (uno solo, a scelta)</w:t>
      </w:r>
      <w:r w:rsidRPr="00944E5D">
        <w:rPr>
          <w:b/>
          <w:color w:val="7030A0"/>
          <w:sz w:val="28"/>
          <w:szCs w:val="28"/>
        </w:rPr>
        <w:t>:</w:t>
      </w:r>
    </w:p>
    <w:p w:rsidR="009E5F41" w:rsidRPr="00944E5D" w:rsidRDefault="009E5F41" w:rsidP="009E5F41">
      <w:pPr>
        <w:pStyle w:val="Paragrafoelenco"/>
        <w:numPr>
          <w:ilvl w:val="0"/>
          <w:numId w:val="1"/>
        </w:numPr>
        <w:jc w:val="both"/>
        <w:rPr>
          <w:b/>
          <w:color w:val="7030A0"/>
          <w:sz w:val="28"/>
          <w:szCs w:val="28"/>
        </w:rPr>
      </w:pPr>
      <w:r w:rsidRPr="00944E5D">
        <w:rPr>
          <w:b/>
          <w:color w:val="7030A0"/>
          <w:sz w:val="28"/>
          <w:szCs w:val="28"/>
        </w:rPr>
        <w:t xml:space="preserve">La barriera è sopra il prezzo di partenza del sottostante, ovvero ultimo dato della serie storica (scegliete voi dove, ad es. il 30% sopra il livello di partenza del sottostante) anziché sotto, e quindi il prodotto ha un </w:t>
      </w:r>
      <w:proofErr w:type="spellStart"/>
      <w:r w:rsidRPr="00944E5D">
        <w:rPr>
          <w:b/>
          <w:color w:val="7030A0"/>
          <w:sz w:val="28"/>
          <w:szCs w:val="28"/>
        </w:rPr>
        <w:t>pay_off</w:t>
      </w:r>
      <w:proofErr w:type="spellEnd"/>
      <w:r w:rsidRPr="00944E5D">
        <w:rPr>
          <w:b/>
          <w:color w:val="7030A0"/>
          <w:sz w:val="28"/>
          <w:szCs w:val="28"/>
        </w:rPr>
        <w:t xml:space="preserve"> di tipo short: se il sottostante (durante la vita del prodotto, barriera continua quindi) non va sopra la barriera allora rimborsa il Bonus, altrimenti scatta l’evento Barriera (come se avessi </w:t>
      </w:r>
      <w:proofErr w:type="spellStart"/>
      <w:r w:rsidRPr="00944E5D">
        <w:rPr>
          <w:b/>
          <w:color w:val="7030A0"/>
          <w:sz w:val="28"/>
          <w:szCs w:val="28"/>
        </w:rPr>
        <w:t>shortato</w:t>
      </w:r>
      <w:proofErr w:type="spellEnd"/>
      <w:r w:rsidRPr="00944E5D">
        <w:rPr>
          <w:b/>
          <w:color w:val="7030A0"/>
          <w:sz w:val="28"/>
          <w:szCs w:val="28"/>
        </w:rPr>
        <w:t xml:space="preserve"> il sottostante al prezzo del momento di emissione).</w:t>
      </w:r>
    </w:p>
    <w:p w:rsidR="009E5F41" w:rsidRPr="00944E5D" w:rsidRDefault="009E5F41" w:rsidP="009E5F41">
      <w:pPr>
        <w:pStyle w:val="Paragrafoelenco"/>
        <w:numPr>
          <w:ilvl w:val="0"/>
          <w:numId w:val="1"/>
        </w:numPr>
        <w:jc w:val="both"/>
        <w:rPr>
          <w:b/>
          <w:color w:val="7030A0"/>
          <w:sz w:val="28"/>
          <w:szCs w:val="28"/>
        </w:rPr>
      </w:pPr>
      <w:r w:rsidRPr="00944E5D">
        <w:rPr>
          <w:b/>
          <w:color w:val="7030A0"/>
          <w:sz w:val="28"/>
          <w:szCs w:val="28"/>
        </w:rPr>
        <w:lastRenderedPageBreak/>
        <w:t xml:space="preserve">2 sottostanti anziché uno solo (Certificati su basket), applicando la stessa regola della </w:t>
      </w:r>
      <w:proofErr w:type="spellStart"/>
      <w:r w:rsidRPr="00944E5D">
        <w:rPr>
          <w:b/>
          <w:color w:val="7030A0"/>
          <w:sz w:val="28"/>
          <w:szCs w:val="28"/>
        </w:rPr>
        <w:t>function</w:t>
      </w:r>
      <w:proofErr w:type="spellEnd"/>
      <w:r w:rsidRPr="00944E5D">
        <w:rPr>
          <w:b/>
          <w:color w:val="7030A0"/>
          <w:sz w:val="28"/>
          <w:szCs w:val="28"/>
        </w:rPr>
        <w:t xml:space="preserve"> di partenza (Bonus </w:t>
      </w:r>
      <w:proofErr w:type="spellStart"/>
      <w:r w:rsidRPr="00944E5D">
        <w:rPr>
          <w:b/>
          <w:color w:val="7030A0"/>
          <w:sz w:val="28"/>
          <w:szCs w:val="28"/>
        </w:rPr>
        <w:t>Cap</w:t>
      </w:r>
      <w:proofErr w:type="spellEnd"/>
      <w:r w:rsidRPr="00944E5D">
        <w:rPr>
          <w:b/>
          <w:color w:val="7030A0"/>
          <w:sz w:val="28"/>
          <w:szCs w:val="28"/>
        </w:rPr>
        <w:t xml:space="preserve">): in questo caso la </w:t>
      </w:r>
      <w:proofErr w:type="spellStart"/>
      <w:r w:rsidRPr="00944E5D">
        <w:rPr>
          <w:b/>
          <w:color w:val="7030A0"/>
          <w:sz w:val="28"/>
          <w:szCs w:val="28"/>
        </w:rPr>
        <w:t>function</w:t>
      </w:r>
      <w:proofErr w:type="spellEnd"/>
      <w:r w:rsidRPr="00944E5D">
        <w:rPr>
          <w:b/>
          <w:color w:val="7030A0"/>
          <w:sz w:val="28"/>
          <w:szCs w:val="28"/>
        </w:rPr>
        <w:t xml:space="preserve"> dovrà lavorare su 2 serie storiche (2 sottostanti), anziché su una, ma non a livello di portafoglio. Gli eventi Barriera lavoreranno singolarmente sui singoli sottostanti, e basta che uno dei 2 vada a barriera che il prodotto verrà considerato con Barriera toccata. Se entrambi non toccano le rispettive Barriere, pagherà il Bonus.</w:t>
      </w:r>
    </w:p>
    <w:p w:rsidR="009E5F41" w:rsidRDefault="009E5F41" w:rsidP="009E5F41">
      <w:pPr>
        <w:pStyle w:val="Paragrafoelenco"/>
        <w:numPr>
          <w:ilvl w:val="0"/>
          <w:numId w:val="1"/>
        </w:numPr>
        <w:jc w:val="both"/>
        <w:rPr>
          <w:b/>
          <w:color w:val="7030A0"/>
          <w:sz w:val="28"/>
          <w:szCs w:val="28"/>
        </w:rPr>
      </w:pPr>
      <w:r w:rsidRPr="00944E5D">
        <w:rPr>
          <w:b/>
          <w:color w:val="7030A0"/>
          <w:sz w:val="28"/>
          <w:szCs w:val="28"/>
        </w:rPr>
        <w:t xml:space="preserve">Strategia </w:t>
      </w:r>
      <w:proofErr w:type="spellStart"/>
      <w:r w:rsidRPr="00944E5D">
        <w:rPr>
          <w:b/>
          <w:color w:val="7030A0"/>
          <w:sz w:val="28"/>
          <w:szCs w:val="28"/>
        </w:rPr>
        <w:t>Corridor</w:t>
      </w:r>
      <w:proofErr w:type="spellEnd"/>
      <w:r w:rsidRPr="00944E5D">
        <w:rPr>
          <w:b/>
          <w:color w:val="7030A0"/>
          <w:sz w:val="28"/>
          <w:szCs w:val="28"/>
        </w:rPr>
        <w:t xml:space="preserve">: il prodotto pagherà il Bonus se il sottostante durante l’holding </w:t>
      </w:r>
      <w:proofErr w:type="spellStart"/>
      <w:r w:rsidRPr="00944E5D">
        <w:rPr>
          <w:b/>
          <w:color w:val="7030A0"/>
          <w:sz w:val="28"/>
          <w:szCs w:val="28"/>
        </w:rPr>
        <w:t>period</w:t>
      </w:r>
      <w:proofErr w:type="spellEnd"/>
      <w:r w:rsidRPr="00944E5D">
        <w:rPr>
          <w:b/>
          <w:color w:val="7030A0"/>
          <w:sz w:val="28"/>
          <w:szCs w:val="28"/>
        </w:rPr>
        <w:t xml:space="preserve"> si manterrà all’interno di 2 livelli (</w:t>
      </w:r>
      <w:proofErr w:type="spellStart"/>
      <w:r w:rsidRPr="00944E5D">
        <w:rPr>
          <w:b/>
          <w:color w:val="7030A0"/>
          <w:sz w:val="28"/>
          <w:szCs w:val="28"/>
        </w:rPr>
        <w:t>range</w:t>
      </w:r>
      <w:proofErr w:type="spellEnd"/>
      <w:r w:rsidRPr="00944E5D">
        <w:rPr>
          <w:b/>
          <w:color w:val="7030A0"/>
          <w:sz w:val="28"/>
          <w:szCs w:val="28"/>
        </w:rPr>
        <w:t>), ad esempio -20% e +20% rispetto al prezzo del sottostante al momento della emissione (ultimo dato della serie storica). Se va sopra o sotto le 2 Barriere allora scatta l’evento Barriera e si perdono soldi.</w:t>
      </w:r>
    </w:p>
    <w:p w:rsidR="00944E5D" w:rsidRPr="00944E5D" w:rsidRDefault="00944E5D" w:rsidP="00944E5D">
      <w:pPr>
        <w:pStyle w:val="Paragrafoelenco"/>
        <w:jc w:val="both"/>
        <w:rPr>
          <w:b/>
          <w:color w:val="7030A0"/>
          <w:sz w:val="28"/>
          <w:szCs w:val="28"/>
        </w:rPr>
      </w:pPr>
    </w:p>
    <w:p w:rsidR="006F1636" w:rsidRPr="00944E5D" w:rsidRDefault="00C60770">
      <w:pPr>
        <w:rPr>
          <w:sz w:val="28"/>
          <w:szCs w:val="28"/>
        </w:rPr>
      </w:pPr>
      <w:r w:rsidRPr="00944E5D">
        <w:rPr>
          <w:sz w:val="28"/>
          <w:szCs w:val="28"/>
        </w:rPr>
        <w:t>Una volta formati i gruppi mi dovrete comunicare quale playoff avete scelto di approfondire, gradirei coprirli tutti e 3.</w:t>
      </w:r>
    </w:p>
    <w:p w:rsidR="00C60770" w:rsidRPr="00944E5D" w:rsidRDefault="00C60770">
      <w:pPr>
        <w:rPr>
          <w:sz w:val="28"/>
          <w:szCs w:val="28"/>
        </w:rPr>
      </w:pPr>
    </w:p>
    <w:sectPr w:rsidR="00C60770" w:rsidRPr="00944E5D" w:rsidSect="007D78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D59F0"/>
    <w:multiLevelType w:val="hybridMultilevel"/>
    <w:tmpl w:val="C76C2A84"/>
    <w:lvl w:ilvl="0" w:tplc="DFD0C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9E5F41"/>
    <w:rsid w:val="001C4EF3"/>
    <w:rsid w:val="00382153"/>
    <w:rsid w:val="003F4DD5"/>
    <w:rsid w:val="00420AFA"/>
    <w:rsid w:val="005506AC"/>
    <w:rsid w:val="006072A2"/>
    <w:rsid w:val="006F1636"/>
    <w:rsid w:val="006F2B7C"/>
    <w:rsid w:val="0074710E"/>
    <w:rsid w:val="00944E5D"/>
    <w:rsid w:val="009E5F41"/>
    <w:rsid w:val="00C01544"/>
    <w:rsid w:val="00C60770"/>
    <w:rsid w:val="00FD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E5F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5F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2229</Characters>
  <Application>Microsoft Office Word</Application>
  <DocSecurity>0</DocSecurity>
  <Lines>18</Lines>
  <Paragraphs>5</Paragraphs>
  <ScaleCrop>false</ScaleCrop>
  <Company>HP</Company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salone</dc:creator>
  <cp:lastModifiedBy>salone</cp:lastModifiedBy>
  <cp:revision>18</cp:revision>
  <dcterms:created xsi:type="dcterms:W3CDTF">2021-06-02T05:52:00Z</dcterms:created>
  <dcterms:modified xsi:type="dcterms:W3CDTF">2021-06-02T06:02:00Z</dcterms:modified>
</cp:coreProperties>
</file>