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techbysample.websocket.sample1;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javax.websocket.OnClose;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javax.websocket.OnError;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javax.websocket.OnMessage;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javax.websocket.OnOpen;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javax.websocket.server.ServerEndpoint;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javax.websocket.Session;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@author TechBySample.com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@ServerEndpoint("/myechoendpoint")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EchoEndpoint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4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 Questo metodo viene chiamato quando la connessione è stabilita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 @param session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@OnOpen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void onOpen(Session session){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System.out.println(session.getId() + " has opened a connection");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session.getBasicRemote().sendText("Connection Established");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 catch (IOException ex)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ex.printStackTrace();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Method is called when user closes the connection.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 Note: You cannot send messages to the client from this method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@OnClose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void onClose(Session session){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System.out.println("Session " +session.getId()+" has ended");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Method is called when a user sends a message to this server endpoint.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 Method intercepts the message and allows us to react accordingly.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@OnMessage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void onMessage(String message, Session session){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System.out.println("Message from " + session.getId() + ": " + message);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session.getBasicRemote().sendText(message);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catch (IOException ex)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ex.printStackTrace();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  Method is called when an error occurs.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@param 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@OnError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void onError(Throwable e){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e.printStackTrace();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charset=UTF-8&gt;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&lt;title&gt;Tomcat WebSocket Chat&lt;/title&gt;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&lt;script&gt;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ws = new WebSocket("ws://" + location.host + "/Esempio/myechoendpoint");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ws.onopen = function(){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console.log("open!");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ws.onmessage = function(message){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document.getElementById("chatlog").textContent += message.data + "\n";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function postToServer(){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\</w:t>
        <w:tab/>
        <w:t xml:space="preserve">ws.send(document.getElementById("msg").value);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document.getElementById("msg").value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function closeConnect(){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ws.close();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&lt;textarea id="chatlog" readonly&gt;&lt;/textarea&gt;&lt;br/&gt;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id="msg" type="text"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 onClick="postToServer()"&gt;Send!&lt;/button&gt;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 onClick="closeConnect()"&gt;End&lt;/button&gt;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