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7EE" w:rsidRDefault="00797EA3" w:rsidP="00797EA3">
      <w:pPr>
        <w:pStyle w:val="Titre"/>
      </w:pPr>
      <w:r>
        <w:rPr>
          <w:noProof/>
          <w:lang w:eastAsia="fr-CH"/>
        </w:rPr>
        <w:drawing>
          <wp:inline distT="0" distB="0" distL="0" distR="0">
            <wp:extent cx="3359323" cy="104145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356162.png"/>
                    <pic:cNvPicPr/>
                  </pic:nvPicPr>
                  <pic:blipFill>
                    <a:blip r:embed="rId7">
                      <a:extLst>
                        <a:ext uri="{28A0092B-C50C-407E-A947-70E740481C1C}">
                          <a14:useLocalDpi xmlns:a14="http://schemas.microsoft.com/office/drawing/2010/main" val="0"/>
                        </a:ext>
                      </a:extLst>
                    </a:blip>
                    <a:stretch>
                      <a:fillRect/>
                    </a:stretch>
                  </pic:blipFill>
                  <pic:spPr>
                    <a:xfrm>
                      <a:off x="0" y="0"/>
                      <a:ext cx="3359323" cy="1041454"/>
                    </a:xfrm>
                    <a:prstGeom prst="rect">
                      <a:avLst/>
                    </a:prstGeom>
                  </pic:spPr>
                </pic:pic>
              </a:graphicData>
            </a:graphic>
          </wp:inline>
        </w:drawing>
      </w:r>
    </w:p>
    <w:p w:rsidR="00D357EE" w:rsidRDefault="00D357EE" w:rsidP="009C0A43">
      <w:pPr>
        <w:pStyle w:val="Titre"/>
        <w:jc w:val="center"/>
      </w:pPr>
    </w:p>
    <w:p w:rsidR="00D357EE" w:rsidRDefault="00D357EE" w:rsidP="009C0A43">
      <w:pPr>
        <w:pStyle w:val="Titre"/>
        <w:jc w:val="center"/>
      </w:pPr>
    </w:p>
    <w:p w:rsidR="00797EA3" w:rsidRDefault="00797EA3" w:rsidP="00797EA3"/>
    <w:p w:rsidR="00797EA3" w:rsidRPr="00797EA3" w:rsidRDefault="00797EA3" w:rsidP="00797EA3"/>
    <w:p w:rsidR="00797EA3" w:rsidRDefault="009C0A43" w:rsidP="00797EA3">
      <w:pPr>
        <w:pStyle w:val="Titre"/>
        <w:jc w:val="center"/>
      </w:pPr>
      <w:r>
        <w:t>Le Chapeau Magique</w:t>
      </w:r>
    </w:p>
    <w:p w:rsidR="00797EA3" w:rsidRDefault="00797EA3" w:rsidP="00797EA3">
      <w:pPr>
        <w:jc w:val="center"/>
      </w:pPr>
      <w:r>
        <w:t>IHM Projet de groupe</w:t>
      </w:r>
    </w:p>
    <w:p w:rsidR="00797EA3" w:rsidRDefault="00797EA3" w:rsidP="00797EA3">
      <w:pPr>
        <w:jc w:val="center"/>
      </w:pPr>
      <w:proofErr w:type="spellStart"/>
      <w:r>
        <w:t>Ransome</w:t>
      </w:r>
      <w:proofErr w:type="spellEnd"/>
      <w:r w:rsidR="000B15A0">
        <w:t xml:space="preserve"> </w:t>
      </w:r>
      <w:r w:rsidR="000B15A0">
        <w:t>Edward</w:t>
      </w:r>
      <w:r>
        <w:br/>
      </w:r>
      <w:proofErr w:type="spellStart"/>
      <w:r>
        <w:t>Spierer</w:t>
      </w:r>
      <w:proofErr w:type="spellEnd"/>
      <w:r w:rsidR="000B15A0">
        <w:t xml:space="preserve"> </w:t>
      </w:r>
      <w:r w:rsidR="000B15A0">
        <w:t>Michael</w:t>
      </w:r>
      <w:r>
        <w:br/>
        <w:t>Zucca</w:t>
      </w:r>
      <w:r w:rsidR="000B15A0">
        <w:t xml:space="preserve"> </w:t>
      </w:r>
      <w:r w:rsidR="000B15A0">
        <w:t>Michela</w:t>
      </w:r>
      <w:bookmarkStart w:id="0" w:name="_GoBack"/>
      <w:bookmarkEnd w:id="0"/>
    </w:p>
    <w:p w:rsidR="00797EA3" w:rsidRDefault="00797EA3" w:rsidP="00797EA3">
      <w:pPr>
        <w:jc w:val="center"/>
      </w:pPr>
    </w:p>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797EA3" w:rsidRDefault="00797EA3" w:rsidP="00797EA3"/>
    <w:p w:rsidR="002A585C" w:rsidRDefault="00797EA3" w:rsidP="00797EA3">
      <w:r w:rsidRPr="002A585C">
        <w:rPr>
          <w:b/>
        </w:rPr>
        <w:t>HEIG-VD</w:t>
      </w:r>
      <w:r>
        <w:t xml:space="preserve"> </w:t>
      </w:r>
      <w:r>
        <w:br/>
      </w:r>
      <w:r w:rsidRPr="002A585C">
        <w:rPr>
          <w:b/>
        </w:rPr>
        <w:t>Année</w:t>
      </w:r>
      <w:r>
        <w:t> : 2017-2018</w:t>
      </w:r>
      <w:r>
        <w:br/>
      </w:r>
      <w:r w:rsidRPr="002A585C">
        <w:rPr>
          <w:b/>
        </w:rPr>
        <w:t>Cours</w:t>
      </w:r>
      <w:r>
        <w:t> : Interface Homme Machine</w:t>
      </w:r>
      <w:r>
        <w:br/>
      </w:r>
      <w:r w:rsidRPr="002A585C">
        <w:rPr>
          <w:b/>
        </w:rPr>
        <w:t>Professeur</w:t>
      </w:r>
      <w:r>
        <w:t> :</w:t>
      </w:r>
      <w:r>
        <w:t xml:space="preserve"> Perez-</w:t>
      </w:r>
      <w:proofErr w:type="spellStart"/>
      <w:r>
        <w:t>Uribe</w:t>
      </w:r>
      <w:proofErr w:type="spellEnd"/>
      <w:r>
        <w:t xml:space="preserve"> Andres</w:t>
      </w:r>
      <w:r>
        <w:br/>
      </w:r>
      <w:r w:rsidRPr="002A585C">
        <w:rPr>
          <w:b/>
        </w:rPr>
        <w:t>Assistant</w:t>
      </w:r>
      <w:r>
        <w:t xml:space="preserve"> : </w:t>
      </w:r>
      <w:proofErr w:type="spellStart"/>
      <w:r w:rsidRPr="00797EA3">
        <w:t>Satizabal</w:t>
      </w:r>
      <w:proofErr w:type="spellEnd"/>
      <w:r w:rsidRPr="00797EA3">
        <w:t xml:space="preserve"> </w:t>
      </w:r>
      <w:proofErr w:type="spellStart"/>
      <w:r w:rsidRPr="00797EA3">
        <w:t>Mejia</w:t>
      </w:r>
      <w:proofErr w:type="spellEnd"/>
      <w:r w:rsidRPr="00797EA3">
        <w:t xml:space="preserve"> Hector Fabio</w:t>
      </w:r>
    </w:p>
    <w:p w:rsidR="002A585C" w:rsidRDefault="002A585C" w:rsidP="002A585C">
      <w:r>
        <w:br w:type="page"/>
      </w:r>
    </w:p>
    <w:sdt>
      <w:sdtPr>
        <w:rPr>
          <w:lang w:val="fr-FR"/>
        </w:rPr>
        <w:id w:val="-7033369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A585C" w:rsidRDefault="002A585C">
          <w:pPr>
            <w:pStyle w:val="En-ttedetabledesmatires"/>
          </w:pPr>
          <w:r>
            <w:rPr>
              <w:lang w:val="fr-FR"/>
            </w:rPr>
            <w:t>Table des matières</w:t>
          </w:r>
        </w:p>
        <w:p w:rsidR="002A585C" w:rsidRDefault="002A585C">
          <w:pPr>
            <w:pStyle w:val="TM1"/>
            <w:tabs>
              <w:tab w:val="right" w:leader="dot" w:pos="9060"/>
            </w:tabs>
            <w:rPr>
              <w:noProof/>
            </w:rPr>
          </w:pPr>
          <w:r>
            <w:fldChar w:fldCharType="begin"/>
          </w:r>
          <w:r>
            <w:instrText xml:space="preserve"> TOC \o "1-3" \h \z \u </w:instrText>
          </w:r>
          <w:r>
            <w:fldChar w:fldCharType="separate"/>
          </w:r>
          <w:hyperlink w:anchor="_Toc504294753" w:history="1">
            <w:r w:rsidRPr="005D1587">
              <w:rPr>
                <w:rStyle w:val="Lienhypertexte"/>
                <w:noProof/>
              </w:rPr>
              <w:t>Introduction</w:t>
            </w:r>
            <w:r>
              <w:rPr>
                <w:noProof/>
                <w:webHidden/>
              </w:rPr>
              <w:tab/>
            </w:r>
            <w:r>
              <w:rPr>
                <w:noProof/>
                <w:webHidden/>
              </w:rPr>
              <w:fldChar w:fldCharType="begin"/>
            </w:r>
            <w:r>
              <w:rPr>
                <w:noProof/>
                <w:webHidden/>
              </w:rPr>
              <w:instrText xml:space="preserve"> PAGEREF _Toc504294753 \h </w:instrText>
            </w:r>
            <w:r>
              <w:rPr>
                <w:noProof/>
                <w:webHidden/>
              </w:rPr>
            </w:r>
            <w:r>
              <w:rPr>
                <w:noProof/>
                <w:webHidden/>
              </w:rPr>
              <w:fldChar w:fldCharType="separate"/>
            </w:r>
            <w:r>
              <w:rPr>
                <w:noProof/>
                <w:webHidden/>
              </w:rPr>
              <w:t>3</w:t>
            </w:r>
            <w:r>
              <w:rPr>
                <w:noProof/>
                <w:webHidden/>
              </w:rPr>
              <w:fldChar w:fldCharType="end"/>
            </w:r>
          </w:hyperlink>
        </w:p>
        <w:p w:rsidR="002A585C" w:rsidRDefault="002A585C">
          <w:pPr>
            <w:pStyle w:val="TM1"/>
            <w:tabs>
              <w:tab w:val="right" w:leader="dot" w:pos="9060"/>
            </w:tabs>
            <w:rPr>
              <w:noProof/>
            </w:rPr>
          </w:pPr>
          <w:hyperlink w:anchor="_Toc504294754" w:history="1">
            <w:r w:rsidRPr="005D1587">
              <w:rPr>
                <w:rStyle w:val="Lienhypertexte"/>
                <w:noProof/>
              </w:rPr>
              <w:t>Lancement</w:t>
            </w:r>
            <w:r>
              <w:rPr>
                <w:noProof/>
                <w:webHidden/>
              </w:rPr>
              <w:tab/>
            </w:r>
            <w:r>
              <w:rPr>
                <w:noProof/>
                <w:webHidden/>
              </w:rPr>
              <w:fldChar w:fldCharType="begin"/>
            </w:r>
            <w:r>
              <w:rPr>
                <w:noProof/>
                <w:webHidden/>
              </w:rPr>
              <w:instrText xml:space="preserve"> PAGEREF _Toc504294754 \h </w:instrText>
            </w:r>
            <w:r>
              <w:rPr>
                <w:noProof/>
                <w:webHidden/>
              </w:rPr>
            </w:r>
            <w:r>
              <w:rPr>
                <w:noProof/>
                <w:webHidden/>
              </w:rPr>
              <w:fldChar w:fldCharType="separate"/>
            </w:r>
            <w:r>
              <w:rPr>
                <w:noProof/>
                <w:webHidden/>
              </w:rPr>
              <w:t>3</w:t>
            </w:r>
            <w:r>
              <w:rPr>
                <w:noProof/>
                <w:webHidden/>
              </w:rPr>
              <w:fldChar w:fldCharType="end"/>
            </w:r>
          </w:hyperlink>
        </w:p>
        <w:p w:rsidR="002A585C" w:rsidRDefault="002A585C">
          <w:pPr>
            <w:pStyle w:val="TM1"/>
            <w:tabs>
              <w:tab w:val="right" w:leader="dot" w:pos="9060"/>
            </w:tabs>
            <w:rPr>
              <w:noProof/>
            </w:rPr>
          </w:pPr>
          <w:hyperlink w:anchor="_Toc504294755" w:history="1">
            <w:r w:rsidRPr="005D1587">
              <w:rPr>
                <w:rStyle w:val="Lienhypertexte"/>
                <w:noProof/>
              </w:rPr>
              <w:t>Fonctionnement du jeu</w:t>
            </w:r>
            <w:r>
              <w:rPr>
                <w:noProof/>
                <w:webHidden/>
              </w:rPr>
              <w:tab/>
            </w:r>
            <w:r>
              <w:rPr>
                <w:noProof/>
                <w:webHidden/>
              </w:rPr>
              <w:fldChar w:fldCharType="begin"/>
            </w:r>
            <w:r>
              <w:rPr>
                <w:noProof/>
                <w:webHidden/>
              </w:rPr>
              <w:instrText xml:space="preserve"> PAGEREF _Toc504294755 \h </w:instrText>
            </w:r>
            <w:r>
              <w:rPr>
                <w:noProof/>
                <w:webHidden/>
              </w:rPr>
            </w:r>
            <w:r>
              <w:rPr>
                <w:noProof/>
                <w:webHidden/>
              </w:rPr>
              <w:fldChar w:fldCharType="separate"/>
            </w:r>
            <w:r>
              <w:rPr>
                <w:noProof/>
                <w:webHidden/>
              </w:rPr>
              <w:t>3</w:t>
            </w:r>
            <w:r>
              <w:rPr>
                <w:noProof/>
                <w:webHidden/>
              </w:rPr>
              <w:fldChar w:fldCharType="end"/>
            </w:r>
          </w:hyperlink>
        </w:p>
        <w:p w:rsidR="002A585C" w:rsidRDefault="002A585C">
          <w:pPr>
            <w:pStyle w:val="TM1"/>
            <w:tabs>
              <w:tab w:val="right" w:leader="dot" w:pos="9060"/>
            </w:tabs>
            <w:rPr>
              <w:noProof/>
            </w:rPr>
          </w:pPr>
          <w:hyperlink w:anchor="_Toc504294756" w:history="1">
            <w:r w:rsidRPr="005D1587">
              <w:rPr>
                <w:rStyle w:val="Lienhypertexte"/>
                <w:noProof/>
              </w:rPr>
              <w:t>Bugs connus</w:t>
            </w:r>
            <w:r>
              <w:rPr>
                <w:noProof/>
                <w:webHidden/>
              </w:rPr>
              <w:tab/>
            </w:r>
            <w:r>
              <w:rPr>
                <w:noProof/>
                <w:webHidden/>
              </w:rPr>
              <w:fldChar w:fldCharType="begin"/>
            </w:r>
            <w:r>
              <w:rPr>
                <w:noProof/>
                <w:webHidden/>
              </w:rPr>
              <w:instrText xml:space="preserve"> PAGEREF _Toc504294756 \h </w:instrText>
            </w:r>
            <w:r>
              <w:rPr>
                <w:noProof/>
                <w:webHidden/>
              </w:rPr>
            </w:r>
            <w:r>
              <w:rPr>
                <w:noProof/>
                <w:webHidden/>
              </w:rPr>
              <w:fldChar w:fldCharType="separate"/>
            </w:r>
            <w:r>
              <w:rPr>
                <w:noProof/>
                <w:webHidden/>
              </w:rPr>
              <w:t>3</w:t>
            </w:r>
            <w:r>
              <w:rPr>
                <w:noProof/>
                <w:webHidden/>
              </w:rPr>
              <w:fldChar w:fldCharType="end"/>
            </w:r>
          </w:hyperlink>
        </w:p>
        <w:p w:rsidR="002A585C" w:rsidRDefault="002A585C">
          <w:pPr>
            <w:pStyle w:val="TM1"/>
            <w:tabs>
              <w:tab w:val="right" w:leader="dot" w:pos="9060"/>
            </w:tabs>
            <w:rPr>
              <w:noProof/>
            </w:rPr>
          </w:pPr>
          <w:hyperlink w:anchor="_Toc504294757" w:history="1">
            <w:r w:rsidRPr="005D1587">
              <w:rPr>
                <w:rStyle w:val="Lienhypertexte"/>
                <w:noProof/>
              </w:rPr>
              <w:t>Choix des technologies</w:t>
            </w:r>
            <w:r>
              <w:rPr>
                <w:noProof/>
                <w:webHidden/>
              </w:rPr>
              <w:tab/>
            </w:r>
            <w:r>
              <w:rPr>
                <w:noProof/>
                <w:webHidden/>
              </w:rPr>
              <w:fldChar w:fldCharType="begin"/>
            </w:r>
            <w:r>
              <w:rPr>
                <w:noProof/>
                <w:webHidden/>
              </w:rPr>
              <w:instrText xml:space="preserve"> PAGEREF _Toc504294757 \h </w:instrText>
            </w:r>
            <w:r>
              <w:rPr>
                <w:noProof/>
                <w:webHidden/>
              </w:rPr>
            </w:r>
            <w:r>
              <w:rPr>
                <w:noProof/>
                <w:webHidden/>
              </w:rPr>
              <w:fldChar w:fldCharType="separate"/>
            </w:r>
            <w:r>
              <w:rPr>
                <w:noProof/>
                <w:webHidden/>
              </w:rPr>
              <w:t>3</w:t>
            </w:r>
            <w:r>
              <w:rPr>
                <w:noProof/>
                <w:webHidden/>
              </w:rPr>
              <w:fldChar w:fldCharType="end"/>
            </w:r>
          </w:hyperlink>
        </w:p>
        <w:p w:rsidR="002A585C" w:rsidRDefault="002A585C">
          <w:pPr>
            <w:pStyle w:val="TM1"/>
            <w:tabs>
              <w:tab w:val="right" w:leader="dot" w:pos="9060"/>
            </w:tabs>
            <w:rPr>
              <w:noProof/>
            </w:rPr>
          </w:pPr>
          <w:hyperlink w:anchor="_Toc504294758" w:history="1">
            <w:r w:rsidRPr="005D1587">
              <w:rPr>
                <w:rStyle w:val="Lienhypertexte"/>
                <w:noProof/>
              </w:rPr>
              <w:t>Difficultés rencontrées</w:t>
            </w:r>
            <w:r>
              <w:rPr>
                <w:noProof/>
                <w:webHidden/>
              </w:rPr>
              <w:tab/>
            </w:r>
            <w:r>
              <w:rPr>
                <w:noProof/>
                <w:webHidden/>
              </w:rPr>
              <w:fldChar w:fldCharType="begin"/>
            </w:r>
            <w:r>
              <w:rPr>
                <w:noProof/>
                <w:webHidden/>
              </w:rPr>
              <w:instrText xml:space="preserve"> PAGEREF _Toc504294758 \h </w:instrText>
            </w:r>
            <w:r>
              <w:rPr>
                <w:noProof/>
                <w:webHidden/>
              </w:rPr>
            </w:r>
            <w:r>
              <w:rPr>
                <w:noProof/>
                <w:webHidden/>
              </w:rPr>
              <w:fldChar w:fldCharType="separate"/>
            </w:r>
            <w:r>
              <w:rPr>
                <w:noProof/>
                <w:webHidden/>
              </w:rPr>
              <w:t>4</w:t>
            </w:r>
            <w:r>
              <w:rPr>
                <w:noProof/>
                <w:webHidden/>
              </w:rPr>
              <w:fldChar w:fldCharType="end"/>
            </w:r>
          </w:hyperlink>
        </w:p>
        <w:p w:rsidR="002A585C" w:rsidRDefault="002A585C">
          <w:pPr>
            <w:pStyle w:val="TM1"/>
            <w:tabs>
              <w:tab w:val="right" w:leader="dot" w:pos="9060"/>
            </w:tabs>
            <w:rPr>
              <w:noProof/>
            </w:rPr>
          </w:pPr>
          <w:hyperlink w:anchor="_Toc504294759" w:history="1">
            <w:r w:rsidRPr="005D1587">
              <w:rPr>
                <w:rStyle w:val="Lienhypertexte"/>
                <w:noProof/>
              </w:rPr>
              <w:t>Conclusion</w:t>
            </w:r>
            <w:r>
              <w:rPr>
                <w:noProof/>
                <w:webHidden/>
              </w:rPr>
              <w:tab/>
            </w:r>
            <w:r>
              <w:rPr>
                <w:noProof/>
                <w:webHidden/>
              </w:rPr>
              <w:fldChar w:fldCharType="begin"/>
            </w:r>
            <w:r>
              <w:rPr>
                <w:noProof/>
                <w:webHidden/>
              </w:rPr>
              <w:instrText xml:space="preserve"> PAGEREF _Toc504294759 \h </w:instrText>
            </w:r>
            <w:r>
              <w:rPr>
                <w:noProof/>
                <w:webHidden/>
              </w:rPr>
            </w:r>
            <w:r>
              <w:rPr>
                <w:noProof/>
                <w:webHidden/>
              </w:rPr>
              <w:fldChar w:fldCharType="separate"/>
            </w:r>
            <w:r>
              <w:rPr>
                <w:noProof/>
                <w:webHidden/>
              </w:rPr>
              <w:t>4</w:t>
            </w:r>
            <w:r>
              <w:rPr>
                <w:noProof/>
                <w:webHidden/>
              </w:rPr>
              <w:fldChar w:fldCharType="end"/>
            </w:r>
          </w:hyperlink>
        </w:p>
        <w:p w:rsidR="002A585C" w:rsidRDefault="002A585C">
          <w:r>
            <w:rPr>
              <w:b/>
              <w:bCs/>
              <w:lang w:val="fr-FR"/>
            </w:rPr>
            <w:fldChar w:fldCharType="end"/>
          </w:r>
        </w:p>
      </w:sdtContent>
    </w:sdt>
    <w:p w:rsidR="00797EA3" w:rsidRPr="00797EA3" w:rsidRDefault="00797EA3" w:rsidP="00797EA3"/>
    <w:p w:rsidR="00D357EE" w:rsidRDefault="00D357EE" w:rsidP="00D357EE">
      <w:pPr>
        <w:rPr>
          <w:rFonts w:asciiTheme="majorHAnsi" w:eastAsiaTheme="majorEastAsia" w:hAnsiTheme="majorHAnsi" w:cstheme="majorBidi"/>
          <w:spacing w:val="-10"/>
          <w:kern w:val="28"/>
          <w:sz w:val="56"/>
          <w:szCs w:val="56"/>
        </w:rPr>
      </w:pPr>
      <w:r>
        <w:br w:type="page"/>
      </w:r>
    </w:p>
    <w:p w:rsidR="009C0A43" w:rsidRDefault="009C0A43" w:rsidP="009C0A43">
      <w:pPr>
        <w:pStyle w:val="Titre1"/>
      </w:pPr>
      <w:bookmarkStart w:id="1" w:name="_Toc504294753"/>
      <w:r>
        <w:lastRenderedPageBreak/>
        <w:t>Introduction</w:t>
      </w:r>
      <w:bookmarkEnd w:id="1"/>
    </w:p>
    <w:p w:rsidR="00887A9F" w:rsidRDefault="009C0A43" w:rsidP="009C0A43">
      <w:r>
        <w:t>Le chapeau magique est un jeu réalisé en Python avec la libraire « </w:t>
      </w:r>
      <w:proofErr w:type="spellStart"/>
      <w:r>
        <w:t>pygame</w:t>
      </w:r>
      <w:proofErr w:type="spellEnd"/>
      <w:r>
        <w:t> » interfaçant avec une caméra Kinect via la libraire « </w:t>
      </w:r>
      <w:proofErr w:type="spellStart"/>
      <w:r>
        <w:t>pykinect</w:t>
      </w:r>
      <w:proofErr w:type="spellEnd"/>
      <w:r>
        <w:t xml:space="preserve"> ». </w:t>
      </w:r>
    </w:p>
    <w:p w:rsidR="00887A9F" w:rsidRDefault="00887A9F" w:rsidP="009C0A43">
      <w:r>
        <w:t>Ce jeu vous permet d’entrer dans la peau d’un vrai magicien, alors à votre chapeau !</w:t>
      </w:r>
    </w:p>
    <w:p w:rsidR="000822F1" w:rsidRDefault="000822F1" w:rsidP="000822F1">
      <w:pPr>
        <w:pStyle w:val="Titre1"/>
      </w:pPr>
      <w:bookmarkStart w:id="2" w:name="_Toc504294754"/>
      <w:r>
        <w:t>Lancement</w:t>
      </w:r>
      <w:bookmarkEnd w:id="2"/>
    </w:p>
    <w:p w:rsidR="000822F1" w:rsidRDefault="000822F1" w:rsidP="000822F1">
      <w:r>
        <w:t>Pour lancer l’application, les librairies « </w:t>
      </w:r>
      <w:proofErr w:type="spellStart"/>
      <w:r>
        <w:t>pykinect</w:t>
      </w:r>
      <w:proofErr w:type="spellEnd"/>
      <w:r>
        <w:t> » et « </w:t>
      </w:r>
      <w:proofErr w:type="spellStart"/>
      <w:r>
        <w:t>pygame</w:t>
      </w:r>
      <w:proofErr w:type="spellEnd"/>
      <w:r>
        <w:t> » doivent être installées, ainsi que le SDK Kinect v.1.8 de Microsoft.</w:t>
      </w:r>
    </w:p>
    <w:p w:rsidR="000822F1" w:rsidRDefault="000822F1" w:rsidP="000822F1">
      <w:r>
        <w:t>Pour lancer le programme, utiliser la commande suivante dans un terminal :</w:t>
      </w:r>
    </w:p>
    <w:p w:rsidR="000822F1" w:rsidRPr="000822F1" w:rsidRDefault="000822F1" w:rsidP="000822F1">
      <w:pPr>
        <w:jc w:val="center"/>
        <w:rPr>
          <w:rFonts w:ascii="Consolas" w:hAnsi="Consolas" w:cs="Consolas"/>
        </w:rPr>
      </w:pPr>
      <w:proofErr w:type="gramStart"/>
      <w:r w:rsidRPr="000822F1">
        <w:rPr>
          <w:rFonts w:ascii="Consolas" w:hAnsi="Consolas" w:cs="Consolas"/>
        </w:rPr>
        <w:t>python</w:t>
      </w:r>
      <w:proofErr w:type="gramEnd"/>
      <w:r w:rsidRPr="000822F1">
        <w:rPr>
          <w:rFonts w:ascii="Consolas" w:hAnsi="Consolas" w:cs="Consolas"/>
        </w:rPr>
        <w:t xml:space="preserve"> PyGamePyKinect.py</w:t>
      </w:r>
    </w:p>
    <w:p w:rsidR="000822F1" w:rsidRPr="000822F1" w:rsidRDefault="000822F1" w:rsidP="000822F1"/>
    <w:p w:rsidR="009C0A43" w:rsidRDefault="009C0A43" w:rsidP="009C0A43">
      <w:pPr>
        <w:pStyle w:val="Titre1"/>
      </w:pPr>
      <w:bookmarkStart w:id="3" w:name="_Toc504294755"/>
      <w:r>
        <w:t>Fonctionnement du jeu</w:t>
      </w:r>
      <w:bookmarkEnd w:id="3"/>
    </w:p>
    <w:p w:rsidR="00AD5103" w:rsidRDefault="009C0A43" w:rsidP="009C0A43">
      <w:r>
        <w:t>Quand une personne se trouve devant la caméra Kinect, le squelette du magicien ainsi que son chapeau vont apparaître.</w:t>
      </w:r>
      <w:r w:rsidR="00AD5103">
        <w:t xml:space="preserve"> Le chapeau est initialement placé sur la tête du magicien.</w:t>
      </w:r>
      <w:r>
        <w:t xml:space="preserve"> </w:t>
      </w:r>
    </w:p>
    <w:p w:rsidR="00AD5103" w:rsidRDefault="00AD5103" w:rsidP="009C0A43">
      <w:r>
        <w:t xml:space="preserve">Avec sa main gauche, le magicien peut prendre le chapeau de sa tête et le garder dans sa main. </w:t>
      </w:r>
    </w:p>
    <w:p w:rsidR="00AD5103" w:rsidRDefault="00AD5103" w:rsidP="009C0A43">
      <w:r>
        <w:t>Avec sa main droite, et si le chapeau n’est plus sur la tête, le magicien peut faire apparaitre des objets. Pour faire apparaitre un objet, placer la main droite dans le chapeau et lever le bras. L’objet disparait automatiquement après quelques secondes dans un nuage de fumée.</w:t>
      </w:r>
    </w:p>
    <w:p w:rsidR="009C0A43" w:rsidRDefault="000822F1" w:rsidP="009C0A43">
      <w:r>
        <w:t>À tout moment</w:t>
      </w:r>
      <w:r w:rsidR="009C0A43">
        <w:t>, le magicien peut replacer le chapeau sur sa tête avec sa main gauche.</w:t>
      </w:r>
    </w:p>
    <w:p w:rsidR="000822F1" w:rsidRDefault="000822F1" w:rsidP="000822F1">
      <w:pPr>
        <w:pStyle w:val="Titre1"/>
      </w:pPr>
      <w:bookmarkStart w:id="4" w:name="_Toc504294756"/>
      <w:r>
        <w:t>Bugs connus</w:t>
      </w:r>
      <w:bookmarkEnd w:id="4"/>
    </w:p>
    <w:p w:rsidR="000822F1" w:rsidRDefault="000822F1" w:rsidP="000822F1">
      <w:r>
        <w:t xml:space="preserve">Si plusieurs personnes se placent devant la caméra Kinect, les objets seront multipliés mais un seul squelette sera visible. </w:t>
      </w:r>
    </w:p>
    <w:p w:rsidR="000822F1" w:rsidRDefault="000822F1" w:rsidP="000822F1">
      <w:r>
        <w:t>Lorsqu’un magicien quitte la scène, il s</w:t>
      </w:r>
      <w:r w:rsidR="00AD5103">
        <w:t>e peut que des objets ou même que</w:t>
      </w:r>
      <w:r>
        <w:t xml:space="preserve"> le squelette restent sur le bord de la scène.</w:t>
      </w:r>
    </w:p>
    <w:p w:rsidR="00AD5103" w:rsidRDefault="00AD5103" w:rsidP="00AD5103">
      <w:pPr>
        <w:pStyle w:val="Titre1"/>
      </w:pPr>
      <w:bookmarkStart w:id="5" w:name="_Toc504294757"/>
      <w:r>
        <w:t>Choix des technologies</w:t>
      </w:r>
      <w:bookmarkEnd w:id="5"/>
    </w:p>
    <w:p w:rsidR="00AD5103" w:rsidRDefault="00AD5103" w:rsidP="00AD5103">
      <w:r>
        <w:t>Nous avons choisi d’utiliser le langage python pour profiter de la librairie « </w:t>
      </w:r>
      <w:proofErr w:type="spellStart"/>
      <w:r>
        <w:t>pygame</w:t>
      </w:r>
      <w:proofErr w:type="spellEnd"/>
      <w:r>
        <w:t xml:space="preserve"> » qui permet de créer des interfaces graphiques facilement. </w:t>
      </w:r>
    </w:p>
    <w:p w:rsidR="00AD5103" w:rsidRPr="00AD5103" w:rsidRDefault="00AD5103" w:rsidP="00AD5103">
      <w:r>
        <w:t xml:space="preserve">Cette librairie offre de nombreux avantages comme la portabilité sur différents OS, </w:t>
      </w:r>
      <w:r w:rsidR="00887A9F">
        <w:t>une communauté riche et active et de nombreux exemples.</w:t>
      </w:r>
    </w:p>
    <w:p w:rsidR="00D357EE" w:rsidRDefault="00D357EE">
      <w:pPr>
        <w:rPr>
          <w:rFonts w:asciiTheme="majorHAnsi" w:eastAsiaTheme="majorEastAsia" w:hAnsiTheme="majorHAnsi" w:cstheme="majorBidi"/>
          <w:color w:val="2F5496" w:themeColor="accent1" w:themeShade="BF"/>
          <w:sz w:val="32"/>
          <w:szCs w:val="32"/>
        </w:rPr>
      </w:pPr>
      <w:r>
        <w:br w:type="page"/>
      </w:r>
    </w:p>
    <w:p w:rsidR="009C0A43" w:rsidRDefault="009C0A43" w:rsidP="009C0A43">
      <w:pPr>
        <w:pStyle w:val="Titre1"/>
      </w:pPr>
      <w:bookmarkStart w:id="6" w:name="_Toc504294758"/>
      <w:r>
        <w:lastRenderedPageBreak/>
        <w:t>Difficultés rencontrées</w:t>
      </w:r>
      <w:bookmarkEnd w:id="6"/>
    </w:p>
    <w:p w:rsidR="000822F1" w:rsidRDefault="009C0A43" w:rsidP="009C0A43">
      <w:r>
        <w:t xml:space="preserve">L’exemple de fonctionnement offert sur la page GitHub de la librairie </w:t>
      </w:r>
      <w:r w:rsidR="00887A9F">
        <w:t>« </w:t>
      </w:r>
      <w:proofErr w:type="spellStart"/>
      <w:r>
        <w:t>pykinect</w:t>
      </w:r>
      <w:proofErr w:type="spellEnd"/>
      <w:r w:rsidR="00887A9F">
        <w:t> »</w:t>
      </w:r>
      <w:r>
        <w:t xml:space="preserve"> n’était pas fonctionnel, et nous n’avons donc pas pu commencer l’élaboration d’une application avant plusieurs semaines, quand Hector à réussi à faire fonctionner la démo.</w:t>
      </w:r>
    </w:p>
    <w:p w:rsidR="00887A9F" w:rsidRDefault="000822F1" w:rsidP="00887A9F">
      <w:r>
        <w:t>De plus, aucune documentation sur cette librairie n’est disponible sur internet (tous les liens trouvés ne sont plus fonctionnels) et notre seule</w:t>
      </w:r>
      <w:r w:rsidR="009C0A43">
        <w:t xml:space="preserve"> </w:t>
      </w:r>
      <w:r>
        <w:t>ressource est une vidéo de présentation de la librairie lors d’une conférence. Il a donc fallu beaucoup de temps pour comprendre comment les données fournies par la Kinect peuvent être utilisées et sous quelle forme.</w:t>
      </w:r>
      <w:r w:rsidR="00887A9F">
        <w:t xml:space="preserve"> </w:t>
      </w:r>
    </w:p>
    <w:p w:rsidR="00887A9F" w:rsidRDefault="00887A9F" w:rsidP="00887A9F">
      <w:pPr>
        <w:pStyle w:val="Titre1"/>
      </w:pPr>
      <w:bookmarkStart w:id="7" w:name="_Toc504294759"/>
      <w:r>
        <w:t>Conclusion</w:t>
      </w:r>
      <w:bookmarkEnd w:id="7"/>
    </w:p>
    <w:p w:rsidR="00887A9F" w:rsidRPr="00887A9F" w:rsidRDefault="00887A9F" w:rsidP="00887A9F">
      <w:r>
        <w:t>Nous avons apprécié de pouvoir explorer de nouvelles technologies. Le projet était intéressant et fun à réaliser. Notre seul regret est le manque de temps pour développer d’avantages ce jeu.</w:t>
      </w:r>
    </w:p>
    <w:sectPr w:rsidR="00887A9F" w:rsidRPr="00887A9F" w:rsidSect="00D357EE">
      <w:headerReference w:type="default" r:id="rId8"/>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8C7" w:rsidRDefault="009568C7" w:rsidP="000822F1">
      <w:pPr>
        <w:spacing w:after="0" w:line="240" w:lineRule="auto"/>
      </w:pPr>
      <w:r>
        <w:separator/>
      </w:r>
    </w:p>
  </w:endnote>
  <w:endnote w:type="continuationSeparator" w:id="0">
    <w:p w:rsidR="009568C7" w:rsidRDefault="009568C7" w:rsidP="0008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92091"/>
      <w:docPartObj>
        <w:docPartGallery w:val="Page Numbers (Bottom of Page)"/>
        <w:docPartUnique/>
      </w:docPartObj>
    </w:sdtPr>
    <w:sdtEndPr>
      <w:rPr>
        <w:noProof/>
      </w:rPr>
    </w:sdtEndPr>
    <w:sdtContent>
      <w:p w:rsidR="000822F1" w:rsidRDefault="000822F1">
        <w:pPr>
          <w:pStyle w:val="Pieddepage"/>
          <w:jc w:val="center"/>
        </w:pPr>
        <w:r>
          <w:fldChar w:fldCharType="begin"/>
        </w:r>
        <w:r>
          <w:instrText xml:space="preserve"> PAGE   \* MERGEFORMAT </w:instrText>
        </w:r>
        <w:r>
          <w:fldChar w:fldCharType="separate"/>
        </w:r>
        <w:r w:rsidR="000B15A0">
          <w:rPr>
            <w:noProof/>
          </w:rPr>
          <w:t>4</w:t>
        </w:r>
        <w:r>
          <w:rPr>
            <w:noProof/>
          </w:rPr>
          <w:fldChar w:fldCharType="end"/>
        </w:r>
      </w:p>
    </w:sdtContent>
  </w:sdt>
  <w:p w:rsidR="000822F1" w:rsidRDefault="000822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8C7" w:rsidRDefault="009568C7" w:rsidP="000822F1">
      <w:pPr>
        <w:spacing w:after="0" w:line="240" w:lineRule="auto"/>
      </w:pPr>
      <w:r>
        <w:separator/>
      </w:r>
    </w:p>
  </w:footnote>
  <w:footnote w:type="continuationSeparator" w:id="0">
    <w:p w:rsidR="009568C7" w:rsidRDefault="009568C7" w:rsidP="00082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2F1" w:rsidRPr="000822F1" w:rsidRDefault="000822F1" w:rsidP="00797EA3">
    <w:pPr>
      <w:pStyle w:val="En-tte"/>
      <w:pBdr>
        <w:bottom w:val="single" w:sz="4" w:space="1" w:color="auto"/>
      </w:pBdr>
      <w:rPr>
        <w:sz w:val="20"/>
        <w:szCs w:val="20"/>
      </w:rPr>
    </w:pPr>
    <w:r w:rsidRPr="000822F1">
      <w:rPr>
        <w:sz w:val="20"/>
        <w:szCs w:val="20"/>
      </w:rPr>
      <w:t>Janvier 2017</w:t>
    </w:r>
    <w:r w:rsidRPr="000822F1">
      <w:rPr>
        <w:sz w:val="20"/>
        <w:szCs w:val="20"/>
      </w:rPr>
      <w:ptab w:relativeTo="margin" w:alignment="center" w:leader="none"/>
    </w:r>
    <w:r w:rsidRPr="000822F1">
      <w:rPr>
        <w:sz w:val="20"/>
        <w:szCs w:val="20"/>
      </w:rPr>
      <w:t>Interfaces Homme-Machine</w:t>
    </w:r>
    <w:r w:rsidRPr="000822F1">
      <w:rPr>
        <w:sz w:val="20"/>
        <w:szCs w:val="20"/>
      </w:rPr>
      <w:ptab w:relativeTo="margin" w:alignment="right" w:leader="none"/>
    </w:r>
    <w:r w:rsidRPr="000822F1">
      <w:rPr>
        <w:sz w:val="20"/>
        <w:szCs w:val="20"/>
      </w:rPr>
      <w:t xml:space="preserve">E. </w:t>
    </w:r>
    <w:proofErr w:type="spellStart"/>
    <w:r w:rsidRPr="000822F1">
      <w:rPr>
        <w:sz w:val="20"/>
        <w:szCs w:val="20"/>
      </w:rPr>
      <w:t>Ransome</w:t>
    </w:r>
    <w:proofErr w:type="spellEnd"/>
    <w:r w:rsidRPr="000822F1">
      <w:rPr>
        <w:sz w:val="20"/>
        <w:szCs w:val="20"/>
      </w:rPr>
      <w:t>, M. Spierer &amp; M. Zucca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43"/>
    <w:rsid w:val="00055DE1"/>
    <w:rsid w:val="000822F1"/>
    <w:rsid w:val="000B15A0"/>
    <w:rsid w:val="002A4DAC"/>
    <w:rsid w:val="002A585C"/>
    <w:rsid w:val="005A3B5C"/>
    <w:rsid w:val="00797EA3"/>
    <w:rsid w:val="00887A9F"/>
    <w:rsid w:val="009568C7"/>
    <w:rsid w:val="009C0A43"/>
    <w:rsid w:val="00AD5103"/>
    <w:rsid w:val="00B56C25"/>
    <w:rsid w:val="00D357EE"/>
    <w:rsid w:val="00D53D68"/>
    <w:rsid w:val="00E619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BF84A-0991-4D96-AEB3-2FFAC69C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0A4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C0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0A43"/>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822F1"/>
    <w:pPr>
      <w:tabs>
        <w:tab w:val="center" w:pos="4536"/>
        <w:tab w:val="right" w:pos="9072"/>
      </w:tabs>
      <w:spacing w:after="0" w:line="240" w:lineRule="auto"/>
    </w:pPr>
  </w:style>
  <w:style w:type="character" w:customStyle="1" w:styleId="En-tteCar">
    <w:name w:val="En-tête Car"/>
    <w:basedOn w:val="Policepardfaut"/>
    <w:link w:val="En-tte"/>
    <w:uiPriority w:val="99"/>
    <w:rsid w:val="000822F1"/>
  </w:style>
  <w:style w:type="paragraph" w:styleId="Pieddepage">
    <w:name w:val="footer"/>
    <w:basedOn w:val="Normal"/>
    <w:link w:val="PieddepageCar"/>
    <w:uiPriority w:val="99"/>
    <w:unhideWhenUsed/>
    <w:rsid w:val="000822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2F1"/>
  </w:style>
  <w:style w:type="paragraph" w:styleId="En-ttedetabledesmatires">
    <w:name w:val="TOC Heading"/>
    <w:basedOn w:val="Titre1"/>
    <w:next w:val="Normal"/>
    <w:uiPriority w:val="39"/>
    <w:unhideWhenUsed/>
    <w:qFormat/>
    <w:rsid w:val="002A585C"/>
    <w:pPr>
      <w:outlineLvl w:val="9"/>
    </w:pPr>
    <w:rPr>
      <w:lang w:eastAsia="fr-CH"/>
    </w:rPr>
  </w:style>
  <w:style w:type="paragraph" w:styleId="TM1">
    <w:name w:val="toc 1"/>
    <w:basedOn w:val="Normal"/>
    <w:next w:val="Normal"/>
    <w:autoRedefine/>
    <w:uiPriority w:val="39"/>
    <w:unhideWhenUsed/>
    <w:rsid w:val="002A585C"/>
    <w:pPr>
      <w:spacing w:after="100"/>
    </w:pPr>
  </w:style>
  <w:style w:type="character" w:styleId="Lienhypertexte">
    <w:name w:val="Hyperlink"/>
    <w:basedOn w:val="Policepardfaut"/>
    <w:uiPriority w:val="99"/>
    <w:unhideWhenUsed/>
    <w:rsid w:val="002A58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F0C711BD-4925-42EC-875F-08BBBCBA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527</Words>
  <Characters>2901</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eddie.ransome@mac.com</dc:creator>
  <cp:keywords/>
  <dc:description/>
  <cp:lastModifiedBy>Michela Zucca</cp:lastModifiedBy>
  <cp:revision>5</cp:revision>
  <dcterms:created xsi:type="dcterms:W3CDTF">2018-01-21T07:59:00Z</dcterms:created>
  <dcterms:modified xsi:type="dcterms:W3CDTF">2018-01-21T09:44:00Z</dcterms:modified>
</cp:coreProperties>
</file>