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A08EA" w14:textId="6D42AE07" w:rsidR="00765E22" w:rsidRPr="003C74FD" w:rsidRDefault="00D472E3" w:rsidP="003C74FD">
      <w:pPr>
        <w:jc w:val="center"/>
        <w:rPr>
          <w:rFonts w:ascii="Bookman Old Style" w:hAnsi="Bookman Old Style"/>
          <w:i/>
          <w:iCs/>
          <w:color w:val="BF8F00" w:themeColor="accent4" w:themeShade="BF"/>
        </w:rPr>
      </w:pPr>
      <w:r w:rsidRPr="003C74FD">
        <w:rPr>
          <w:rFonts w:ascii="Bookman Old Style" w:hAnsi="Bookman Old Style"/>
          <w:i/>
          <w:iCs/>
          <w:color w:val="BF8F00" w:themeColor="accent4" w:themeShade="BF"/>
        </w:rPr>
        <w:t>Project Spam Filtering: Deep Learning</w:t>
      </w:r>
    </w:p>
    <w:p w14:paraId="69C28ABD" w14:textId="5DB4AF75" w:rsidR="00D472E3" w:rsidRPr="003C74FD" w:rsidRDefault="00CA3816">
      <w:pPr>
        <w:rPr>
          <w:rFonts w:ascii="Bookman Old Style" w:hAnsi="Bookman Old Style"/>
          <w:color w:val="806000" w:themeColor="accent4" w:themeShade="80"/>
        </w:rPr>
      </w:pPr>
      <w:r>
        <w:rPr>
          <w:rFonts w:ascii="Bookman Old Style" w:hAnsi="Bookman Old Style" w:cs="Arial"/>
          <w:color w:val="806000" w:themeColor="accent4" w:themeShade="80"/>
        </w:rPr>
        <w:t>1.</w:t>
      </w:r>
      <w:r w:rsidR="00457BC0" w:rsidRPr="003C74FD">
        <w:rPr>
          <w:rFonts w:ascii="Bookman Old Style" w:hAnsi="Bookman Old Style" w:cs="Arial"/>
          <w:color w:val="806000" w:themeColor="accent4" w:themeShade="80"/>
        </w:rPr>
        <w:t>Exploratory Data Analysis (EDA)</w:t>
      </w:r>
    </w:p>
    <w:p w14:paraId="6C922D3E" w14:textId="5CFE0D08" w:rsidR="0096799F" w:rsidRPr="003C74FD" w:rsidRDefault="0096799F" w:rsidP="0096799F">
      <w:pPr>
        <w:rPr>
          <w:rFonts w:ascii="Bookman Old Style" w:hAnsi="Bookman Old Style" w:cs="Arial"/>
        </w:rPr>
      </w:pPr>
      <w:r w:rsidRPr="003C74FD">
        <w:rPr>
          <w:rFonts w:ascii="Bookman Old Style" w:hAnsi="Bookman Old Style" w:cs="Arial"/>
        </w:rPr>
        <w:t>To begin with, check the balance of spam – ham emails.</w:t>
      </w:r>
    </w:p>
    <w:p w14:paraId="65905B3D" w14:textId="486FB726" w:rsidR="0096799F" w:rsidRPr="003C74FD" w:rsidRDefault="0096799F" w:rsidP="0096799F">
      <w:pPr>
        <w:tabs>
          <w:tab w:val="left" w:pos="990"/>
        </w:tabs>
        <w:rPr>
          <w:rFonts w:ascii="Bookman Old Style" w:hAnsi="Bookman Old Style" w:cs="Arial"/>
        </w:rPr>
      </w:pPr>
      <w:r w:rsidRPr="003C74FD">
        <w:rPr>
          <w:rFonts w:ascii="Bookman Old Style" w:hAnsi="Bookman Old Style" w:cs="Arial"/>
          <w:noProof/>
        </w:rPr>
        <w:drawing>
          <wp:anchor distT="0" distB="0" distL="114300" distR="114300" simplePos="0" relativeHeight="251658240" behindDoc="0" locked="0" layoutInCell="1" allowOverlap="1" wp14:anchorId="482E88CA" wp14:editId="0516BD94">
            <wp:simplePos x="914400" y="1943100"/>
            <wp:positionH relativeFrom="column">
              <wp:align>left</wp:align>
            </wp:positionH>
            <wp:positionV relativeFrom="paragraph">
              <wp:align>top</wp:align>
            </wp:positionV>
            <wp:extent cx="3086100" cy="2303810"/>
            <wp:effectExtent l="0" t="0" r="0" b="1270"/>
            <wp:wrapSquare wrapText="bothSides"/>
            <wp:docPr id="65358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83007" name=""/>
                    <pic:cNvPicPr/>
                  </pic:nvPicPr>
                  <pic:blipFill>
                    <a:blip r:embed="rId5">
                      <a:extLst>
                        <a:ext uri="{28A0092B-C50C-407E-A947-70E740481C1C}">
                          <a14:useLocalDpi xmlns:a14="http://schemas.microsoft.com/office/drawing/2010/main" val="0"/>
                        </a:ext>
                      </a:extLst>
                    </a:blip>
                    <a:stretch>
                      <a:fillRect/>
                    </a:stretch>
                  </pic:blipFill>
                  <pic:spPr>
                    <a:xfrm>
                      <a:off x="0" y="0"/>
                      <a:ext cx="3086100" cy="2303810"/>
                    </a:xfrm>
                    <a:prstGeom prst="rect">
                      <a:avLst/>
                    </a:prstGeom>
                  </pic:spPr>
                </pic:pic>
              </a:graphicData>
            </a:graphic>
          </wp:anchor>
        </w:drawing>
      </w:r>
      <w:r w:rsidRPr="003C74FD">
        <w:rPr>
          <w:rFonts w:ascii="Bookman Old Style" w:hAnsi="Bookman Old Style" w:cs="Arial"/>
        </w:rPr>
        <w:t xml:space="preserve">From the imbalanced nature of the dataset we conclude that a balancing technique is necessary before the model implementation, so the model can learn to correctly predict a mail as spam. </w:t>
      </w:r>
    </w:p>
    <w:p w14:paraId="170C6498" w14:textId="77777777" w:rsidR="009C4281" w:rsidRPr="003C74FD" w:rsidRDefault="009C4281" w:rsidP="0096799F">
      <w:pPr>
        <w:tabs>
          <w:tab w:val="left" w:pos="990"/>
        </w:tabs>
        <w:rPr>
          <w:rFonts w:ascii="Bookman Old Style" w:hAnsi="Bookman Old Style" w:cs="Arial"/>
        </w:rPr>
      </w:pPr>
    </w:p>
    <w:p w14:paraId="161FAF8E" w14:textId="77777777" w:rsidR="009C4281" w:rsidRPr="003C74FD" w:rsidRDefault="009C4281" w:rsidP="0096799F">
      <w:pPr>
        <w:tabs>
          <w:tab w:val="left" w:pos="990"/>
        </w:tabs>
        <w:rPr>
          <w:rFonts w:ascii="Bookman Old Style" w:hAnsi="Bookman Old Style" w:cs="Arial"/>
        </w:rPr>
      </w:pPr>
    </w:p>
    <w:p w14:paraId="55D0EC94" w14:textId="77777777" w:rsidR="009C4281" w:rsidRPr="003C74FD" w:rsidRDefault="009C4281" w:rsidP="0096799F">
      <w:pPr>
        <w:tabs>
          <w:tab w:val="left" w:pos="990"/>
        </w:tabs>
        <w:rPr>
          <w:rFonts w:ascii="Bookman Old Style" w:hAnsi="Bookman Old Style" w:cs="Arial"/>
        </w:rPr>
      </w:pPr>
    </w:p>
    <w:p w14:paraId="5E88B355" w14:textId="77777777" w:rsidR="009C4281" w:rsidRDefault="009C4281" w:rsidP="0096799F">
      <w:pPr>
        <w:tabs>
          <w:tab w:val="left" w:pos="990"/>
        </w:tabs>
        <w:rPr>
          <w:rFonts w:ascii="Bookman Old Style" w:hAnsi="Bookman Old Style" w:cs="Arial"/>
        </w:rPr>
      </w:pPr>
    </w:p>
    <w:p w14:paraId="4C4AD47B" w14:textId="77777777" w:rsidR="00445F77" w:rsidRPr="003C74FD" w:rsidRDefault="00445F77" w:rsidP="0096799F">
      <w:pPr>
        <w:tabs>
          <w:tab w:val="left" w:pos="990"/>
        </w:tabs>
        <w:rPr>
          <w:rFonts w:ascii="Bookman Old Style" w:hAnsi="Bookman Old Style" w:cs="Arial"/>
        </w:rPr>
      </w:pPr>
    </w:p>
    <w:p w14:paraId="72250E29" w14:textId="59CE5228" w:rsidR="009C4281" w:rsidRPr="003C74FD" w:rsidRDefault="009C4281" w:rsidP="0096799F">
      <w:pPr>
        <w:tabs>
          <w:tab w:val="left" w:pos="990"/>
        </w:tabs>
        <w:rPr>
          <w:rFonts w:ascii="Bookman Old Style" w:hAnsi="Bookman Old Style" w:cs="Arial"/>
        </w:rPr>
      </w:pPr>
      <w:r w:rsidRPr="003C74FD">
        <w:rPr>
          <w:rFonts w:ascii="Bookman Old Style" w:hAnsi="Bookman Old Style" w:cs="Arial"/>
          <w:noProof/>
        </w:rPr>
        <w:drawing>
          <wp:anchor distT="0" distB="0" distL="114300" distR="114300" simplePos="0" relativeHeight="251659264" behindDoc="0" locked="0" layoutInCell="1" allowOverlap="1" wp14:anchorId="165D13EF" wp14:editId="27782D54">
            <wp:simplePos x="0" y="0"/>
            <wp:positionH relativeFrom="column">
              <wp:posOffset>3581400</wp:posOffset>
            </wp:positionH>
            <wp:positionV relativeFrom="paragraph">
              <wp:posOffset>234315</wp:posOffset>
            </wp:positionV>
            <wp:extent cx="3133725" cy="1990725"/>
            <wp:effectExtent l="0" t="0" r="9525" b="9525"/>
            <wp:wrapSquare wrapText="bothSides"/>
            <wp:docPr id="1594540089"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40089" name="Picture 1" descr="A close up of word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33725" cy="1990725"/>
                    </a:xfrm>
                    <a:prstGeom prst="rect">
                      <a:avLst/>
                    </a:prstGeom>
                  </pic:spPr>
                </pic:pic>
              </a:graphicData>
            </a:graphic>
            <wp14:sizeRelH relativeFrom="margin">
              <wp14:pctWidth>0</wp14:pctWidth>
            </wp14:sizeRelH>
            <wp14:sizeRelV relativeFrom="margin">
              <wp14:pctHeight>0</wp14:pctHeight>
            </wp14:sizeRelV>
          </wp:anchor>
        </w:drawing>
      </w:r>
    </w:p>
    <w:p w14:paraId="7B09153A" w14:textId="0D719784" w:rsidR="009C4281" w:rsidRPr="009C4281" w:rsidRDefault="009C4281" w:rsidP="009C4281">
      <w:pPr>
        <w:tabs>
          <w:tab w:val="left" w:pos="990"/>
        </w:tabs>
        <w:rPr>
          <w:rFonts w:ascii="Bookman Old Style" w:hAnsi="Bookman Old Style" w:cs="Arial"/>
        </w:rPr>
      </w:pPr>
      <w:r w:rsidRPr="003C74FD">
        <w:rPr>
          <w:rFonts w:ascii="Bookman Old Style" w:hAnsi="Bookman Old Style" w:cs="Arial"/>
        </w:rPr>
        <w:t xml:space="preserve">This </w:t>
      </w:r>
      <w:proofErr w:type="spellStart"/>
      <w:r w:rsidRPr="003C74FD">
        <w:rPr>
          <w:rFonts w:ascii="Bookman Old Style" w:hAnsi="Bookman Old Style" w:cs="Arial"/>
        </w:rPr>
        <w:t>WordCloud</w:t>
      </w:r>
      <w:proofErr w:type="spellEnd"/>
      <w:r w:rsidRPr="003C74FD">
        <w:rPr>
          <w:rFonts w:ascii="Bookman Old Style" w:hAnsi="Bookman Old Style" w:cs="Arial"/>
        </w:rPr>
        <w:t xml:space="preserve"> visualization shows the most frequently occurring words in emails classified as "Spam." The words like "</w:t>
      </w:r>
      <w:proofErr w:type="spellStart"/>
      <w:r w:rsidRPr="003C74FD">
        <w:rPr>
          <w:rFonts w:ascii="Bookman Old Style" w:hAnsi="Bookman Old Style" w:cs="Arial"/>
        </w:rPr>
        <w:t>en</w:t>
      </w:r>
      <w:proofErr w:type="spellEnd"/>
      <w:r w:rsidRPr="003C74FD">
        <w:rPr>
          <w:rFonts w:ascii="Bookman Old Style" w:hAnsi="Bookman Old Style" w:cs="Arial"/>
        </w:rPr>
        <w:t>," "de," "</w:t>
      </w:r>
      <w:proofErr w:type="spellStart"/>
      <w:r w:rsidRPr="003C74FD">
        <w:rPr>
          <w:rFonts w:ascii="Bookman Old Style" w:hAnsi="Bookman Old Style" w:cs="Arial"/>
        </w:rPr>
        <w:t>st</w:t>
      </w:r>
      <w:proofErr w:type="spellEnd"/>
      <w:r w:rsidRPr="003C74FD">
        <w:rPr>
          <w:rFonts w:ascii="Bookman Old Style" w:hAnsi="Bookman Old Style" w:cs="Arial"/>
        </w:rPr>
        <w:t xml:space="preserve">," "on," "re," "pro," and others are large and bold in the </w:t>
      </w:r>
      <w:proofErr w:type="spellStart"/>
      <w:r w:rsidRPr="003C74FD">
        <w:rPr>
          <w:rFonts w:ascii="Bookman Old Style" w:hAnsi="Bookman Old Style" w:cs="Arial"/>
        </w:rPr>
        <w:t>WordCloud</w:t>
      </w:r>
      <w:proofErr w:type="spellEnd"/>
      <w:r w:rsidRPr="003C74FD">
        <w:rPr>
          <w:rFonts w:ascii="Bookman Old Style" w:hAnsi="Bookman Old Style" w:cs="Arial"/>
        </w:rPr>
        <w:t xml:space="preserve">, indicating they appear more frequently in the spam emails. The absence of clearly meaningful words might suggest attempts to use generic or filler text in spam messages. </w:t>
      </w:r>
      <w:r w:rsidRPr="009C4281">
        <w:rPr>
          <w:rFonts w:ascii="Bookman Old Style" w:hAnsi="Bookman Old Style" w:cs="Arial"/>
        </w:rPr>
        <w:t>The frequent use of words such as "you" or "pro" might indicate spam targeting individuals with offers or promotions.</w:t>
      </w:r>
    </w:p>
    <w:p w14:paraId="32367F2E" w14:textId="26804683" w:rsidR="009C4281" w:rsidRPr="003C74FD" w:rsidRDefault="009C4281" w:rsidP="0096799F">
      <w:pPr>
        <w:tabs>
          <w:tab w:val="left" w:pos="990"/>
        </w:tabs>
        <w:rPr>
          <w:rFonts w:ascii="Bookman Old Style" w:hAnsi="Bookman Old Style" w:cs="Arial"/>
          <w:color w:val="806000" w:themeColor="accent4" w:themeShade="80"/>
        </w:rPr>
      </w:pPr>
    </w:p>
    <w:p w14:paraId="394627C9" w14:textId="048022EA" w:rsidR="007A60A9" w:rsidRPr="003C74FD" w:rsidRDefault="00CA3816" w:rsidP="0096799F">
      <w:pPr>
        <w:tabs>
          <w:tab w:val="left" w:pos="990"/>
        </w:tabs>
        <w:rPr>
          <w:rFonts w:ascii="Bookman Old Style" w:hAnsi="Bookman Old Style" w:cs="Arial"/>
          <w:color w:val="806000" w:themeColor="accent4" w:themeShade="80"/>
        </w:rPr>
      </w:pPr>
      <w:r>
        <w:rPr>
          <w:rFonts w:ascii="Bookman Old Style" w:hAnsi="Bookman Old Style" w:cs="Arial"/>
          <w:color w:val="806000" w:themeColor="accent4" w:themeShade="80"/>
        </w:rPr>
        <w:t>2.</w:t>
      </w:r>
      <w:r w:rsidR="007A60A9" w:rsidRPr="003C74FD">
        <w:rPr>
          <w:rFonts w:ascii="Bookman Old Style" w:hAnsi="Bookman Old Style" w:cs="Arial"/>
          <w:color w:val="806000" w:themeColor="accent4" w:themeShade="80"/>
        </w:rPr>
        <w:t xml:space="preserve">Balancing Techniques </w:t>
      </w:r>
    </w:p>
    <w:p w14:paraId="371CAA40" w14:textId="473309E2" w:rsidR="00F4441B" w:rsidRPr="00F4441B" w:rsidRDefault="00CA3816" w:rsidP="00F4441B">
      <w:pPr>
        <w:tabs>
          <w:tab w:val="left" w:pos="990"/>
        </w:tabs>
        <w:rPr>
          <w:rFonts w:ascii="Bookman Old Style" w:hAnsi="Bookman Old Style" w:cs="Arial"/>
        </w:rPr>
      </w:pPr>
      <w:r>
        <w:rPr>
          <w:rFonts w:ascii="Bookman Old Style" w:hAnsi="Bookman Old Style" w:cs="Arial"/>
          <w:color w:val="BF8F00" w:themeColor="accent4" w:themeShade="BF"/>
        </w:rPr>
        <w:t xml:space="preserve">2.1 </w:t>
      </w:r>
      <w:r w:rsidR="00F4441B" w:rsidRPr="00F4441B">
        <w:rPr>
          <w:rFonts w:ascii="Bookman Old Style" w:hAnsi="Bookman Old Style" w:cs="Arial"/>
          <w:color w:val="BF8F00" w:themeColor="accent4" w:themeShade="BF"/>
        </w:rPr>
        <w:t>SMOTE (Synthetic Minority Oversampling Technique)</w:t>
      </w:r>
      <w:r w:rsidR="00F4441B" w:rsidRPr="00F4441B">
        <w:rPr>
          <w:rFonts w:ascii="Bookman Old Style" w:hAnsi="Bookman Old Style" w:cs="Arial"/>
          <w:color w:val="BF8F00" w:themeColor="accent4" w:themeShade="BF"/>
        </w:rPr>
        <w:br/>
      </w:r>
      <w:r w:rsidR="00F4441B" w:rsidRPr="00F4441B">
        <w:rPr>
          <w:rFonts w:ascii="Bookman Old Style" w:hAnsi="Bookman Old Style" w:cs="Arial"/>
        </w:rPr>
        <w:t>SMOTE is an oversampling technique used to address class imbalance in datasets by generating synthetic examples for the minority class. It creates new data points along the line segments between existing minority class instances.</w:t>
      </w:r>
    </w:p>
    <w:p w14:paraId="61BC1FC1" w14:textId="77777777" w:rsidR="00F4441B" w:rsidRPr="00F4441B" w:rsidRDefault="00F4441B" w:rsidP="00F4441B">
      <w:pPr>
        <w:tabs>
          <w:tab w:val="left" w:pos="990"/>
        </w:tabs>
        <w:rPr>
          <w:rFonts w:ascii="Bookman Old Style" w:hAnsi="Bookman Old Style" w:cs="Arial"/>
        </w:rPr>
      </w:pPr>
      <w:r w:rsidRPr="00F4441B">
        <w:rPr>
          <w:rFonts w:ascii="Bookman Old Style" w:hAnsi="Bookman Old Style" w:cs="Arial"/>
        </w:rPr>
        <w:t>How It Works:</w:t>
      </w:r>
    </w:p>
    <w:p w14:paraId="091B2C66" w14:textId="77777777" w:rsidR="00F4441B" w:rsidRPr="00F4441B" w:rsidRDefault="00F4441B" w:rsidP="00F4441B">
      <w:pPr>
        <w:numPr>
          <w:ilvl w:val="0"/>
          <w:numId w:val="2"/>
        </w:numPr>
        <w:tabs>
          <w:tab w:val="left" w:pos="990"/>
        </w:tabs>
        <w:rPr>
          <w:rFonts w:ascii="Bookman Old Style" w:hAnsi="Bookman Old Style" w:cs="Arial"/>
        </w:rPr>
      </w:pPr>
      <w:r w:rsidRPr="00F4441B">
        <w:rPr>
          <w:rFonts w:ascii="Bookman Old Style" w:hAnsi="Bookman Old Style" w:cs="Arial"/>
        </w:rPr>
        <w:t>For each instance in the minority class, SMOTE identifies its k-nearest neighbors (default is 5).</w:t>
      </w:r>
    </w:p>
    <w:p w14:paraId="7282ED23" w14:textId="77777777" w:rsidR="00F4441B" w:rsidRPr="00F4441B" w:rsidRDefault="00F4441B" w:rsidP="00F4441B">
      <w:pPr>
        <w:numPr>
          <w:ilvl w:val="0"/>
          <w:numId w:val="2"/>
        </w:numPr>
        <w:tabs>
          <w:tab w:val="left" w:pos="990"/>
        </w:tabs>
        <w:rPr>
          <w:rFonts w:ascii="Bookman Old Style" w:hAnsi="Bookman Old Style" w:cs="Arial"/>
        </w:rPr>
      </w:pPr>
      <w:r w:rsidRPr="00F4441B">
        <w:rPr>
          <w:rFonts w:ascii="Bookman Old Style" w:hAnsi="Bookman Old Style" w:cs="Arial"/>
        </w:rPr>
        <w:t>A random neighbor is chosen, and a synthetic data point is created by interpolating between the original instance and its neighbor.</w:t>
      </w:r>
    </w:p>
    <w:p w14:paraId="41457EAE" w14:textId="77777777" w:rsidR="00F4441B" w:rsidRPr="003C74FD" w:rsidRDefault="00F4441B" w:rsidP="00F4441B">
      <w:pPr>
        <w:numPr>
          <w:ilvl w:val="0"/>
          <w:numId w:val="2"/>
        </w:numPr>
        <w:tabs>
          <w:tab w:val="left" w:pos="990"/>
        </w:tabs>
        <w:rPr>
          <w:rFonts w:ascii="Bookman Old Style" w:hAnsi="Bookman Old Style" w:cs="Arial"/>
        </w:rPr>
      </w:pPr>
      <w:r w:rsidRPr="00F4441B">
        <w:rPr>
          <w:rFonts w:ascii="Bookman Old Style" w:hAnsi="Bookman Old Style" w:cs="Arial"/>
        </w:rPr>
        <w:t>The process is repeated until the desired level of oversampling is achieved.</w:t>
      </w:r>
    </w:p>
    <w:p w14:paraId="382F3207" w14:textId="6354E773" w:rsidR="00F4441B" w:rsidRPr="00F4441B" w:rsidRDefault="00CA3816" w:rsidP="00F4441B">
      <w:pPr>
        <w:tabs>
          <w:tab w:val="left" w:pos="990"/>
        </w:tabs>
        <w:rPr>
          <w:rFonts w:ascii="Bookman Old Style" w:hAnsi="Bookman Old Style" w:cs="Arial"/>
        </w:rPr>
      </w:pPr>
      <w:r>
        <w:rPr>
          <w:rFonts w:ascii="Bookman Old Style" w:hAnsi="Bookman Old Style" w:cs="Arial"/>
          <w:color w:val="BF8F00" w:themeColor="accent4" w:themeShade="BF"/>
        </w:rPr>
        <w:t xml:space="preserve">2.2 </w:t>
      </w:r>
      <w:r w:rsidR="00F4441B" w:rsidRPr="00F4441B">
        <w:rPr>
          <w:rFonts w:ascii="Bookman Old Style" w:hAnsi="Bookman Old Style" w:cs="Arial"/>
          <w:color w:val="BF8F00" w:themeColor="accent4" w:themeShade="BF"/>
        </w:rPr>
        <w:t>Cluster Centroids (Undersampling Technique)</w:t>
      </w:r>
      <w:r w:rsidR="00F4441B" w:rsidRPr="00F4441B">
        <w:rPr>
          <w:rFonts w:ascii="Bookman Old Style" w:hAnsi="Bookman Old Style" w:cs="Arial"/>
        </w:rPr>
        <w:br/>
        <w:t>Cluster Centroids is an undersampling technique used to address class imbalance by reducing the number of majority class samples. It uses clustering to summarize the majority class with a smaller number of representative data points (centroids).</w:t>
      </w:r>
    </w:p>
    <w:p w14:paraId="059F1362" w14:textId="77777777" w:rsidR="00F4441B" w:rsidRPr="00F4441B" w:rsidRDefault="00F4441B" w:rsidP="00F4441B">
      <w:pPr>
        <w:tabs>
          <w:tab w:val="left" w:pos="990"/>
        </w:tabs>
        <w:rPr>
          <w:rFonts w:ascii="Bookman Old Style" w:hAnsi="Bookman Old Style" w:cs="Arial"/>
        </w:rPr>
      </w:pPr>
      <w:r w:rsidRPr="00F4441B">
        <w:rPr>
          <w:rFonts w:ascii="Bookman Old Style" w:hAnsi="Bookman Old Style" w:cs="Arial"/>
        </w:rPr>
        <w:lastRenderedPageBreak/>
        <w:t>How It Works:</w:t>
      </w:r>
    </w:p>
    <w:p w14:paraId="42B74C1A" w14:textId="77777777" w:rsidR="00F4441B" w:rsidRPr="00F4441B" w:rsidRDefault="00F4441B" w:rsidP="00F4441B">
      <w:pPr>
        <w:numPr>
          <w:ilvl w:val="0"/>
          <w:numId w:val="6"/>
        </w:numPr>
        <w:tabs>
          <w:tab w:val="left" w:pos="990"/>
        </w:tabs>
        <w:rPr>
          <w:rFonts w:ascii="Bookman Old Style" w:hAnsi="Bookman Old Style" w:cs="Arial"/>
        </w:rPr>
      </w:pPr>
      <w:r w:rsidRPr="00F4441B">
        <w:rPr>
          <w:rFonts w:ascii="Bookman Old Style" w:hAnsi="Bookman Old Style" w:cs="Arial"/>
        </w:rPr>
        <w:t>Applies a clustering algorithm (e.g., K-Means) to the majority class.</w:t>
      </w:r>
    </w:p>
    <w:p w14:paraId="0CEF4F73" w14:textId="77777777" w:rsidR="00F4441B" w:rsidRPr="00F4441B" w:rsidRDefault="00F4441B" w:rsidP="00F4441B">
      <w:pPr>
        <w:numPr>
          <w:ilvl w:val="0"/>
          <w:numId w:val="6"/>
        </w:numPr>
        <w:tabs>
          <w:tab w:val="left" w:pos="990"/>
        </w:tabs>
        <w:rPr>
          <w:rFonts w:ascii="Bookman Old Style" w:hAnsi="Bookman Old Style" w:cs="Arial"/>
        </w:rPr>
      </w:pPr>
      <w:r w:rsidRPr="00F4441B">
        <w:rPr>
          <w:rFonts w:ascii="Bookman Old Style" w:hAnsi="Bookman Old Style" w:cs="Arial"/>
        </w:rPr>
        <w:t>The number of clusters is set to match the size of the minority class.</w:t>
      </w:r>
    </w:p>
    <w:p w14:paraId="08EBA181" w14:textId="6F8861D5" w:rsidR="003C74FD" w:rsidRPr="00445F77" w:rsidRDefault="00F4441B" w:rsidP="0096799F">
      <w:pPr>
        <w:numPr>
          <w:ilvl w:val="0"/>
          <w:numId w:val="6"/>
        </w:numPr>
        <w:tabs>
          <w:tab w:val="left" w:pos="990"/>
        </w:tabs>
        <w:rPr>
          <w:rFonts w:ascii="Bookman Old Style" w:hAnsi="Bookman Old Style" w:cs="Arial"/>
        </w:rPr>
      </w:pPr>
      <w:r w:rsidRPr="00F4441B">
        <w:rPr>
          <w:rFonts w:ascii="Bookman Old Style" w:hAnsi="Bookman Old Style" w:cs="Arial"/>
        </w:rPr>
        <w:t>The centroids of the clusters become the new representative samples of the majority class.</w:t>
      </w:r>
    </w:p>
    <w:p w14:paraId="6E6DED8E" w14:textId="2B9AFCA0" w:rsidR="003C74FD" w:rsidRDefault="00CA3816" w:rsidP="0096799F">
      <w:pPr>
        <w:tabs>
          <w:tab w:val="left" w:pos="990"/>
        </w:tabs>
        <w:rPr>
          <w:rFonts w:ascii="Bookman Old Style" w:hAnsi="Bookman Old Style" w:cs="Arial"/>
          <w:color w:val="BF8F00" w:themeColor="accent4" w:themeShade="BF"/>
        </w:rPr>
      </w:pPr>
      <w:r>
        <w:rPr>
          <w:rFonts w:ascii="Bookman Old Style" w:hAnsi="Bookman Old Style" w:cs="Arial"/>
          <w:color w:val="BF8F00" w:themeColor="accent4" w:themeShade="BF"/>
        </w:rPr>
        <w:t xml:space="preserve">2.3 </w:t>
      </w:r>
      <w:r w:rsidR="003C74FD" w:rsidRPr="003C74FD">
        <w:rPr>
          <w:rFonts w:ascii="Bookman Old Style" w:hAnsi="Bookman Old Style" w:cs="Arial"/>
          <w:color w:val="BF8F00" w:themeColor="accent4" w:themeShade="BF"/>
        </w:rPr>
        <w:t>Class Weights</w:t>
      </w:r>
    </w:p>
    <w:p w14:paraId="72CB7009" w14:textId="4C583173" w:rsidR="007A60A9" w:rsidRPr="003C74FD" w:rsidRDefault="003C74FD" w:rsidP="0096799F">
      <w:pPr>
        <w:tabs>
          <w:tab w:val="left" w:pos="990"/>
        </w:tabs>
        <w:rPr>
          <w:rFonts w:ascii="Bookman Old Style" w:hAnsi="Bookman Old Style" w:cs="Arial"/>
          <w:color w:val="BF8F00" w:themeColor="accent4" w:themeShade="BF"/>
        </w:rPr>
      </w:pPr>
      <w:r>
        <w:rPr>
          <w:rFonts w:ascii="Bookman Old Style" w:hAnsi="Bookman Old Style" w:cs="Arial"/>
        </w:rPr>
        <w:t>C</w:t>
      </w:r>
      <w:r w:rsidR="00F26774" w:rsidRPr="003C74FD">
        <w:rPr>
          <w:rFonts w:ascii="Bookman Old Style" w:hAnsi="Bookman Old Style" w:cs="Arial"/>
        </w:rPr>
        <w:t xml:space="preserve">lass </w:t>
      </w:r>
      <w:r>
        <w:rPr>
          <w:rFonts w:ascii="Bookman Old Style" w:hAnsi="Bookman Old Style" w:cs="Arial"/>
        </w:rPr>
        <w:t>W</w:t>
      </w:r>
      <w:r w:rsidR="00F26774" w:rsidRPr="003C74FD">
        <w:rPr>
          <w:rFonts w:ascii="Bookman Old Style" w:hAnsi="Bookman Old Style" w:cs="Arial"/>
        </w:rPr>
        <w:t xml:space="preserve">eights is a balancing technique used to handle class imbalance in classification tasks, but it works differently from oversampling or undersampling methods. Instead of altering the dataset, it adjusts the learning process by assigning a higher penalty to misclassified examples of the minority class. </w:t>
      </w:r>
    </w:p>
    <w:p w14:paraId="1C22A25C" w14:textId="18CC0DAD" w:rsidR="00F26774" w:rsidRPr="00F26774" w:rsidRDefault="0094625B" w:rsidP="00F26774">
      <w:pPr>
        <w:tabs>
          <w:tab w:val="left" w:pos="990"/>
        </w:tabs>
        <w:rPr>
          <w:rFonts w:ascii="Bookman Old Style" w:hAnsi="Bookman Old Style" w:cs="Arial"/>
        </w:rPr>
      </w:pPr>
      <w:r>
        <w:rPr>
          <w:rFonts w:ascii="Bookman Old Style" w:hAnsi="Bookman Old Style" w:cs="Arial"/>
        </w:rPr>
        <w:t>How It Works</w:t>
      </w:r>
      <w:r w:rsidR="00F26774" w:rsidRPr="00F26774">
        <w:rPr>
          <w:rFonts w:ascii="Bookman Old Style" w:hAnsi="Bookman Old Style" w:cs="Arial"/>
        </w:rPr>
        <w:t>:</w:t>
      </w:r>
    </w:p>
    <w:p w14:paraId="77BB53BF" w14:textId="77777777" w:rsidR="00F26774" w:rsidRPr="00F26774" w:rsidRDefault="00F26774" w:rsidP="0094625B">
      <w:pPr>
        <w:numPr>
          <w:ilvl w:val="0"/>
          <w:numId w:val="7"/>
        </w:numPr>
        <w:tabs>
          <w:tab w:val="left" w:pos="990"/>
        </w:tabs>
        <w:rPr>
          <w:rFonts w:ascii="Bookman Old Style" w:hAnsi="Bookman Old Style" w:cs="Arial"/>
        </w:rPr>
      </w:pPr>
      <w:r w:rsidRPr="00F26774">
        <w:rPr>
          <w:rFonts w:ascii="Bookman Old Style" w:hAnsi="Bookman Old Style" w:cs="Arial"/>
        </w:rPr>
        <w:t>Assign higher weights to the minority class and lower weights to the majority class.</w:t>
      </w:r>
    </w:p>
    <w:p w14:paraId="6888CCA8" w14:textId="77777777" w:rsidR="00F26774" w:rsidRPr="00F26774" w:rsidRDefault="00F26774" w:rsidP="0094625B">
      <w:pPr>
        <w:numPr>
          <w:ilvl w:val="0"/>
          <w:numId w:val="7"/>
        </w:numPr>
        <w:tabs>
          <w:tab w:val="left" w:pos="990"/>
        </w:tabs>
        <w:rPr>
          <w:rFonts w:ascii="Bookman Old Style" w:hAnsi="Bookman Old Style" w:cs="Arial"/>
        </w:rPr>
      </w:pPr>
      <w:r w:rsidRPr="00F26774">
        <w:rPr>
          <w:rFonts w:ascii="Bookman Old Style" w:hAnsi="Bookman Old Style" w:cs="Arial"/>
        </w:rPr>
        <w:t xml:space="preserve">These weights modify the loss function so that errors </w:t>
      </w:r>
      <w:proofErr w:type="gramStart"/>
      <w:r w:rsidRPr="00F26774">
        <w:rPr>
          <w:rFonts w:ascii="Bookman Old Style" w:hAnsi="Bookman Old Style" w:cs="Arial"/>
        </w:rPr>
        <w:t>on</w:t>
      </w:r>
      <w:proofErr w:type="gramEnd"/>
      <w:r w:rsidRPr="00F26774">
        <w:rPr>
          <w:rFonts w:ascii="Bookman Old Style" w:hAnsi="Bookman Old Style" w:cs="Arial"/>
        </w:rPr>
        <w:t xml:space="preserve"> the minority class contribute more to the total loss.</w:t>
      </w:r>
    </w:p>
    <w:p w14:paraId="26096CA9" w14:textId="77777777" w:rsidR="00F26774" w:rsidRPr="003C74FD" w:rsidRDefault="00F26774" w:rsidP="00F26774">
      <w:pPr>
        <w:spacing w:before="100" w:beforeAutospacing="1" w:after="100" w:afterAutospacing="1" w:line="240" w:lineRule="auto"/>
        <w:rPr>
          <w:rFonts w:ascii="Bookman Old Style" w:eastAsia="Times New Roman" w:hAnsi="Bookman Old Style" w:cs="Times New Roman"/>
          <w:kern w:val="0"/>
          <w14:ligatures w14:val="none"/>
        </w:rPr>
      </w:pPr>
      <w:r w:rsidRPr="00F26774">
        <w:rPr>
          <w:rFonts w:ascii="Bookman Old Style" w:eastAsia="Times New Roman" w:hAnsi="Bookman Old Style" w:cs="Times New Roman"/>
          <w:kern w:val="0"/>
          <w14:ligatures w14:val="none"/>
        </w:rPr>
        <w:t>If you combine SMOTE with class weights, the synthetic samples from SMOTE provide more data for the minority class, while the class weights ensure that misclassifications on the minority class are penalized more.</w:t>
      </w:r>
    </w:p>
    <w:p w14:paraId="451CEB46" w14:textId="77777777" w:rsidR="00CA3816" w:rsidRDefault="003C74FD" w:rsidP="00CA3816">
      <w:pPr>
        <w:spacing w:before="100" w:beforeAutospacing="1" w:after="100" w:afterAutospacing="1" w:line="240" w:lineRule="auto"/>
        <w:rPr>
          <w:rFonts w:ascii="Bookman Old Style" w:eastAsia="Times New Roman" w:hAnsi="Bookman Old Style" w:cs="Times New Roman"/>
          <w:kern w:val="0"/>
          <w14:ligatures w14:val="none"/>
        </w:rPr>
      </w:pPr>
      <w:r w:rsidRPr="003C74FD">
        <w:rPr>
          <w:rFonts w:ascii="Bookman Old Style" w:eastAsia="Times New Roman" w:hAnsi="Bookman Old Style" w:cs="Times New Roman"/>
          <w:kern w:val="0"/>
          <w14:ligatures w14:val="none"/>
        </w:rPr>
        <w:t>Using both undersampling and class weights helps to strike a balance between reducing majority class dominance and emphasizing the importance of the minority class.</w:t>
      </w:r>
    </w:p>
    <w:p w14:paraId="2534F8D9" w14:textId="62160343" w:rsidR="0096799F" w:rsidRPr="00CA3816" w:rsidRDefault="00CA3816" w:rsidP="00CA3816">
      <w:pPr>
        <w:spacing w:before="100" w:beforeAutospacing="1" w:after="100" w:afterAutospacing="1" w:line="240" w:lineRule="auto"/>
        <w:rPr>
          <w:rFonts w:ascii="Bookman Old Style" w:eastAsia="Times New Roman" w:hAnsi="Bookman Old Style" w:cs="Times New Roman"/>
          <w:kern w:val="0"/>
          <w14:ligatures w14:val="none"/>
        </w:rPr>
      </w:pPr>
      <w:r>
        <w:rPr>
          <w:rFonts w:ascii="Bookman Old Style" w:hAnsi="Bookman Old Style" w:cs="Arial"/>
          <w:color w:val="806000" w:themeColor="accent4" w:themeShade="80"/>
        </w:rPr>
        <w:t xml:space="preserve">3. </w:t>
      </w:r>
      <w:r w:rsidR="0096799F" w:rsidRPr="0094625B">
        <w:rPr>
          <w:rFonts w:ascii="Bookman Old Style" w:hAnsi="Bookman Old Style" w:cs="Arial"/>
          <w:color w:val="806000" w:themeColor="accent4" w:themeShade="80"/>
        </w:rPr>
        <w:t>Model Evaluation</w:t>
      </w:r>
    </w:p>
    <w:p w14:paraId="19FC41B3" w14:textId="09E1598C" w:rsidR="0096799F" w:rsidRPr="003C74FD" w:rsidRDefault="0096799F" w:rsidP="0096799F">
      <w:pPr>
        <w:rPr>
          <w:rFonts w:ascii="Bookman Old Style" w:hAnsi="Bookman Old Style" w:cs="Arial"/>
        </w:rPr>
      </w:pPr>
      <w:r w:rsidRPr="003C74FD">
        <w:rPr>
          <w:rFonts w:ascii="Bookman Old Style" w:hAnsi="Bookman Old Style" w:cs="Arial"/>
        </w:rPr>
        <w:t>I made a function to measure the scores of each model. It prints the confusion matrix,</w:t>
      </w:r>
      <w:r w:rsidRPr="003C74FD">
        <w:rPr>
          <w:rFonts w:ascii="Bookman Old Style" w:hAnsi="Bookman Old Style" w:cs="Arial"/>
          <w:noProof/>
        </w:rPr>
        <w:drawing>
          <wp:inline distT="0" distB="0" distL="0" distR="0" wp14:anchorId="04D58849" wp14:editId="0EDA160A">
            <wp:extent cx="1722362" cy="1219200"/>
            <wp:effectExtent l="0" t="0" r="0" b="0"/>
            <wp:docPr id="46255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0514" cy="1224971"/>
                    </a:xfrm>
                    <a:prstGeom prst="rect">
                      <a:avLst/>
                    </a:prstGeom>
                    <a:noFill/>
                  </pic:spPr>
                </pic:pic>
              </a:graphicData>
            </a:graphic>
          </wp:inline>
        </w:drawing>
      </w:r>
    </w:p>
    <w:p w14:paraId="7D712E24" w14:textId="77777777" w:rsidR="0096799F" w:rsidRPr="003C74FD" w:rsidRDefault="0096799F" w:rsidP="0096799F">
      <w:pPr>
        <w:rPr>
          <w:rFonts w:ascii="Bookman Old Style" w:hAnsi="Bookman Old Style" w:cs="Arial"/>
        </w:rPr>
      </w:pPr>
      <w:r w:rsidRPr="003C74FD">
        <w:rPr>
          <w:rFonts w:ascii="Bookman Old Style" w:hAnsi="Bookman Old Style" w:cs="Arial"/>
        </w:rPr>
        <w:t xml:space="preserve"> the accuracy, the recall, the precision and the F-measure of the model.</w:t>
      </w:r>
    </w:p>
    <w:p w14:paraId="7A040B2B" w14:textId="77777777" w:rsidR="0096799F" w:rsidRPr="003C74FD" w:rsidRDefault="0096799F" w:rsidP="0096799F">
      <w:pPr>
        <w:rPr>
          <w:rFonts w:ascii="Bookman Old Style" w:hAnsi="Bookman Old Style" w:cs="Arial"/>
        </w:rPr>
      </w:pPr>
      <w:r w:rsidRPr="003C74FD">
        <w:rPr>
          <w:rFonts w:ascii="Bookman Old Style" w:hAnsi="Bookman Old Style" w:cs="Arial"/>
          <w:noProof/>
        </w:rPr>
        <w:drawing>
          <wp:inline distT="0" distB="0" distL="0" distR="0" wp14:anchorId="5F8C35FA" wp14:editId="20FFA871">
            <wp:extent cx="1247775" cy="1049150"/>
            <wp:effectExtent l="0" t="0" r="0" b="0"/>
            <wp:docPr id="1939241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643" cy="1051561"/>
                    </a:xfrm>
                    <a:prstGeom prst="rect">
                      <a:avLst/>
                    </a:prstGeom>
                    <a:noFill/>
                  </pic:spPr>
                </pic:pic>
              </a:graphicData>
            </a:graphic>
          </wp:inline>
        </w:drawing>
      </w:r>
    </w:p>
    <w:p w14:paraId="082D66A3" w14:textId="2062E53E" w:rsidR="0096799F" w:rsidRPr="003C74FD" w:rsidRDefault="0096799F" w:rsidP="0096799F">
      <w:pPr>
        <w:rPr>
          <w:rFonts w:ascii="Bookman Old Style" w:hAnsi="Bookman Old Style" w:cs="Arial"/>
        </w:rPr>
      </w:pPr>
      <w:r w:rsidRPr="003C74FD">
        <w:rPr>
          <w:rFonts w:ascii="Bookman Old Style" w:hAnsi="Bookman Old Style" w:cs="Arial"/>
        </w:rPr>
        <w:t xml:space="preserve"> Last, the </w:t>
      </w:r>
      <w:proofErr w:type="spellStart"/>
      <w:r w:rsidRPr="003C74FD">
        <w:rPr>
          <w:rFonts w:ascii="Bookman Old Style" w:hAnsi="Bookman Old Style" w:cs="Arial"/>
        </w:rPr>
        <w:t>Roc_Curve</w:t>
      </w:r>
      <w:proofErr w:type="spellEnd"/>
      <w:r w:rsidRPr="003C74FD">
        <w:rPr>
          <w:rFonts w:ascii="Bookman Old Style" w:hAnsi="Bookman Old Style" w:cs="Arial"/>
        </w:rPr>
        <w:t xml:space="preserve"> visualizes the true and the false positive rate of the model and is a common method for model evaluation in binary classifiers. </w:t>
      </w:r>
      <w:r w:rsidR="00457BC0" w:rsidRPr="003C74FD">
        <w:rPr>
          <w:rFonts w:ascii="Bookman Old Style" w:hAnsi="Bookman Old Style" w:cs="Arial"/>
        </w:rPr>
        <w:t xml:space="preserve">The precision-recall curve is also a tool for assessing the performance of binary classification algorithms, particularly in scenarios with significant class imbalance. </w:t>
      </w:r>
      <w:proofErr w:type="gramStart"/>
      <w:r w:rsidR="00457BC0" w:rsidRPr="003C74FD">
        <w:rPr>
          <w:rFonts w:ascii="Bookman Old Style" w:hAnsi="Bookman Old Style" w:cs="Arial"/>
        </w:rPr>
        <w:t>Similar to</w:t>
      </w:r>
      <w:proofErr w:type="gramEnd"/>
      <w:r w:rsidR="00457BC0" w:rsidRPr="003C74FD">
        <w:rPr>
          <w:rFonts w:ascii="Bookman Old Style" w:hAnsi="Bookman Old Style" w:cs="Arial"/>
        </w:rPr>
        <w:t xml:space="preserve"> ROC curves, precision-recall curves offer a graphical representation of a classifier's performance across various thresholds, rather than summarizing it with a single value. A single </w:t>
      </w:r>
      <w:r w:rsidRPr="003C74FD">
        <w:rPr>
          <w:rFonts w:ascii="Bookman Old Style" w:hAnsi="Bookman Old Style" w:cs="Arial"/>
        </w:rPr>
        <w:t xml:space="preserve">measure of its own is not enough to </w:t>
      </w:r>
      <w:proofErr w:type="gramStart"/>
      <w:r w:rsidRPr="003C74FD">
        <w:rPr>
          <w:rFonts w:ascii="Bookman Old Style" w:hAnsi="Bookman Old Style" w:cs="Arial"/>
        </w:rPr>
        <w:t>come to a conclusion</w:t>
      </w:r>
      <w:proofErr w:type="gramEnd"/>
      <w:r w:rsidR="00457BC0" w:rsidRPr="003C74FD">
        <w:rPr>
          <w:rFonts w:ascii="Bookman Old Style" w:hAnsi="Bookman Old Style" w:cs="Arial"/>
        </w:rPr>
        <w:t xml:space="preserve"> for the model’s performance</w:t>
      </w:r>
      <w:r w:rsidRPr="003C74FD">
        <w:rPr>
          <w:rFonts w:ascii="Bookman Old Style" w:hAnsi="Bookman Old Style" w:cs="Arial"/>
        </w:rPr>
        <w:t>.</w:t>
      </w:r>
    </w:p>
    <w:p w14:paraId="50C731FD" w14:textId="5888D3A8" w:rsidR="0096799F" w:rsidRDefault="00CA3816" w:rsidP="00CA3816">
      <w:pPr>
        <w:rPr>
          <w:rFonts w:ascii="Bookman Old Style" w:hAnsi="Bookman Old Style" w:cs="Arial"/>
          <w:color w:val="806000" w:themeColor="accent4" w:themeShade="80"/>
        </w:rPr>
      </w:pPr>
      <w:r w:rsidRPr="00787960">
        <w:rPr>
          <w:rFonts w:ascii="Bookman Old Style" w:hAnsi="Bookman Old Style" w:cs="Arial"/>
          <w:color w:val="806000" w:themeColor="accent4" w:themeShade="80"/>
        </w:rPr>
        <w:lastRenderedPageBreak/>
        <w:t xml:space="preserve">4.Methodology </w:t>
      </w:r>
    </w:p>
    <w:p w14:paraId="7780D336" w14:textId="2433B2E8" w:rsidR="00445F77" w:rsidRPr="00787960" w:rsidRDefault="00445F77" w:rsidP="00CA3816">
      <w:pPr>
        <w:rPr>
          <w:rFonts w:ascii="Bookman Old Style" w:hAnsi="Bookman Old Style" w:cs="Arial"/>
          <w:color w:val="806000" w:themeColor="accent4" w:themeShade="80"/>
        </w:rPr>
      </w:pPr>
      <w:r>
        <w:rPr>
          <w:rFonts w:ascii="Bookman Old Style" w:hAnsi="Bookman Old Style" w:cs="Arial"/>
        </w:rPr>
        <w:t>I split the dataset 20% for test set and 80% for train set, and I further split the train set to 10% validation set and 90% training set.</w:t>
      </w:r>
    </w:p>
    <w:p w14:paraId="3E49AD20" w14:textId="62920A0B" w:rsidR="005D66E5" w:rsidRPr="005D66E5" w:rsidRDefault="005D66E5" w:rsidP="00E2573F">
      <w:pPr>
        <w:rPr>
          <w:rFonts w:ascii="Bookman Old Style" w:hAnsi="Bookman Old Style" w:cs="Arial"/>
          <w:color w:val="BF8F00" w:themeColor="accent4" w:themeShade="BF"/>
        </w:rPr>
      </w:pPr>
      <w:r w:rsidRPr="005D66E5">
        <w:rPr>
          <w:rFonts w:ascii="Bookman Old Style" w:hAnsi="Bookman Old Style" w:cs="Arial"/>
          <w:color w:val="BF8F00" w:themeColor="accent4" w:themeShade="BF"/>
        </w:rPr>
        <w:t xml:space="preserve">4.1 Oversampling Balancing Technique </w:t>
      </w:r>
    </w:p>
    <w:p w14:paraId="29D2A7EA" w14:textId="7C634C56" w:rsidR="00787960" w:rsidRDefault="00E2573F" w:rsidP="00E2573F">
      <w:pPr>
        <w:rPr>
          <w:rFonts w:ascii="Bookman Old Style" w:hAnsi="Bookman Old Style" w:cs="Arial"/>
        </w:rPr>
      </w:pPr>
      <w:r>
        <w:rPr>
          <w:rFonts w:ascii="Bookman Old Style" w:hAnsi="Bookman Old Style" w:cs="Arial"/>
        </w:rPr>
        <w:t xml:space="preserve">I started by using SMOTE and class weights (the weights are </w:t>
      </w:r>
      <w:r w:rsidRPr="00E2573F">
        <w:rPr>
          <w:rFonts w:ascii="Bookman Old Style" w:hAnsi="Bookman Old Style" w:cs="Arial"/>
        </w:rPr>
        <w:t>{0: 0.704248366013072, 1: 1.724</w:t>
      </w:r>
      <w:proofErr w:type="gramStart"/>
      <w:r w:rsidRPr="00E2573F">
        <w:rPr>
          <w:rFonts w:ascii="Bookman Old Style" w:hAnsi="Bookman Old Style" w:cs="Arial"/>
        </w:rPr>
        <w:t>}</w:t>
      </w:r>
      <w:r>
        <w:rPr>
          <w:rFonts w:ascii="Bookman Old Style" w:hAnsi="Bookman Old Style" w:cs="Arial"/>
        </w:rPr>
        <w:t xml:space="preserve"> )</w:t>
      </w:r>
      <w:proofErr w:type="gramEnd"/>
      <w:r>
        <w:rPr>
          <w:rFonts w:ascii="Bookman Old Style" w:hAnsi="Bookman Old Style" w:cs="Arial"/>
        </w:rPr>
        <w:t xml:space="preserve"> for data balancing, and </w:t>
      </w:r>
      <w:proofErr w:type="spellStart"/>
      <w:r>
        <w:rPr>
          <w:rFonts w:ascii="Bookman Old Style" w:hAnsi="Bookman Old Style" w:cs="Arial"/>
        </w:rPr>
        <w:t>standar</w:t>
      </w:r>
      <w:proofErr w:type="spellEnd"/>
      <w:r>
        <w:rPr>
          <w:rFonts w:ascii="Bookman Old Style" w:hAnsi="Bookman Old Style" w:cs="Arial"/>
        </w:rPr>
        <w:t xml:space="preserve"> scaler to normalize the data. I used both accuracy and F1-score to compile three different models.</w:t>
      </w:r>
    </w:p>
    <w:p w14:paraId="139818D9" w14:textId="39EF8D61" w:rsidR="00CA3816" w:rsidRDefault="00E2573F" w:rsidP="00E2573F">
      <w:pPr>
        <w:rPr>
          <w:rFonts w:ascii="Bookman Old Style" w:hAnsi="Bookman Old Style" w:cs="Arial"/>
        </w:rPr>
      </w:pPr>
      <w:r>
        <w:rPr>
          <w:rFonts w:ascii="Bookman Old Style" w:hAnsi="Bookman Old Style" w:cs="Arial"/>
        </w:rPr>
        <w:t xml:space="preserve"> A Dense NN with 4 hidden layers with </w:t>
      </w:r>
      <w:proofErr w:type="spellStart"/>
      <w:r>
        <w:rPr>
          <w:rFonts w:ascii="Bookman Old Style" w:hAnsi="Bookman Old Style" w:cs="Arial"/>
        </w:rPr>
        <w:t>ReLU</w:t>
      </w:r>
      <w:proofErr w:type="spellEnd"/>
      <w:r>
        <w:rPr>
          <w:rFonts w:ascii="Bookman Old Style" w:hAnsi="Bookman Old Style" w:cs="Arial"/>
        </w:rPr>
        <w:t xml:space="preserve"> activation and o</w:t>
      </w:r>
      <w:r w:rsidRPr="00E2573F">
        <w:rPr>
          <w:rFonts w:ascii="Bookman Old Style" w:hAnsi="Bookman Old Style" w:cs="Arial"/>
        </w:rPr>
        <w:t>utput layer with sigmoid activation for binary classification.</w:t>
      </w:r>
      <w:r>
        <w:rPr>
          <w:rFonts w:ascii="Bookman Old Style" w:hAnsi="Bookman Old Style" w:cs="Arial"/>
        </w:rPr>
        <w:t xml:space="preserve"> </w:t>
      </w:r>
      <w:r w:rsidR="00787960">
        <w:rPr>
          <w:rFonts w:ascii="Bookman Old Style" w:hAnsi="Bookman Old Style" w:cs="Arial"/>
        </w:rPr>
        <w:t xml:space="preserve">The model contains Batch Normalization which </w:t>
      </w:r>
      <w:r w:rsidR="00787960" w:rsidRPr="00787960">
        <w:rPr>
          <w:rFonts w:ascii="Bookman Old Style" w:hAnsi="Bookman Old Style" w:cs="Arial"/>
        </w:rPr>
        <w:t>stabilizes training by normalizing inputs to each layer</w:t>
      </w:r>
      <w:r w:rsidR="00787960">
        <w:rPr>
          <w:rFonts w:ascii="Bookman Old Style" w:hAnsi="Bookman Old Style" w:cs="Arial"/>
        </w:rPr>
        <w:t xml:space="preserve"> and Dropout Layers to prevent overfitting. The model was trained on 17 epochs. </w:t>
      </w:r>
    </w:p>
    <w:p w14:paraId="2CA51DE7" w14:textId="5DE2DB3A" w:rsidR="00787960" w:rsidRDefault="00787960" w:rsidP="00787960">
      <w:pPr>
        <w:rPr>
          <w:rFonts w:ascii="Bookman Old Style" w:hAnsi="Bookman Old Style" w:cs="Arial"/>
        </w:rPr>
      </w:pPr>
      <w:r>
        <w:rPr>
          <w:rFonts w:ascii="Bookman Old Style" w:hAnsi="Bookman Old Style" w:cs="Arial"/>
        </w:rPr>
        <w:t xml:space="preserve">A CNN (Convolutional Neural Network) with </w:t>
      </w:r>
      <w:r w:rsidRPr="00787960">
        <w:rPr>
          <w:rFonts w:ascii="Bookman Old Style" w:hAnsi="Bookman Old Style" w:cs="Arial"/>
        </w:rPr>
        <w:t>1D convolutions to process data</w:t>
      </w:r>
      <w:r>
        <w:rPr>
          <w:rFonts w:ascii="Bookman Old Style" w:hAnsi="Bookman Old Style" w:cs="Arial"/>
        </w:rPr>
        <w:t>, one p</w:t>
      </w:r>
      <w:r w:rsidRPr="00787960">
        <w:rPr>
          <w:rFonts w:ascii="Bookman Old Style" w:hAnsi="Bookman Old Style" w:cs="Arial"/>
        </w:rPr>
        <w:t xml:space="preserve">ooling layer and </w:t>
      </w:r>
      <w:r>
        <w:rPr>
          <w:rFonts w:ascii="Bookman Old Style" w:hAnsi="Bookman Old Style" w:cs="Arial"/>
        </w:rPr>
        <w:t xml:space="preserve">one </w:t>
      </w:r>
      <w:r w:rsidRPr="00787960">
        <w:rPr>
          <w:rFonts w:ascii="Bookman Old Style" w:hAnsi="Bookman Old Style" w:cs="Arial"/>
        </w:rPr>
        <w:t>dense layer to classify.</w:t>
      </w:r>
      <w:r>
        <w:rPr>
          <w:rFonts w:ascii="Bookman Old Style" w:hAnsi="Bookman Old Style" w:cs="Arial"/>
        </w:rPr>
        <w:t xml:space="preserve"> Also, Dropout (0.3) and </w:t>
      </w:r>
      <w:proofErr w:type="spellStart"/>
      <w:r>
        <w:rPr>
          <w:rFonts w:ascii="Bookman Old Style" w:hAnsi="Bookman Old Style" w:cs="Arial"/>
        </w:rPr>
        <w:t>BatchNormalization</w:t>
      </w:r>
      <w:proofErr w:type="spellEnd"/>
      <w:r>
        <w:rPr>
          <w:rFonts w:ascii="Bookman Old Style" w:hAnsi="Bookman Old Style" w:cs="Arial"/>
        </w:rPr>
        <w:t xml:space="preserve"> layer</w:t>
      </w:r>
      <w:r w:rsidR="00CD1B45">
        <w:rPr>
          <w:rFonts w:ascii="Bookman Old Style" w:hAnsi="Bookman Old Style" w:cs="Arial"/>
        </w:rPr>
        <w:t>.</w:t>
      </w:r>
      <w:r w:rsidR="00351E6C">
        <w:rPr>
          <w:rFonts w:ascii="Bookman Old Style" w:hAnsi="Bookman Old Style" w:cs="Arial"/>
        </w:rPr>
        <w:t xml:space="preserve"> The output layer used sigmoid </w:t>
      </w:r>
      <w:proofErr w:type="gramStart"/>
      <w:r w:rsidR="00351E6C">
        <w:rPr>
          <w:rFonts w:ascii="Bookman Old Style" w:hAnsi="Bookman Old Style" w:cs="Arial"/>
        </w:rPr>
        <w:t>activation</w:t>
      </w:r>
      <w:proofErr w:type="gramEnd"/>
      <w:r w:rsidR="00351E6C">
        <w:rPr>
          <w:rFonts w:ascii="Bookman Old Style" w:hAnsi="Bookman Old Style" w:cs="Arial"/>
        </w:rPr>
        <w:t xml:space="preserve"> and the training happened </w:t>
      </w:r>
      <w:proofErr w:type="gramStart"/>
      <w:r w:rsidR="00351E6C">
        <w:rPr>
          <w:rFonts w:ascii="Bookman Old Style" w:hAnsi="Bookman Old Style" w:cs="Arial"/>
        </w:rPr>
        <w:t>on</w:t>
      </w:r>
      <w:proofErr w:type="gramEnd"/>
      <w:r w:rsidR="00351E6C">
        <w:rPr>
          <w:rFonts w:ascii="Bookman Old Style" w:hAnsi="Bookman Old Style" w:cs="Arial"/>
        </w:rPr>
        <w:t xml:space="preserve"> 15 epochs. </w:t>
      </w:r>
    </w:p>
    <w:p w14:paraId="6EC48138" w14:textId="77777777" w:rsidR="00CD1B45" w:rsidRDefault="00CD1B45" w:rsidP="00787960">
      <w:pPr>
        <w:rPr>
          <w:rFonts w:ascii="Bookman Old Style" w:hAnsi="Bookman Old Style" w:cs="Arial"/>
        </w:rPr>
      </w:pPr>
    </w:p>
    <w:p w14:paraId="110CC3B4" w14:textId="76029BDF" w:rsidR="00351E6C" w:rsidRPr="00351E6C" w:rsidRDefault="00351E6C" w:rsidP="00351E6C">
      <w:pPr>
        <w:ind w:left="720"/>
        <w:rPr>
          <w:rFonts w:ascii="Bookman Old Style" w:hAnsi="Bookman Old Style" w:cs="Arial"/>
        </w:rPr>
      </w:pPr>
      <w:r w:rsidRPr="00351E6C">
        <w:rPr>
          <w:rFonts w:ascii="Bookman Old Style" w:hAnsi="Bookman Old Style" w:cs="Arial"/>
        </w:rPr>
        <w:drawing>
          <wp:anchor distT="0" distB="0" distL="114300" distR="114300" simplePos="0" relativeHeight="251660288" behindDoc="0" locked="0" layoutInCell="1" allowOverlap="1" wp14:anchorId="0FB3CCD9" wp14:editId="2650770A">
            <wp:simplePos x="0" y="0"/>
            <wp:positionH relativeFrom="column">
              <wp:posOffset>-523875</wp:posOffset>
            </wp:positionH>
            <wp:positionV relativeFrom="paragraph">
              <wp:posOffset>3175</wp:posOffset>
            </wp:positionV>
            <wp:extent cx="3351530" cy="2044065"/>
            <wp:effectExtent l="0" t="0" r="1270" b="0"/>
            <wp:wrapSquare wrapText="bothSides"/>
            <wp:docPr id="38762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26954" name=""/>
                    <pic:cNvPicPr/>
                  </pic:nvPicPr>
                  <pic:blipFill>
                    <a:blip r:embed="rId9">
                      <a:extLst>
                        <a:ext uri="{28A0092B-C50C-407E-A947-70E740481C1C}">
                          <a14:useLocalDpi xmlns:a14="http://schemas.microsoft.com/office/drawing/2010/main" val="0"/>
                        </a:ext>
                      </a:extLst>
                    </a:blip>
                    <a:stretch>
                      <a:fillRect/>
                    </a:stretch>
                  </pic:blipFill>
                  <pic:spPr>
                    <a:xfrm>
                      <a:off x="0" y="0"/>
                      <a:ext cx="3351530" cy="2044065"/>
                    </a:xfrm>
                    <a:prstGeom prst="rect">
                      <a:avLst/>
                    </a:prstGeom>
                  </pic:spPr>
                </pic:pic>
              </a:graphicData>
            </a:graphic>
            <wp14:sizeRelH relativeFrom="margin">
              <wp14:pctWidth>0</wp14:pctWidth>
            </wp14:sizeRelH>
          </wp:anchor>
        </w:drawing>
      </w:r>
      <w:r>
        <w:rPr>
          <w:rFonts w:ascii="Bookman Old Style" w:hAnsi="Bookman Old Style" w:cs="Arial"/>
        </w:rPr>
        <w:t xml:space="preserve">This graph depicts the training and validation loss during the training of the model. </w:t>
      </w:r>
      <w:r w:rsidRPr="00351E6C">
        <w:rPr>
          <w:rFonts w:ascii="Bookman Old Style" w:hAnsi="Bookman Old Style" w:cs="Arial"/>
        </w:rPr>
        <w:t>The spikes in validation loss suggest possible noise or imbalance in the validation data.</w:t>
      </w:r>
      <w:r>
        <w:rPr>
          <w:rFonts w:ascii="Bookman Old Style" w:hAnsi="Bookman Old Style" w:cs="Arial"/>
        </w:rPr>
        <w:t xml:space="preserve"> Also,</w:t>
      </w:r>
      <w:r w:rsidRPr="00351E6C">
        <w:rPr>
          <w:rFonts w:ascii="Bookman Old Style" w:hAnsi="Bookman Old Style" w:cs="Arial"/>
        </w:rPr>
        <w:t xml:space="preserve"> validation loss is much higher than training loss in some epochs, which is a sign that the model is overfitting the training data.</w:t>
      </w:r>
    </w:p>
    <w:p w14:paraId="0DD2A033" w14:textId="380F0879" w:rsidR="00787960" w:rsidRDefault="00787960" w:rsidP="00E2573F">
      <w:pPr>
        <w:rPr>
          <w:rFonts w:ascii="Bookman Old Style" w:hAnsi="Bookman Old Style" w:cs="Arial"/>
        </w:rPr>
      </w:pPr>
    </w:p>
    <w:p w14:paraId="2DC4F7F2" w14:textId="7860458C" w:rsidR="005808DC" w:rsidRDefault="005808DC" w:rsidP="00E2573F">
      <w:pPr>
        <w:rPr>
          <w:rFonts w:ascii="Bookman Old Style" w:hAnsi="Bookman Old Style" w:cs="Arial"/>
        </w:rPr>
      </w:pPr>
      <w:r w:rsidRPr="00351E6C">
        <w:drawing>
          <wp:anchor distT="0" distB="0" distL="114300" distR="114300" simplePos="0" relativeHeight="251661312" behindDoc="0" locked="0" layoutInCell="1" allowOverlap="1" wp14:anchorId="392F72B5" wp14:editId="3DD65C2F">
            <wp:simplePos x="0" y="0"/>
            <wp:positionH relativeFrom="column">
              <wp:posOffset>3009900</wp:posOffset>
            </wp:positionH>
            <wp:positionV relativeFrom="paragraph">
              <wp:posOffset>278130</wp:posOffset>
            </wp:positionV>
            <wp:extent cx="3522345" cy="2077720"/>
            <wp:effectExtent l="0" t="0" r="1905" b="0"/>
            <wp:wrapSquare wrapText="bothSides"/>
            <wp:docPr id="261111887"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11887" name="Picture 1" descr="A graph with blue and orang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22345" cy="2077720"/>
                    </a:xfrm>
                    <a:prstGeom prst="rect">
                      <a:avLst/>
                    </a:prstGeom>
                  </pic:spPr>
                </pic:pic>
              </a:graphicData>
            </a:graphic>
            <wp14:sizeRelV relativeFrom="margin">
              <wp14:pctHeight>0</wp14:pctHeight>
            </wp14:sizeRelV>
          </wp:anchor>
        </w:drawing>
      </w:r>
    </w:p>
    <w:p w14:paraId="523E7D4B" w14:textId="2E9E4094" w:rsidR="005808DC" w:rsidRDefault="005808DC" w:rsidP="00E2573F">
      <w:pPr>
        <w:rPr>
          <w:rFonts w:ascii="Bookman Old Style" w:hAnsi="Bookman Old Style" w:cs="Arial"/>
        </w:rPr>
      </w:pPr>
    </w:p>
    <w:p w14:paraId="77FE8805" w14:textId="01997D15" w:rsidR="005808DC" w:rsidRDefault="005808DC" w:rsidP="00E2573F">
      <w:pPr>
        <w:rPr>
          <w:rFonts w:ascii="Bookman Old Style" w:hAnsi="Bookman Old Style" w:cs="Arial"/>
        </w:rPr>
      </w:pPr>
    </w:p>
    <w:p w14:paraId="12FB177F" w14:textId="3F61DEB7" w:rsidR="005808DC" w:rsidRDefault="005808DC" w:rsidP="00E2573F">
      <w:pPr>
        <w:rPr>
          <w:rFonts w:ascii="Bookman Old Style" w:hAnsi="Bookman Old Style" w:cs="Arial"/>
        </w:rPr>
      </w:pPr>
      <w:r>
        <w:rPr>
          <w:rFonts w:ascii="Bookman Old Style" w:hAnsi="Bookman Old Style" w:cs="Arial"/>
        </w:rPr>
        <w:t xml:space="preserve">The previous model has slightly less fluctuations on the validation loss. </w:t>
      </w:r>
    </w:p>
    <w:p w14:paraId="18B0E4EA" w14:textId="77777777" w:rsidR="005808DC" w:rsidRDefault="005808DC" w:rsidP="00E2573F">
      <w:pPr>
        <w:rPr>
          <w:rFonts w:ascii="Bookman Old Style" w:hAnsi="Bookman Old Style" w:cs="Arial"/>
        </w:rPr>
      </w:pPr>
    </w:p>
    <w:p w14:paraId="2AB4541E" w14:textId="77777777" w:rsidR="005808DC" w:rsidRDefault="005808DC" w:rsidP="00E2573F">
      <w:pPr>
        <w:rPr>
          <w:rFonts w:ascii="Bookman Old Style" w:hAnsi="Bookman Old Style" w:cs="Arial"/>
        </w:rPr>
      </w:pPr>
    </w:p>
    <w:p w14:paraId="5468C6A6" w14:textId="77777777" w:rsidR="005808DC" w:rsidRDefault="005808DC" w:rsidP="00E2573F">
      <w:pPr>
        <w:rPr>
          <w:rFonts w:ascii="Bookman Old Style" w:hAnsi="Bookman Old Style" w:cs="Arial"/>
        </w:rPr>
      </w:pPr>
    </w:p>
    <w:p w14:paraId="6A2083FB" w14:textId="77777777" w:rsidR="003E5328" w:rsidRDefault="003E5328" w:rsidP="00E2573F">
      <w:pPr>
        <w:rPr>
          <w:rFonts w:ascii="Bookman Old Style" w:hAnsi="Bookman Old Style" w:cs="Arial"/>
        </w:rPr>
      </w:pPr>
    </w:p>
    <w:p w14:paraId="78B78F09" w14:textId="3FBBD88B" w:rsidR="00CD1B45" w:rsidRDefault="005808DC" w:rsidP="00CD1B45">
      <w:pPr>
        <w:rPr>
          <w:rFonts w:ascii="Bookman Old Style" w:hAnsi="Bookman Old Style" w:cs="Arial"/>
        </w:rPr>
      </w:pPr>
      <w:r>
        <w:rPr>
          <w:rFonts w:ascii="Bookman Old Style" w:hAnsi="Bookman Old Style" w:cs="Arial"/>
        </w:rPr>
        <w:t xml:space="preserve">A </w:t>
      </w:r>
      <w:r w:rsidRPr="005808DC">
        <w:rPr>
          <w:rFonts w:ascii="Bookman Old Style" w:hAnsi="Bookman Old Style" w:cs="Arial"/>
        </w:rPr>
        <w:t>Long Short-Term Memory (LSTM)</w:t>
      </w:r>
      <w:r>
        <w:rPr>
          <w:rFonts w:ascii="Bookman Old Style" w:hAnsi="Bookman Old Style" w:cs="Arial"/>
        </w:rPr>
        <w:t xml:space="preserve"> model with three layers and </w:t>
      </w:r>
      <w:proofErr w:type="gramStart"/>
      <w:r>
        <w:rPr>
          <w:rFonts w:ascii="Bookman Old Style" w:hAnsi="Bookman Old Style" w:cs="Arial"/>
        </w:rPr>
        <w:t>dropout</w:t>
      </w:r>
      <w:proofErr w:type="gramEnd"/>
      <w:r>
        <w:rPr>
          <w:rFonts w:ascii="Bookman Old Style" w:hAnsi="Bookman Old Style" w:cs="Arial"/>
        </w:rPr>
        <w:t xml:space="preserve"> layer.</w:t>
      </w:r>
      <w:r w:rsidRPr="00CD1B45">
        <w:rPr>
          <w:rFonts w:ascii="Bookman Old Style" w:hAnsi="Bookman Old Style" w:cs="Arial"/>
        </w:rPr>
        <w:t xml:space="preserve"> </w:t>
      </w:r>
      <w:r w:rsidR="00CD1B45">
        <w:rPr>
          <w:rFonts w:ascii="Bookman Old Style" w:hAnsi="Bookman Old Style" w:cs="Arial"/>
        </w:rPr>
        <w:t xml:space="preserve">The output layer used sigmoid </w:t>
      </w:r>
      <w:proofErr w:type="gramStart"/>
      <w:r w:rsidR="00CD1B45">
        <w:rPr>
          <w:rFonts w:ascii="Bookman Old Style" w:hAnsi="Bookman Old Style" w:cs="Arial"/>
        </w:rPr>
        <w:t>activation</w:t>
      </w:r>
      <w:proofErr w:type="gramEnd"/>
      <w:r w:rsidR="00CD1B45">
        <w:rPr>
          <w:rFonts w:ascii="Bookman Old Style" w:hAnsi="Bookman Old Style" w:cs="Arial"/>
        </w:rPr>
        <w:t xml:space="preserve"> and the training happened on 8 epochs. </w:t>
      </w:r>
      <w:r w:rsidR="00CD1B45" w:rsidRPr="00CD1B45">
        <w:rPr>
          <w:rFonts w:ascii="Bookman Old Style" w:hAnsi="Bookman Old Style" w:cs="Arial"/>
        </w:rPr>
        <w:t>LSTM is a type of recurrent neural network (RNN) architecture specifically designed to handle sequential data and overcome the limitations of traditional RNNs, such as vanishing and exploding gradients.</w:t>
      </w:r>
      <w:r w:rsidR="00CD1B45">
        <w:rPr>
          <w:rFonts w:ascii="Bookman Old Style" w:hAnsi="Bookman Old Style" w:cs="Arial"/>
        </w:rPr>
        <w:t xml:space="preserve"> </w:t>
      </w:r>
    </w:p>
    <w:p w14:paraId="24B1185D" w14:textId="5BE1C383" w:rsidR="005D66E5" w:rsidRDefault="00CD1B45" w:rsidP="005D66E5">
      <w:pPr>
        <w:tabs>
          <w:tab w:val="left" w:pos="1185"/>
        </w:tabs>
        <w:rPr>
          <w:rFonts w:ascii="Bookman Old Style" w:hAnsi="Bookman Old Style" w:cs="Arial"/>
        </w:rPr>
      </w:pPr>
      <w:r w:rsidRPr="00CD1B45">
        <w:rPr>
          <w:rFonts w:ascii="Bookman Old Style" w:hAnsi="Bookman Old Style" w:cs="Arial"/>
        </w:rPr>
        <w:lastRenderedPageBreak/>
        <w:drawing>
          <wp:anchor distT="0" distB="0" distL="114300" distR="114300" simplePos="0" relativeHeight="251662336" behindDoc="0" locked="0" layoutInCell="1" allowOverlap="1" wp14:anchorId="2412AD71" wp14:editId="3AC91A93">
            <wp:simplePos x="457200" y="457200"/>
            <wp:positionH relativeFrom="column">
              <wp:align>left</wp:align>
            </wp:positionH>
            <wp:positionV relativeFrom="paragraph">
              <wp:align>top</wp:align>
            </wp:positionV>
            <wp:extent cx="2628900" cy="2057400"/>
            <wp:effectExtent l="0" t="0" r="0" b="0"/>
            <wp:wrapSquare wrapText="bothSides"/>
            <wp:docPr id="194300325" name="Picture 1" descr="A graph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0325" name="Picture 1" descr="A graph of confusion matrix&#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28900" cy="2057400"/>
                    </a:xfrm>
                    <a:prstGeom prst="rect">
                      <a:avLst/>
                    </a:prstGeom>
                  </pic:spPr>
                </pic:pic>
              </a:graphicData>
            </a:graphic>
          </wp:anchor>
        </w:drawing>
      </w:r>
      <w:r>
        <w:rPr>
          <w:rFonts w:ascii="Bookman Old Style" w:hAnsi="Bookman Old Style" w:cs="Arial"/>
        </w:rPr>
        <w:tab/>
        <w:t xml:space="preserve">This model </w:t>
      </w:r>
      <w:proofErr w:type="gramStart"/>
      <w:r w:rsidR="005D66E5">
        <w:rPr>
          <w:rFonts w:ascii="Bookman Old Style" w:hAnsi="Bookman Old Style" w:cs="Arial"/>
        </w:rPr>
        <w:t>predicts as</w:t>
      </w:r>
      <w:proofErr w:type="gramEnd"/>
      <w:r w:rsidR="005D66E5">
        <w:rPr>
          <w:rFonts w:ascii="Bookman Old Style" w:hAnsi="Bookman Old Style" w:cs="Arial"/>
        </w:rPr>
        <w:t xml:space="preserve"> spam almost all emails. </w:t>
      </w:r>
      <w:r w:rsidR="005D66E5" w:rsidRPr="005D66E5">
        <w:rPr>
          <w:rFonts w:ascii="Bookman Old Style" w:hAnsi="Bookman Old Style" w:cs="Arial"/>
        </w:rPr>
        <w:t>Recall is perfect (100%) because the model successfully identified all spam emails without missing any.</w:t>
      </w:r>
      <w:r w:rsidR="005D66E5">
        <w:rPr>
          <w:rFonts w:ascii="Bookman Old Style" w:hAnsi="Bookman Old Style" w:cs="Arial"/>
        </w:rPr>
        <w:t xml:space="preserve"> </w:t>
      </w:r>
      <w:r w:rsidR="005D66E5" w:rsidRPr="005D66E5">
        <w:rPr>
          <w:rFonts w:ascii="Bookman Old Style" w:hAnsi="Bookman Old Style" w:cs="Arial"/>
        </w:rPr>
        <w:t>Accuracy is quite low, meaning the model is not making good predictions overall.</w:t>
      </w:r>
      <w:r w:rsidR="0098598A">
        <w:rPr>
          <w:rFonts w:ascii="Bookman Old Style" w:hAnsi="Bookman Old Style" w:cs="Arial"/>
        </w:rPr>
        <w:t xml:space="preserve"> Apart from that this model is very </w:t>
      </w:r>
      <w:proofErr w:type="gramStart"/>
      <w:r w:rsidR="0098598A">
        <w:rPr>
          <w:rFonts w:ascii="Bookman Old Style" w:hAnsi="Bookman Old Style" w:cs="Arial"/>
        </w:rPr>
        <w:t>time costly</w:t>
      </w:r>
      <w:proofErr w:type="gramEnd"/>
      <w:r w:rsidR="0098598A">
        <w:rPr>
          <w:rFonts w:ascii="Bookman Old Style" w:hAnsi="Bookman Old Style" w:cs="Arial"/>
        </w:rPr>
        <w:t xml:space="preserve">. </w:t>
      </w:r>
    </w:p>
    <w:p w14:paraId="5F1EC3E1" w14:textId="77777777" w:rsidR="005D66E5" w:rsidRDefault="005D66E5" w:rsidP="005D66E5">
      <w:pPr>
        <w:tabs>
          <w:tab w:val="left" w:pos="1185"/>
        </w:tabs>
        <w:rPr>
          <w:rFonts w:ascii="Bookman Old Style" w:hAnsi="Bookman Old Style" w:cs="Arial"/>
        </w:rPr>
      </w:pPr>
    </w:p>
    <w:p w14:paraId="4A130083" w14:textId="77777777" w:rsidR="005D66E5" w:rsidRDefault="005D66E5" w:rsidP="005D66E5">
      <w:pPr>
        <w:tabs>
          <w:tab w:val="left" w:pos="1185"/>
        </w:tabs>
        <w:rPr>
          <w:rFonts w:ascii="Bookman Old Style" w:hAnsi="Bookman Old Style" w:cs="Arial"/>
        </w:rPr>
      </w:pPr>
    </w:p>
    <w:p w14:paraId="761A3385" w14:textId="77777777" w:rsidR="005D66E5" w:rsidRDefault="005D66E5" w:rsidP="005D66E5">
      <w:pPr>
        <w:tabs>
          <w:tab w:val="left" w:pos="1185"/>
        </w:tabs>
        <w:rPr>
          <w:rFonts w:ascii="Bookman Old Style" w:hAnsi="Bookman Old Style" w:cs="Arial"/>
        </w:rPr>
      </w:pPr>
    </w:p>
    <w:p w14:paraId="78A720DB" w14:textId="77777777" w:rsidR="005D66E5" w:rsidRDefault="005D66E5" w:rsidP="005D66E5">
      <w:pPr>
        <w:tabs>
          <w:tab w:val="left" w:pos="1185"/>
        </w:tabs>
        <w:rPr>
          <w:rFonts w:ascii="Bookman Old Style" w:hAnsi="Bookman Old Style" w:cs="Arial"/>
        </w:rPr>
      </w:pPr>
    </w:p>
    <w:p w14:paraId="44FDBF8D" w14:textId="77777777" w:rsidR="005D66E5" w:rsidRDefault="005D66E5" w:rsidP="005D66E5">
      <w:pPr>
        <w:tabs>
          <w:tab w:val="left" w:pos="1185"/>
        </w:tabs>
        <w:rPr>
          <w:rFonts w:ascii="Bookman Old Style" w:hAnsi="Bookman Old Style" w:cs="Arial"/>
        </w:rPr>
      </w:pPr>
    </w:p>
    <w:p w14:paraId="035A83D3" w14:textId="07B8F974" w:rsidR="005D66E5" w:rsidRDefault="005D66E5" w:rsidP="005D66E5">
      <w:pPr>
        <w:tabs>
          <w:tab w:val="left" w:pos="1185"/>
        </w:tabs>
        <w:rPr>
          <w:rFonts w:ascii="Bookman Old Style" w:hAnsi="Bookman Old Style" w:cs="Arial"/>
        </w:rPr>
      </w:pPr>
      <w:r>
        <w:rPr>
          <w:rFonts w:ascii="Bookman Old Style" w:hAnsi="Bookman Old Style" w:cs="Arial"/>
        </w:rPr>
        <w:t xml:space="preserve">Comparison of the </w:t>
      </w:r>
      <w:r w:rsidR="00CD016B">
        <w:rPr>
          <w:rFonts w:ascii="Bookman Old Style" w:hAnsi="Bookman Old Style" w:cs="Arial"/>
        </w:rPr>
        <w:t>models:</w:t>
      </w:r>
    </w:p>
    <w:p w14:paraId="7041905A" w14:textId="47CB110B" w:rsidR="005D66E5" w:rsidRDefault="005D66E5" w:rsidP="005D66E5">
      <w:pPr>
        <w:tabs>
          <w:tab w:val="left" w:pos="1185"/>
        </w:tabs>
        <w:rPr>
          <w:rFonts w:ascii="Bookman Old Style" w:hAnsi="Bookman Old Style" w:cs="Arial"/>
        </w:rPr>
      </w:pPr>
      <w:r w:rsidRPr="005D66E5">
        <w:rPr>
          <w:rFonts w:ascii="Bookman Old Style" w:hAnsi="Bookman Old Style" w:cs="Arial"/>
        </w:rPr>
        <w:drawing>
          <wp:inline distT="0" distB="0" distL="0" distR="0" wp14:anchorId="5459A604" wp14:editId="33799AD9">
            <wp:extent cx="4172532" cy="924054"/>
            <wp:effectExtent l="0" t="0" r="0" b="9525"/>
            <wp:docPr id="587761442"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61442" name="Picture 1" descr="A screenshot of a test results&#10;&#10;Description automatically generated"/>
                    <pic:cNvPicPr/>
                  </pic:nvPicPr>
                  <pic:blipFill>
                    <a:blip r:embed="rId12"/>
                    <a:stretch>
                      <a:fillRect/>
                    </a:stretch>
                  </pic:blipFill>
                  <pic:spPr>
                    <a:xfrm>
                      <a:off x="0" y="0"/>
                      <a:ext cx="4172532" cy="924054"/>
                    </a:xfrm>
                    <a:prstGeom prst="rect">
                      <a:avLst/>
                    </a:prstGeom>
                  </pic:spPr>
                </pic:pic>
              </a:graphicData>
            </a:graphic>
          </wp:inline>
        </w:drawing>
      </w:r>
    </w:p>
    <w:p w14:paraId="4CA7F4D4" w14:textId="143F2AF5" w:rsidR="005D66E5" w:rsidRDefault="005D66E5" w:rsidP="005D66E5">
      <w:pPr>
        <w:tabs>
          <w:tab w:val="left" w:pos="1185"/>
        </w:tabs>
        <w:rPr>
          <w:rFonts w:ascii="Bookman Old Style" w:hAnsi="Bookman Old Style" w:cs="Arial"/>
        </w:rPr>
      </w:pPr>
      <w:r w:rsidRPr="005D66E5">
        <w:rPr>
          <w:rFonts w:ascii="Bookman Old Style" w:hAnsi="Bookman Old Style" w:cs="Arial"/>
        </w:rPr>
        <w:drawing>
          <wp:inline distT="0" distB="0" distL="0" distR="0" wp14:anchorId="2E30CE22" wp14:editId="28100F65">
            <wp:extent cx="2938780" cy="2178241"/>
            <wp:effectExtent l="0" t="0" r="0" b="0"/>
            <wp:docPr id="163606741" name="Picture 1"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6741" name="Picture 1" descr="A graph of different colored rectangles&#10;&#10;Description automatically generated"/>
                    <pic:cNvPicPr/>
                  </pic:nvPicPr>
                  <pic:blipFill>
                    <a:blip r:embed="rId13"/>
                    <a:stretch>
                      <a:fillRect/>
                    </a:stretch>
                  </pic:blipFill>
                  <pic:spPr>
                    <a:xfrm>
                      <a:off x="0" y="0"/>
                      <a:ext cx="2942978" cy="2181352"/>
                    </a:xfrm>
                    <a:prstGeom prst="rect">
                      <a:avLst/>
                    </a:prstGeom>
                  </pic:spPr>
                </pic:pic>
              </a:graphicData>
            </a:graphic>
          </wp:inline>
        </w:drawing>
      </w:r>
      <w:r>
        <w:rPr>
          <w:rFonts w:ascii="Bookman Old Style" w:hAnsi="Bookman Old Style" w:cs="Arial"/>
          <w:noProof/>
        </w:rPr>
        <w:drawing>
          <wp:inline distT="0" distB="0" distL="0" distR="0" wp14:anchorId="24AFB3C1" wp14:editId="0AE38568">
            <wp:extent cx="2988557" cy="2114550"/>
            <wp:effectExtent l="0" t="0" r="2540" b="0"/>
            <wp:docPr id="208549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8484" cy="2121574"/>
                    </a:xfrm>
                    <a:prstGeom prst="rect">
                      <a:avLst/>
                    </a:prstGeom>
                    <a:noFill/>
                  </pic:spPr>
                </pic:pic>
              </a:graphicData>
            </a:graphic>
          </wp:inline>
        </w:drawing>
      </w:r>
    </w:p>
    <w:p w14:paraId="04DC1ACD" w14:textId="30821DFE" w:rsidR="00934225" w:rsidRDefault="00934225" w:rsidP="005D66E5">
      <w:pPr>
        <w:tabs>
          <w:tab w:val="left" w:pos="1185"/>
        </w:tabs>
        <w:rPr>
          <w:rFonts w:ascii="Bookman Old Style" w:hAnsi="Bookman Old Style" w:cs="Arial"/>
        </w:rPr>
      </w:pPr>
      <w:r>
        <w:rPr>
          <w:rFonts w:ascii="Bookman Old Style" w:hAnsi="Bookman Old Style" w:cs="Arial"/>
        </w:rPr>
        <w:t xml:space="preserve">We spot that from the three models CNN performed better, but it may overfit as we observed before. </w:t>
      </w:r>
    </w:p>
    <w:p w14:paraId="43164609" w14:textId="77777777" w:rsidR="003E5328" w:rsidRDefault="003E5328" w:rsidP="005D66E5">
      <w:pPr>
        <w:tabs>
          <w:tab w:val="left" w:pos="1185"/>
        </w:tabs>
        <w:rPr>
          <w:rFonts w:ascii="Bookman Old Style" w:hAnsi="Bookman Old Style" w:cs="Arial"/>
        </w:rPr>
      </w:pPr>
    </w:p>
    <w:p w14:paraId="528BE2B0" w14:textId="703D609D" w:rsidR="00934225" w:rsidRDefault="00934225" w:rsidP="00934225">
      <w:pPr>
        <w:rPr>
          <w:rFonts w:ascii="Bookman Old Style" w:hAnsi="Bookman Old Style" w:cs="Arial"/>
          <w:color w:val="BF8F00" w:themeColor="accent4" w:themeShade="BF"/>
        </w:rPr>
      </w:pPr>
      <w:r w:rsidRPr="005D66E5">
        <w:rPr>
          <w:rFonts w:ascii="Bookman Old Style" w:hAnsi="Bookman Old Style" w:cs="Arial"/>
          <w:color w:val="BF8F00" w:themeColor="accent4" w:themeShade="BF"/>
        </w:rPr>
        <w:t>4.</w:t>
      </w:r>
      <w:r>
        <w:rPr>
          <w:rFonts w:ascii="Bookman Old Style" w:hAnsi="Bookman Old Style" w:cs="Arial"/>
          <w:color w:val="BF8F00" w:themeColor="accent4" w:themeShade="BF"/>
        </w:rPr>
        <w:t>2</w:t>
      </w:r>
      <w:r w:rsidRPr="005D66E5">
        <w:rPr>
          <w:rFonts w:ascii="Bookman Old Style" w:hAnsi="Bookman Old Style" w:cs="Arial"/>
          <w:color w:val="BF8F00" w:themeColor="accent4" w:themeShade="BF"/>
        </w:rPr>
        <w:t xml:space="preserve"> </w:t>
      </w:r>
      <w:r>
        <w:rPr>
          <w:rFonts w:ascii="Bookman Old Style" w:hAnsi="Bookman Old Style" w:cs="Arial"/>
          <w:color w:val="BF8F00" w:themeColor="accent4" w:themeShade="BF"/>
        </w:rPr>
        <w:t>Under</w:t>
      </w:r>
      <w:r w:rsidRPr="005D66E5">
        <w:rPr>
          <w:rFonts w:ascii="Bookman Old Style" w:hAnsi="Bookman Old Style" w:cs="Arial"/>
          <w:color w:val="BF8F00" w:themeColor="accent4" w:themeShade="BF"/>
        </w:rPr>
        <w:t xml:space="preserve">sampling Balancing Technique </w:t>
      </w:r>
    </w:p>
    <w:p w14:paraId="52908035" w14:textId="596F4DE3" w:rsidR="00934225" w:rsidRDefault="00934225" w:rsidP="00934225">
      <w:pPr>
        <w:rPr>
          <w:rFonts w:ascii="Bookman Old Style" w:hAnsi="Bookman Old Style" w:cs="Arial"/>
        </w:rPr>
      </w:pPr>
      <w:r w:rsidRPr="00934225">
        <w:rPr>
          <w:rFonts w:ascii="Bookman Old Style" w:hAnsi="Bookman Old Style" w:cs="Arial"/>
        </w:rPr>
        <w:t xml:space="preserve">I continued </w:t>
      </w:r>
      <w:r>
        <w:rPr>
          <w:rFonts w:ascii="Bookman Old Style" w:hAnsi="Bookman Old Style" w:cs="Arial"/>
        </w:rPr>
        <w:t xml:space="preserve">using cluster centroids </w:t>
      </w:r>
      <w:proofErr w:type="spellStart"/>
      <w:r>
        <w:rPr>
          <w:rFonts w:ascii="Bookman Old Style" w:hAnsi="Bookman Old Style" w:cs="Arial"/>
        </w:rPr>
        <w:t>undersampling</w:t>
      </w:r>
      <w:proofErr w:type="spellEnd"/>
      <w:r>
        <w:rPr>
          <w:rFonts w:ascii="Bookman Old Style" w:hAnsi="Bookman Old Style" w:cs="Arial"/>
        </w:rPr>
        <w:t xml:space="preserve"> technique together with class weights on two models:</w:t>
      </w:r>
    </w:p>
    <w:p w14:paraId="4B602E31" w14:textId="4CAB1172" w:rsidR="00934225" w:rsidRPr="00934225" w:rsidRDefault="00934225" w:rsidP="00934225">
      <w:pPr>
        <w:rPr>
          <w:rFonts w:ascii="Bookman Old Style" w:hAnsi="Bookman Old Style" w:cs="Arial"/>
        </w:rPr>
      </w:pPr>
      <w:r>
        <w:rPr>
          <w:rFonts w:ascii="Bookman Old Style" w:hAnsi="Bookman Old Style" w:cs="Arial"/>
        </w:rPr>
        <w:t xml:space="preserve">A Dense NN </w:t>
      </w:r>
      <w:r>
        <w:rPr>
          <w:rFonts w:ascii="Bookman Old Style" w:hAnsi="Bookman Old Style" w:cs="Arial"/>
        </w:rPr>
        <w:t xml:space="preserve">with 4 hidden layers with </w:t>
      </w:r>
      <w:proofErr w:type="spellStart"/>
      <w:r>
        <w:rPr>
          <w:rFonts w:ascii="Bookman Old Style" w:hAnsi="Bookman Old Style" w:cs="Arial"/>
        </w:rPr>
        <w:t>ReLU</w:t>
      </w:r>
      <w:proofErr w:type="spellEnd"/>
      <w:r>
        <w:rPr>
          <w:rFonts w:ascii="Bookman Old Style" w:hAnsi="Bookman Old Style" w:cs="Arial"/>
        </w:rPr>
        <w:t xml:space="preserve"> activation and o</w:t>
      </w:r>
      <w:r w:rsidRPr="00E2573F">
        <w:rPr>
          <w:rFonts w:ascii="Bookman Old Style" w:hAnsi="Bookman Old Style" w:cs="Arial"/>
        </w:rPr>
        <w:t>utput layer with sigmoid activation for binary classification.</w:t>
      </w:r>
      <w:r>
        <w:rPr>
          <w:rFonts w:ascii="Bookman Old Style" w:hAnsi="Bookman Old Style" w:cs="Arial"/>
        </w:rPr>
        <w:t xml:space="preserve"> The model contains </w:t>
      </w:r>
      <w:r>
        <w:rPr>
          <w:rFonts w:ascii="Bookman Old Style" w:hAnsi="Bookman Old Style" w:cs="Arial"/>
        </w:rPr>
        <w:t xml:space="preserve">three </w:t>
      </w:r>
      <w:r>
        <w:rPr>
          <w:rFonts w:ascii="Bookman Old Style" w:hAnsi="Bookman Old Style" w:cs="Arial"/>
        </w:rPr>
        <w:t>Dropout Layers to prevent overfitting</w:t>
      </w:r>
      <w:r>
        <w:rPr>
          <w:rFonts w:ascii="Bookman Old Style" w:hAnsi="Bookman Old Style" w:cs="Arial"/>
        </w:rPr>
        <w:t xml:space="preserve"> and</w:t>
      </w:r>
      <w:r>
        <w:rPr>
          <w:rFonts w:ascii="Bookman Old Style" w:hAnsi="Bookman Old Style" w:cs="Arial"/>
        </w:rPr>
        <w:t xml:space="preserve"> was trained on 1</w:t>
      </w:r>
      <w:r>
        <w:rPr>
          <w:rFonts w:ascii="Bookman Old Style" w:hAnsi="Bookman Old Style" w:cs="Arial"/>
        </w:rPr>
        <w:t>0</w:t>
      </w:r>
      <w:r>
        <w:rPr>
          <w:rFonts w:ascii="Bookman Old Style" w:hAnsi="Bookman Old Style" w:cs="Arial"/>
        </w:rPr>
        <w:t xml:space="preserve"> epochs.</w:t>
      </w:r>
    </w:p>
    <w:p w14:paraId="7D0997B1" w14:textId="67C73276" w:rsidR="00934225" w:rsidRDefault="00CD016B" w:rsidP="005D66E5">
      <w:pPr>
        <w:tabs>
          <w:tab w:val="left" w:pos="1185"/>
        </w:tabs>
        <w:rPr>
          <w:rFonts w:ascii="Bookman Old Style" w:hAnsi="Bookman Old Style" w:cs="Arial"/>
        </w:rPr>
      </w:pPr>
      <w:r>
        <w:rPr>
          <w:rFonts w:ascii="Bookman Old Style" w:hAnsi="Bookman Old Style" w:cs="Arial"/>
        </w:rPr>
        <w:t xml:space="preserve">A CNN (Convolutional Neural Network) with </w:t>
      </w:r>
      <w:r w:rsidRPr="00787960">
        <w:rPr>
          <w:rFonts w:ascii="Bookman Old Style" w:hAnsi="Bookman Old Style" w:cs="Arial"/>
        </w:rPr>
        <w:t>1D convolutions to process data</w:t>
      </w:r>
      <w:r>
        <w:rPr>
          <w:rFonts w:ascii="Bookman Old Style" w:hAnsi="Bookman Old Style" w:cs="Arial"/>
        </w:rPr>
        <w:t>, one p</w:t>
      </w:r>
      <w:r w:rsidRPr="00787960">
        <w:rPr>
          <w:rFonts w:ascii="Bookman Old Style" w:hAnsi="Bookman Old Style" w:cs="Arial"/>
        </w:rPr>
        <w:t xml:space="preserve">ooling layer and </w:t>
      </w:r>
      <w:r>
        <w:rPr>
          <w:rFonts w:ascii="Bookman Old Style" w:hAnsi="Bookman Old Style" w:cs="Arial"/>
        </w:rPr>
        <w:t xml:space="preserve">one </w:t>
      </w:r>
      <w:r w:rsidRPr="00787960">
        <w:rPr>
          <w:rFonts w:ascii="Bookman Old Style" w:hAnsi="Bookman Old Style" w:cs="Arial"/>
        </w:rPr>
        <w:t>dense layer to classify.</w:t>
      </w:r>
      <w:r>
        <w:rPr>
          <w:rFonts w:ascii="Bookman Old Style" w:hAnsi="Bookman Old Style" w:cs="Arial"/>
        </w:rPr>
        <w:t xml:space="preserve"> Also,</w:t>
      </w:r>
      <w:r>
        <w:rPr>
          <w:rFonts w:ascii="Bookman Old Style" w:hAnsi="Bookman Old Style" w:cs="Arial"/>
        </w:rPr>
        <w:t xml:space="preserve"> two</w:t>
      </w:r>
      <w:r>
        <w:rPr>
          <w:rFonts w:ascii="Bookman Old Style" w:hAnsi="Bookman Old Style" w:cs="Arial"/>
        </w:rPr>
        <w:t xml:space="preserve"> Dropout </w:t>
      </w:r>
      <w:r>
        <w:rPr>
          <w:rFonts w:ascii="Bookman Old Style" w:hAnsi="Bookman Old Style" w:cs="Arial"/>
        </w:rPr>
        <w:t xml:space="preserve">Layers </w:t>
      </w:r>
      <w:r>
        <w:rPr>
          <w:rFonts w:ascii="Bookman Old Style" w:hAnsi="Bookman Old Style" w:cs="Arial"/>
        </w:rPr>
        <w:t xml:space="preserve">(0.3) and </w:t>
      </w:r>
      <w:proofErr w:type="spellStart"/>
      <w:r>
        <w:rPr>
          <w:rFonts w:ascii="Bookman Old Style" w:hAnsi="Bookman Old Style" w:cs="Arial"/>
        </w:rPr>
        <w:t>BatchNormalization</w:t>
      </w:r>
      <w:proofErr w:type="spellEnd"/>
      <w:r>
        <w:rPr>
          <w:rFonts w:ascii="Bookman Old Style" w:hAnsi="Bookman Old Style" w:cs="Arial"/>
        </w:rPr>
        <w:t xml:space="preserve"> layer. The output layer used sigmoid </w:t>
      </w:r>
      <w:proofErr w:type="gramStart"/>
      <w:r>
        <w:rPr>
          <w:rFonts w:ascii="Bookman Old Style" w:hAnsi="Bookman Old Style" w:cs="Arial"/>
        </w:rPr>
        <w:t>activation</w:t>
      </w:r>
      <w:proofErr w:type="gramEnd"/>
      <w:r>
        <w:rPr>
          <w:rFonts w:ascii="Bookman Old Style" w:hAnsi="Bookman Old Style" w:cs="Arial"/>
        </w:rPr>
        <w:t xml:space="preserve"> and the training happened </w:t>
      </w:r>
      <w:proofErr w:type="gramStart"/>
      <w:r>
        <w:rPr>
          <w:rFonts w:ascii="Bookman Old Style" w:hAnsi="Bookman Old Style" w:cs="Arial"/>
        </w:rPr>
        <w:t>on</w:t>
      </w:r>
      <w:proofErr w:type="gramEnd"/>
      <w:r>
        <w:rPr>
          <w:rFonts w:ascii="Bookman Old Style" w:hAnsi="Bookman Old Style" w:cs="Arial"/>
        </w:rPr>
        <w:t xml:space="preserve"> 15 epochs.</w:t>
      </w:r>
    </w:p>
    <w:p w14:paraId="11218A9B" w14:textId="77777777" w:rsidR="003E5328" w:rsidRDefault="003E5328" w:rsidP="005D66E5">
      <w:pPr>
        <w:tabs>
          <w:tab w:val="left" w:pos="1185"/>
        </w:tabs>
        <w:rPr>
          <w:rFonts w:ascii="Bookman Old Style" w:hAnsi="Bookman Old Style" w:cs="Arial"/>
        </w:rPr>
      </w:pPr>
    </w:p>
    <w:p w14:paraId="7960DAE5" w14:textId="77777777" w:rsidR="003E5328" w:rsidRDefault="003E5328" w:rsidP="005D66E5">
      <w:pPr>
        <w:tabs>
          <w:tab w:val="left" w:pos="1185"/>
        </w:tabs>
        <w:rPr>
          <w:rFonts w:ascii="Bookman Old Style" w:hAnsi="Bookman Old Style" w:cs="Arial"/>
        </w:rPr>
      </w:pPr>
    </w:p>
    <w:p w14:paraId="737DE063" w14:textId="77777777" w:rsidR="003E5328" w:rsidRDefault="003E5328" w:rsidP="005D66E5">
      <w:pPr>
        <w:tabs>
          <w:tab w:val="left" w:pos="1185"/>
        </w:tabs>
        <w:rPr>
          <w:rFonts w:ascii="Bookman Old Style" w:hAnsi="Bookman Old Style" w:cs="Arial"/>
        </w:rPr>
      </w:pPr>
    </w:p>
    <w:p w14:paraId="15025242" w14:textId="77777777" w:rsidR="00CD016B" w:rsidRDefault="00CD016B" w:rsidP="00CD016B">
      <w:pPr>
        <w:tabs>
          <w:tab w:val="left" w:pos="1185"/>
        </w:tabs>
        <w:rPr>
          <w:rFonts w:ascii="Bookman Old Style" w:hAnsi="Bookman Old Style" w:cs="Arial"/>
        </w:rPr>
      </w:pPr>
      <w:r>
        <w:rPr>
          <w:rFonts w:ascii="Bookman Old Style" w:hAnsi="Bookman Old Style" w:cs="Arial"/>
        </w:rPr>
        <w:t>Comparison of the models:</w:t>
      </w:r>
    </w:p>
    <w:p w14:paraId="3642E57F" w14:textId="271655CD" w:rsidR="00CD016B" w:rsidRPr="005D66E5" w:rsidRDefault="00CD016B" w:rsidP="005D66E5">
      <w:pPr>
        <w:tabs>
          <w:tab w:val="left" w:pos="1185"/>
        </w:tabs>
        <w:rPr>
          <w:rFonts w:ascii="Bookman Old Style" w:hAnsi="Bookman Old Style" w:cs="Arial"/>
        </w:rPr>
      </w:pPr>
      <w:r w:rsidRPr="00CD016B">
        <w:rPr>
          <w:rFonts w:ascii="Bookman Old Style" w:hAnsi="Bookman Old Style" w:cs="Arial"/>
        </w:rPr>
        <w:drawing>
          <wp:inline distT="0" distB="0" distL="0" distR="0" wp14:anchorId="4FA14FF9" wp14:editId="7B2BADED">
            <wp:extent cx="4163006" cy="628738"/>
            <wp:effectExtent l="0" t="0" r="0" b="0"/>
            <wp:docPr id="1458472458"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72458" name="Picture 1" descr="A screenshot of a test&#10;&#10;Description automatically generated"/>
                    <pic:cNvPicPr/>
                  </pic:nvPicPr>
                  <pic:blipFill>
                    <a:blip r:embed="rId15"/>
                    <a:stretch>
                      <a:fillRect/>
                    </a:stretch>
                  </pic:blipFill>
                  <pic:spPr>
                    <a:xfrm>
                      <a:off x="0" y="0"/>
                      <a:ext cx="4163006" cy="628738"/>
                    </a:xfrm>
                    <a:prstGeom prst="rect">
                      <a:avLst/>
                    </a:prstGeom>
                  </pic:spPr>
                </pic:pic>
              </a:graphicData>
            </a:graphic>
          </wp:inline>
        </w:drawing>
      </w:r>
    </w:p>
    <w:p w14:paraId="5C048430" w14:textId="36A05A58" w:rsidR="00853B4A" w:rsidRDefault="00853B4A" w:rsidP="00853B4A">
      <w:pPr>
        <w:keepNext/>
        <w:tabs>
          <w:tab w:val="left" w:pos="1185"/>
        </w:tabs>
      </w:pPr>
      <w:r>
        <w:rPr>
          <w:rFonts w:ascii="Bookman Old Style" w:hAnsi="Bookman Old Style" w:cs="Arial"/>
          <w:noProof/>
        </w:rPr>
        <w:drawing>
          <wp:anchor distT="0" distB="0" distL="114300" distR="114300" simplePos="0" relativeHeight="251663360" behindDoc="0" locked="0" layoutInCell="1" allowOverlap="1" wp14:anchorId="0EDF3694" wp14:editId="40B6A315">
            <wp:simplePos x="0" y="0"/>
            <wp:positionH relativeFrom="margin">
              <wp:align>left</wp:align>
            </wp:positionH>
            <wp:positionV relativeFrom="paragraph">
              <wp:posOffset>171450</wp:posOffset>
            </wp:positionV>
            <wp:extent cx="2503805" cy="2009775"/>
            <wp:effectExtent l="0" t="0" r="0" b="9525"/>
            <wp:wrapSquare wrapText="bothSides"/>
            <wp:docPr id="1717960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3805" cy="2009775"/>
                    </a:xfrm>
                    <a:prstGeom prst="rect">
                      <a:avLst/>
                    </a:prstGeom>
                    <a:noFill/>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4B3E3572" wp14:editId="4F1AEC7C">
                <wp:simplePos x="0" y="0"/>
                <wp:positionH relativeFrom="margin">
                  <wp:posOffset>276225</wp:posOffset>
                </wp:positionH>
                <wp:positionV relativeFrom="paragraph">
                  <wp:posOffset>2144395</wp:posOffset>
                </wp:positionV>
                <wp:extent cx="2105025" cy="635"/>
                <wp:effectExtent l="0" t="0" r="9525" b="0"/>
                <wp:wrapSquare wrapText="bothSides"/>
                <wp:docPr id="1992765563" name="Text Box 1"/>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14:paraId="6CEAECDE" w14:textId="31ACF935" w:rsidR="00853B4A" w:rsidRPr="00BC163E" w:rsidRDefault="00853B4A" w:rsidP="00853B4A">
                            <w:pPr>
                              <w:pStyle w:val="Caption"/>
                              <w:rPr>
                                <w:rFonts w:ascii="Bookman Old Style" w:hAnsi="Bookman Old Style" w:cs="Arial"/>
                                <w:sz w:val="22"/>
                                <w:szCs w:val="22"/>
                              </w:rPr>
                            </w:pPr>
                            <w:r>
                              <w:t xml:space="preserve">Figure </w:t>
                            </w:r>
                            <w:r>
                              <w:fldChar w:fldCharType="begin"/>
                            </w:r>
                            <w:r>
                              <w:instrText xml:space="preserve"> SEQ Figure \* ARABIC </w:instrText>
                            </w:r>
                            <w:r>
                              <w:fldChar w:fldCharType="separate"/>
                            </w:r>
                            <w:r>
                              <w:rPr>
                                <w:noProof/>
                              </w:rPr>
                              <w:t>1</w:t>
                            </w:r>
                            <w:r>
                              <w:fldChar w:fldCharType="end"/>
                            </w:r>
                            <w:r>
                              <w:t>: Train and Validation Loss of DNN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3E3572" id="_x0000_t202" coordsize="21600,21600" o:spt="202" path="m,l,21600r21600,l21600,xe">
                <v:stroke joinstyle="miter"/>
                <v:path gradientshapeok="t" o:connecttype="rect"/>
              </v:shapetype>
              <v:shape id="Text Box 1" o:spid="_x0000_s1026" type="#_x0000_t202" style="position:absolute;margin-left:21.75pt;margin-top:168.85pt;width:165.7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" stroked="f">
                <v:textbox style="mso-fit-shape-to-text:t" inset="0,0,0,0">
                  <w:txbxContent>
                    <w:p w14:paraId="6CEAECDE" w14:textId="31ACF935" w:rsidR="00853B4A" w:rsidRPr="00BC163E" w:rsidRDefault="00853B4A" w:rsidP="00853B4A">
                      <w:pPr>
                        <w:pStyle w:val="Caption"/>
                        <w:rPr>
                          <w:rFonts w:ascii="Bookman Old Style" w:hAnsi="Bookman Old Style" w:cs="Arial"/>
                          <w:sz w:val="22"/>
                          <w:szCs w:val="22"/>
                        </w:rPr>
                      </w:pPr>
                      <w:r>
                        <w:t xml:space="preserve">Figure </w:t>
                      </w:r>
                      <w:r>
                        <w:fldChar w:fldCharType="begin"/>
                      </w:r>
                      <w:r>
                        <w:instrText xml:space="preserve"> SEQ Figure \* ARABIC </w:instrText>
                      </w:r>
                      <w:r>
                        <w:fldChar w:fldCharType="separate"/>
                      </w:r>
                      <w:r>
                        <w:rPr>
                          <w:noProof/>
                        </w:rPr>
                        <w:t>1</w:t>
                      </w:r>
                      <w:r>
                        <w:fldChar w:fldCharType="end"/>
                      </w:r>
                      <w:r>
                        <w:t>: Train and Validation Loss of DNN</w:t>
                      </w:r>
                    </w:p>
                  </w:txbxContent>
                </v:textbox>
                <w10:wrap type="square" anchorx="margin"/>
              </v:shape>
            </w:pict>
          </mc:Fallback>
        </mc:AlternateContent>
      </w:r>
      <w:r w:rsidR="00CD1B45">
        <w:rPr>
          <w:rFonts w:ascii="Bookman Old Style" w:hAnsi="Bookman Old Style" w:cs="Arial"/>
        </w:rPr>
        <w:br w:type="textWrapping" w:clear="all"/>
      </w:r>
      <w:r>
        <w:rPr>
          <w:rFonts w:ascii="Bookman Old Style" w:hAnsi="Bookman Old Style" w:cs="Arial"/>
        </w:rPr>
        <w:t xml:space="preserve">           </w:t>
      </w:r>
      <w:r>
        <w:rPr>
          <w:rFonts w:ascii="Bookman Old Style" w:hAnsi="Bookman Old Style" w:cs="Arial"/>
          <w:noProof/>
        </w:rPr>
        <w:drawing>
          <wp:inline distT="0" distB="0" distL="0" distR="0" wp14:anchorId="4E054626" wp14:editId="34A33377">
            <wp:extent cx="2638425" cy="1921236"/>
            <wp:effectExtent l="0" t="0" r="0" b="3175"/>
            <wp:docPr id="203445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6452" cy="1941645"/>
                    </a:xfrm>
                    <a:prstGeom prst="rect">
                      <a:avLst/>
                    </a:prstGeom>
                    <a:noFill/>
                  </pic:spPr>
                </pic:pic>
              </a:graphicData>
            </a:graphic>
          </wp:inline>
        </w:drawing>
      </w:r>
    </w:p>
    <w:p w14:paraId="6C6F9E21" w14:textId="399B308D" w:rsidR="005808DC" w:rsidRDefault="00853B4A" w:rsidP="00853B4A">
      <w:pPr>
        <w:pStyle w:val="Caption"/>
        <w:rPr>
          <w:rFonts w:ascii="Bookman Old Style" w:hAnsi="Bookman Old Style" w:cs="Arial"/>
        </w:rPr>
      </w:pPr>
      <w:r>
        <w:t xml:space="preserve">                                            Figure </w:t>
      </w:r>
      <w:r>
        <w:fldChar w:fldCharType="begin"/>
      </w:r>
      <w:r>
        <w:instrText xml:space="preserve"> SEQ Figure \* ARABIC </w:instrText>
      </w:r>
      <w:r>
        <w:fldChar w:fldCharType="separate"/>
      </w:r>
      <w:r>
        <w:rPr>
          <w:noProof/>
        </w:rPr>
        <w:t>2</w:t>
      </w:r>
      <w:r>
        <w:fldChar w:fldCharType="end"/>
      </w:r>
      <w:r w:rsidRPr="00E3590C">
        <w:t xml:space="preserve">: Train and Validation Loss of </w:t>
      </w:r>
      <w:r>
        <w:t>CNN</w:t>
      </w:r>
    </w:p>
    <w:p w14:paraId="1E2838B5" w14:textId="18DBF4E3" w:rsidR="005808DC" w:rsidRDefault="007117D3" w:rsidP="00E2573F">
      <w:pPr>
        <w:rPr>
          <w:rFonts w:ascii="Bookman Old Style" w:hAnsi="Bookman Old Style" w:cs="Arial"/>
        </w:rPr>
      </w:pPr>
      <w:r>
        <w:rPr>
          <w:rFonts w:ascii="Bookman Old Style" w:hAnsi="Bookman Old Style" w:cs="Arial"/>
        </w:rPr>
        <w:t>From the above we conclude that</w:t>
      </w:r>
      <w:r w:rsidRPr="00445F77">
        <w:rPr>
          <w:rFonts w:ascii="Bookman Old Style" w:hAnsi="Bookman Old Style" w:cs="Arial"/>
        </w:rPr>
        <w:t xml:space="preserve"> the</w:t>
      </w:r>
      <w:r w:rsidRPr="00445F77">
        <w:rPr>
          <w:rFonts w:ascii="Bookman Old Style" w:hAnsi="Bookman Old Style" w:cs="Arial"/>
          <w:b/>
          <w:bCs/>
        </w:rPr>
        <w:t xml:space="preserve"> Dense Neural Network</w:t>
      </w:r>
      <w:r>
        <w:rPr>
          <w:rFonts w:ascii="Bookman Old Style" w:hAnsi="Bookman Old Style" w:cs="Arial"/>
        </w:rPr>
        <w:t xml:space="preserve"> is suitable for the problem of </w:t>
      </w:r>
      <w:r w:rsidRPr="007117D3">
        <w:rPr>
          <w:rFonts w:ascii="Bookman Old Style" w:hAnsi="Bookman Old Style" w:cs="Arial"/>
        </w:rPr>
        <w:t>automatically distinguish</w:t>
      </w:r>
      <w:r>
        <w:rPr>
          <w:rFonts w:ascii="Bookman Old Style" w:hAnsi="Bookman Old Style" w:cs="Arial"/>
        </w:rPr>
        <w:t>ing</w:t>
      </w:r>
      <w:r w:rsidRPr="007117D3">
        <w:rPr>
          <w:rFonts w:ascii="Bookman Old Style" w:hAnsi="Bookman Old Style" w:cs="Arial"/>
        </w:rPr>
        <w:t xml:space="preserve"> emails to spam or not spam classes.</w:t>
      </w:r>
      <w:r>
        <w:rPr>
          <w:rFonts w:ascii="Bookman Old Style" w:hAnsi="Bookman Old Style" w:cs="Arial"/>
        </w:rPr>
        <w:t xml:space="preserve"> </w:t>
      </w:r>
    </w:p>
    <w:p w14:paraId="4FB35D9D" w14:textId="77777777" w:rsidR="003E5328" w:rsidRDefault="003E5328" w:rsidP="00E2573F">
      <w:pPr>
        <w:rPr>
          <w:rFonts w:ascii="Bookman Old Style" w:hAnsi="Bookman Old Style" w:cs="Arial"/>
        </w:rPr>
      </w:pPr>
    </w:p>
    <w:p w14:paraId="09D195BF" w14:textId="5BEFDDC5" w:rsidR="00445F77" w:rsidRDefault="00445F77" w:rsidP="00E2573F">
      <w:pPr>
        <w:rPr>
          <w:rFonts w:ascii="Bookman Old Style" w:hAnsi="Bookman Old Style" w:cs="Arial"/>
        </w:rPr>
      </w:pPr>
      <w:r w:rsidRPr="00445F77">
        <w:rPr>
          <w:rFonts w:ascii="Bookman Old Style" w:hAnsi="Bookman Old Style" w:cs="Arial"/>
        </w:rPr>
        <w:drawing>
          <wp:anchor distT="0" distB="0" distL="114300" distR="114300" simplePos="0" relativeHeight="251667456" behindDoc="0" locked="0" layoutInCell="1" allowOverlap="1" wp14:anchorId="47813CF5" wp14:editId="0CC9113D">
            <wp:simplePos x="457200" y="4133850"/>
            <wp:positionH relativeFrom="column">
              <wp:align>left</wp:align>
            </wp:positionH>
            <wp:positionV relativeFrom="paragraph">
              <wp:align>top</wp:align>
            </wp:positionV>
            <wp:extent cx="2381250" cy="1958638"/>
            <wp:effectExtent l="0" t="0" r="0" b="3810"/>
            <wp:wrapSquare wrapText="bothSides"/>
            <wp:docPr id="94064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49182" name=""/>
                    <pic:cNvPicPr/>
                  </pic:nvPicPr>
                  <pic:blipFill>
                    <a:blip r:embed="rId18">
                      <a:extLst>
                        <a:ext uri="{28A0092B-C50C-407E-A947-70E740481C1C}">
                          <a14:useLocalDpi xmlns:a14="http://schemas.microsoft.com/office/drawing/2010/main" val="0"/>
                        </a:ext>
                      </a:extLst>
                    </a:blip>
                    <a:stretch>
                      <a:fillRect/>
                    </a:stretch>
                  </pic:blipFill>
                  <pic:spPr>
                    <a:xfrm>
                      <a:off x="0" y="0"/>
                      <a:ext cx="2381250" cy="1958638"/>
                    </a:xfrm>
                    <a:prstGeom prst="rect">
                      <a:avLst/>
                    </a:prstGeom>
                  </pic:spPr>
                </pic:pic>
              </a:graphicData>
            </a:graphic>
          </wp:anchor>
        </w:drawing>
      </w:r>
      <w:r>
        <w:rPr>
          <w:rFonts w:ascii="Bookman Old Style" w:hAnsi="Bookman Old Style" w:cs="Arial"/>
        </w:rPr>
        <w:t xml:space="preserve"> This model misclassified only 6 emails out of 600, achieving the highest values on the evaluation metrics used. </w:t>
      </w:r>
    </w:p>
    <w:p w14:paraId="6D885EE6" w14:textId="77777777" w:rsidR="00445F77" w:rsidRDefault="00445F77" w:rsidP="00E2573F">
      <w:pPr>
        <w:rPr>
          <w:rFonts w:ascii="Bookman Old Style" w:hAnsi="Bookman Old Style" w:cs="Arial"/>
        </w:rPr>
      </w:pPr>
    </w:p>
    <w:p w14:paraId="5228DFA9" w14:textId="77777777" w:rsidR="00445F77" w:rsidRDefault="00445F77" w:rsidP="00E2573F">
      <w:pPr>
        <w:rPr>
          <w:rFonts w:ascii="Bookman Old Style" w:hAnsi="Bookman Old Style" w:cs="Arial"/>
        </w:rPr>
      </w:pPr>
    </w:p>
    <w:p w14:paraId="32BB1B34" w14:textId="77777777" w:rsidR="00445F77" w:rsidRDefault="00445F77" w:rsidP="00E2573F">
      <w:pPr>
        <w:rPr>
          <w:rFonts w:ascii="Bookman Old Style" w:hAnsi="Bookman Old Style" w:cs="Arial"/>
        </w:rPr>
      </w:pPr>
    </w:p>
    <w:p w14:paraId="1BA46377" w14:textId="77777777" w:rsidR="00445F77" w:rsidRDefault="00445F77" w:rsidP="00E2573F">
      <w:pPr>
        <w:rPr>
          <w:rFonts w:ascii="Bookman Old Style" w:hAnsi="Bookman Old Style" w:cs="Arial"/>
        </w:rPr>
      </w:pPr>
    </w:p>
    <w:p w14:paraId="6F104C76" w14:textId="77777777" w:rsidR="00445F77" w:rsidRDefault="00445F77" w:rsidP="00E2573F">
      <w:pPr>
        <w:rPr>
          <w:rFonts w:ascii="Bookman Old Style" w:hAnsi="Bookman Old Style" w:cs="Arial"/>
        </w:rPr>
      </w:pPr>
    </w:p>
    <w:p w14:paraId="71E8F0F0" w14:textId="77777777" w:rsidR="00445F77" w:rsidRDefault="00445F77" w:rsidP="00E2573F">
      <w:pPr>
        <w:rPr>
          <w:rFonts w:ascii="Bookman Old Style" w:hAnsi="Bookman Old Style" w:cs="Arial"/>
        </w:rPr>
      </w:pPr>
    </w:p>
    <w:p w14:paraId="3784B198" w14:textId="65217FAC" w:rsidR="00445F77" w:rsidRDefault="00445F77" w:rsidP="00E2573F">
      <w:pPr>
        <w:rPr>
          <w:rFonts w:ascii="Bookman Old Style" w:hAnsi="Bookman Old Style" w:cs="Arial"/>
        </w:rPr>
      </w:pPr>
      <w:r>
        <w:rPr>
          <w:rFonts w:ascii="Bookman Old Style" w:hAnsi="Bookman Old Style" w:cs="Arial"/>
        </w:rPr>
        <w:t xml:space="preserve">Generally, the use of </w:t>
      </w:r>
      <w:proofErr w:type="spellStart"/>
      <w:proofErr w:type="gramStart"/>
      <w:r>
        <w:rPr>
          <w:rFonts w:ascii="Bookman Old Style" w:hAnsi="Bookman Old Style" w:cs="Arial"/>
        </w:rPr>
        <w:t>undersampling</w:t>
      </w:r>
      <w:proofErr w:type="spellEnd"/>
      <w:proofErr w:type="gramEnd"/>
      <w:r>
        <w:rPr>
          <w:rFonts w:ascii="Bookman Old Style" w:hAnsi="Bookman Old Style" w:cs="Arial"/>
        </w:rPr>
        <w:t xml:space="preserve"> technique for data balancing resulted in better performance of the models than the use of SMOTE.</w:t>
      </w:r>
    </w:p>
    <w:p w14:paraId="298A2EC4" w14:textId="77777777" w:rsidR="00445F77" w:rsidRDefault="00445F77" w:rsidP="00E2573F">
      <w:pPr>
        <w:rPr>
          <w:rFonts w:ascii="Bookman Old Style" w:hAnsi="Bookman Old Style" w:cs="Arial"/>
        </w:rPr>
      </w:pPr>
    </w:p>
    <w:p w14:paraId="308053FB" w14:textId="77777777" w:rsidR="00445F77" w:rsidRDefault="00445F77" w:rsidP="00E2573F">
      <w:pPr>
        <w:rPr>
          <w:rFonts w:ascii="Bookman Old Style" w:hAnsi="Bookman Old Style" w:cs="Arial"/>
        </w:rPr>
      </w:pPr>
    </w:p>
    <w:p w14:paraId="377CF037" w14:textId="77777777" w:rsidR="00445F77" w:rsidRDefault="00445F77" w:rsidP="00E2573F">
      <w:pPr>
        <w:rPr>
          <w:rFonts w:ascii="Bookman Old Style" w:hAnsi="Bookman Old Style" w:cs="Arial"/>
        </w:rPr>
      </w:pPr>
    </w:p>
    <w:p w14:paraId="72EC84EC" w14:textId="77777777" w:rsidR="00445F77" w:rsidRDefault="00445F77" w:rsidP="00E2573F">
      <w:pPr>
        <w:rPr>
          <w:rFonts w:ascii="Bookman Old Style" w:hAnsi="Bookman Old Style" w:cs="Arial"/>
        </w:rPr>
      </w:pPr>
    </w:p>
    <w:p w14:paraId="7CCF8BEB" w14:textId="77777777" w:rsidR="00445F77" w:rsidRDefault="00445F77" w:rsidP="00E2573F">
      <w:pPr>
        <w:rPr>
          <w:rFonts w:ascii="Bookman Old Style" w:hAnsi="Bookman Old Style" w:cs="Arial"/>
        </w:rPr>
      </w:pPr>
    </w:p>
    <w:p w14:paraId="6172724D" w14:textId="77777777" w:rsidR="003E5328" w:rsidRDefault="003E5328" w:rsidP="00E2573F">
      <w:pPr>
        <w:rPr>
          <w:rFonts w:ascii="Bookman Old Style" w:hAnsi="Bookman Old Style" w:cs="Arial"/>
        </w:rPr>
      </w:pPr>
    </w:p>
    <w:p w14:paraId="2390F5C7" w14:textId="77777777" w:rsidR="003E5328" w:rsidRDefault="003E5328" w:rsidP="00E2573F">
      <w:pPr>
        <w:rPr>
          <w:rFonts w:ascii="Bookman Old Style" w:hAnsi="Bookman Old Style" w:cs="Arial"/>
        </w:rPr>
      </w:pPr>
    </w:p>
    <w:p w14:paraId="0C40E7AC" w14:textId="7E97E09D" w:rsidR="00B028C5" w:rsidRPr="00445F77" w:rsidRDefault="00B028C5" w:rsidP="00E2573F">
      <w:pPr>
        <w:rPr>
          <w:rFonts w:ascii="Bookman Old Style" w:hAnsi="Bookman Old Style" w:cs="Arial"/>
        </w:rPr>
      </w:pPr>
      <w:r w:rsidRPr="00B028C5">
        <w:rPr>
          <w:rFonts w:ascii="Bookman Old Style" w:hAnsi="Bookman Old Style" w:cs="Arial"/>
          <w:color w:val="806000" w:themeColor="accent4" w:themeShade="80"/>
        </w:rPr>
        <w:lastRenderedPageBreak/>
        <w:t>5.</w:t>
      </w:r>
      <w:r w:rsidRPr="00B028C5">
        <w:rPr>
          <w:rFonts w:ascii="Calibri" w:hAnsi="Calibri" w:cs="Calibri"/>
          <w:color w:val="806000" w:themeColor="accent4" w:themeShade="80"/>
          <w:kern w:val="0"/>
        </w:rPr>
        <w:t xml:space="preserve"> </w:t>
      </w:r>
      <w:r>
        <w:rPr>
          <w:rFonts w:ascii="Calibri" w:hAnsi="Calibri" w:cs="Calibri"/>
          <w:color w:val="806000" w:themeColor="accent4" w:themeShade="80"/>
          <w:kern w:val="0"/>
        </w:rPr>
        <w:t xml:space="preserve">Selected </w:t>
      </w:r>
      <w:r w:rsidRPr="00B028C5">
        <w:rPr>
          <w:rFonts w:ascii="Bookman Old Style" w:hAnsi="Bookman Old Style" w:cs="Arial"/>
          <w:color w:val="806000" w:themeColor="accent4" w:themeShade="80"/>
        </w:rPr>
        <w:t xml:space="preserve">Model </w:t>
      </w:r>
      <w:r>
        <w:rPr>
          <w:rFonts w:ascii="Bookman Old Style" w:hAnsi="Bookman Old Style" w:cs="Arial"/>
          <w:color w:val="806000" w:themeColor="accent4" w:themeShade="80"/>
        </w:rPr>
        <w:t>A</w:t>
      </w:r>
      <w:r w:rsidRPr="00B028C5">
        <w:rPr>
          <w:rFonts w:ascii="Bookman Old Style" w:hAnsi="Bookman Old Style" w:cs="Arial"/>
          <w:color w:val="806000" w:themeColor="accent4" w:themeShade="80"/>
        </w:rPr>
        <w:t>rchitecture</w:t>
      </w:r>
    </w:p>
    <w:p w14:paraId="61183C78" w14:textId="0416A8BB" w:rsidR="007117D3" w:rsidRDefault="007117D3" w:rsidP="00E2573F">
      <w:pPr>
        <w:rPr>
          <w:rFonts w:ascii="Bookman Old Style" w:hAnsi="Bookman Old Style" w:cs="Arial"/>
        </w:rPr>
      </w:pPr>
      <w:r>
        <w:rPr>
          <w:rFonts w:ascii="Bookman Old Style" w:hAnsi="Bookman Old Style" w:cs="Arial"/>
        </w:rPr>
        <w:t xml:space="preserve">Here is the summary of the </w:t>
      </w:r>
      <w:r w:rsidR="00B028C5">
        <w:rPr>
          <w:rFonts w:ascii="Bookman Old Style" w:hAnsi="Bookman Old Style" w:cs="Arial"/>
        </w:rPr>
        <w:t xml:space="preserve">chosen </w:t>
      </w:r>
      <w:r>
        <w:rPr>
          <w:rFonts w:ascii="Bookman Old Style" w:hAnsi="Bookman Old Style" w:cs="Arial"/>
        </w:rPr>
        <w:t>model:</w:t>
      </w:r>
    </w:p>
    <w:p w14:paraId="4352BB84" w14:textId="5606910D" w:rsidR="0098598A" w:rsidRPr="00B028C5" w:rsidRDefault="007117D3" w:rsidP="0098598A">
      <w:pPr>
        <w:tabs>
          <w:tab w:val="left" w:pos="765"/>
        </w:tabs>
        <w:rPr>
          <w:rFonts w:ascii="Bookman Old Style" w:hAnsi="Bookman Old Style" w:cs="Arial"/>
        </w:rPr>
      </w:pPr>
      <w:r w:rsidRPr="007117D3">
        <w:rPr>
          <w:rFonts w:ascii="Bookman Old Style" w:hAnsi="Bookman Old Style" w:cs="Arial"/>
        </w:rPr>
        <w:drawing>
          <wp:anchor distT="0" distB="0" distL="114300" distR="114300" simplePos="0" relativeHeight="251666432" behindDoc="0" locked="0" layoutInCell="1" allowOverlap="1" wp14:anchorId="0F9C0932" wp14:editId="00A742C1">
            <wp:simplePos x="457200" y="4419600"/>
            <wp:positionH relativeFrom="column">
              <wp:align>left</wp:align>
            </wp:positionH>
            <wp:positionV relativeFrom="paragraph">
              <wp:align>top</wp:align>
            </wp:positionV>
            <wp:extent cx="3477110" cy="3305636"/>
            <wp:effectExtent l="0" t="0" r="9525" b="9525"/>
            <wp:wrapSquare wrapText="bothSides"/>
            <wp:docPr id="1271225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2505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77110" cy="3305636"/>
                    </a:xfrm>
                    <a:prstGeom prst="rect">
                      <a:avLst/>
                    </a:prstGeom>
                  </pic:spPr>
                </pic:pic>
              </a:graphicData>
            </a:graphic>
          </wp:anchor>
        </w:drawing>
      </w:r>
      <w:r w:rsidR="0098598A">
        <w:rPr>
          <w:rFonts w:ascii="Bookman Old Style" w:hAnsi="Bookman Old Style" w:cs="Arial"/>
        </w:rPr>
        <w:tab/>
      </w:r>
      <w:r w:rsidR="0098598A" w:rsidRPr="00B028C5">
        <w:rPr>
          <w:rFonts w:ascii="Bookman Old Style" w:hAnsi="Bookman Old Style" w:cs="Arial"/>
        </w:rPr>
        <w:t>Layer Breakdown</w:t>
      </w:r>
      <w:r w:rsidR="0098598A" w:rsidRPr="00B028C5">
        <w:rPr>
          <w:rFonts w:ascii="Bookman Old Style" w:hAnsi="Bookman Old Style" w:cs="Arial"/>
        </w:rPr>
        <w:t>:</w:t>
      </w:r>
    </w:p>
    <w:p w14:paraId="1F621207" w14:textId="0D1C18C8" w:rsidR="0098598A" w:rsidRPr="00B028C5" w:rsidRDefault="0098598A" w:rsidP="00B028C5">
      <w:pPr>
        <w:tabs>
          <w:tab w:val="left" w:pos="765"/>
        </w:tabs>
        <w:ind w:left="720"/>
        <w:rPr>
          <w:rFonts w:ascii="Bookman Old Style" w:hAnsi="Bookman Old Style" w:cs="Arial"/>
        </w:rPr>
      </w:pPr>
      <w:r w:rsidRPr="0098598A">
        <w:rPr>
          <w:rFonts w:ascii="Bookman Old Style" w:hAnsi="Bookman Old Style" w:cs="Arial"/>
        </w:rPr>
        <w:t>dense_35 (Dense)</w:t>
      </w:r>
      <w:r w:rsidRPr="00B028C5">
        <w:rPr>
          <w:rFonts w:ascii="Bookman Old Style" w:hAnsi="Bookman Old Style" w:cs="Arial"/>
        </w:rPr>
        <w:t xml:space="preserve">: </w:t>
      </w:r>
      <w:r w:rsidRPr="0098598A">
        <w:rPr>
          <w:rFonts w:ascii="Bookman Old Style" w:hAnsi="Bookman Old Style" w:cs="Arial"/>
        </w:rPr>
        <w:t>Fully connected layer with 32</w:t>
      </w:r>
      <w:r w:rsidRPr="00B028C5">
        <w:rPr>
          <w:rFonts w:ascii="Bookman Old Style" w:hAnsi="Bookman Old Style" w:cs="Arial"/>
        </w:rPr>
        <w:t xml:space="preserve"> </w:t>
      </w:r>
      <w:r w:rsidRPr="0098598A">
        <w:rPr>
          <w:rFonts w:ascii="Bookman Old Style" w:hAnsi="Bookman Old Style" w:cs="Arial"/>
        </w:rPr>
        <w:t>neurons.</w:t>
      </w:r>
      <w:r w:rsidR="00B028C5">
        <w:rPr>
          <w:rFonts w:ascii="Bookman Old Style" w:hAnsi="Bookman Old Style" w:cs="Arial"/>
        </w:rPr>
        <w:t xml:space="preserve"> </w:t>
      </w:r>
      <w:r w:rsidRPr="0098598A">
        <w:rPr>
          <w:rFonts w:ascii="Bookman Old Style" w:hAnsi="Bookman Old Style" w:cs="Arial"/>
        </w:rPr>
        <w:t>Param #: 96,032 parameters: Params</w:t>
      </w:r>
      <w:proofErr w:type="gramStart"/>
      <w:r w:rsidRPr="0098598A">
        <w:rPr>
          <w:rFonts w:ascii="Bookman Old Style" w:hAnsi="Bookman Old Style" w:cs="Arial"/>
        </w:rPr>
        <w:t>=(</w:t>
      </w:r>
      <w:proofErr w:type="gramEnd"/>
      <w:r w:rsidRPr="0098598A">
        <w:rPr>
          <w:rFonts w:ascii="Bookman Old Style" w:hAnsi="Bookman Old Style" w:cs="Arial"/>
        </w:rPr>
        <w:t>input features+1)×units</w:t>
      </w:r>
      <w:r w:rsidRPr="00B028C5">
        <w:rPr>
          <w:rFonts w:ascii="Bookman Old Style" w:hAnsi="Bookman Old Style" w:cs="Arial"/>
        </w:rPr>
        <w:t>=</w:t>
      </w:r>
      <w:r w:rsidRPr="0098598A">
        <w:rPr>
          <w:rFonts w:ascii="Bookman Old Style" w:hAnsi="Bookman Old Style" w:cs="Arial"/>
        </w:rPr>
        <w:t xml:space="preserve"> (3000+1)×32=96,032</w:t>
      </w:r>
    </w:p>
    <w:p w14:paraId="187EE40E" w14:textId="749F7EEC" w:rsidR="0098598A" w:rsidRPr="0098598A" w:rsidRDefault="0098598A" w:rsidP="0098598A">
      <w:pPr>
        <w:tabs>
          <w:tab w:val="left" w:pos="765"/>
        </w:tabs>
        <w:ind w:left="1440"/>
        <w:rPr>
          <w:rFonts w:ascii="Bookman Old Style" w:hAnsi="Bookman Old Style" w:cs="Arial"/>
        </w:rPr>
      </w:pPr>
      <w:r w:rsidRPr="0098598A">
        <w:rPr>
          <w:rFonts w:ascii="Bookman Old Style" w:hAnsi="Bookman Old Style" w:cs="Arial"/>
        </w:rPr>
        <w:t>dropout_28 (Dropout):</w:t>
      </w:r>
      <w:r w:rsidRPr="00B028C5">
        <w:rPr>
          <w:rFonts w:ascii="Bookman Old Style" w:hAnsi="Bookman Old Style" w:cs="Arial"/>
        </w:rPr>
        <w:t xml:space="preserve"> </w:t>
      </w:r>
      <w:r w:rsidRPr="0098598A">
        <w:rPr>
          <w:rFonts w:ascii="Bookman Old Style" w:hAnsi="Bookman Old Style" w:cs="Arial"/>
        </w:rPr>
        <w:t>Adds dropout regularization to the previous layer with no trainable parameters.</w:t>
      </w:r>
    </w:p>
    <w:p w14:paraId="2C0F1D90" w14:textId="2FBFAF11" w:rsidR="0098598A" w:rsidRPr="0098598A" w:rsidRDefault="0098598A" w:rsidP="0098598A">
      <w:pPr>
        <w:tabs>
          <w:tab w:val="left" w:pos="765"/>
        </w:tabs>
        <w:ind w:left="720"/>
        <w:rPr>
          <w:rFonts w:ascii="Bookman Old Style" w:hAnsi="Bookman Old Style" w:cs="Arial"/>
        </w:rPr>
      </w:pPr>
      <w:r w:rsidRPr="0098598A">
        <w:rPr>
          <w:rFonts w:ascii="Bookman Old Style" w:hAnsi="Bookman Old Style" w:cs="Arial"/>
        </w:rPr>
        <w:t>dense_36 (Dense):</w:t>
      </w:r>
      <w:r w:rsidRPr="00B028C5">
        <w:rPr>
          <w:rFonts w:ascii="Bookman Old Style" w:hAnsi="Bookman Old Style" w:cs="Arial"/>
        </w:rPr>
        <w:t xml:space="preserve"> </w:t>
      </w:r>
      <w:r w:rsidRPr="0098598A">
        <w:rPr>
          <w:rFonts w:ascii="Bookman Old Style" w:hAnsi="Bookman Old Style" w:cs="Arial"/>
        </w:rPr>
        <w:t>A dense layer with 64 units</w:t>
      </w:r>
      <w:r w:rsidRPr="00B028C5">
        <w:rPr>
          <w:rFonts w:ascii="Bookman Old Style" w:hAnsi="Bookman Old Style" w:cs="Arial"/>
        </w:rPr>
        <w:t xml:space="preserve"> and </w:t>
      </w:r>
      <w:r w:rsidRPr="0098598A">
        <w:rPr>
          <w:rFonts w:ascii="Bookman Old Style" w:hAnsi="Bookman Old Style" w:cs="Arial"/>
        </w:rPr>
        <w:t>2,112</w:t>
      </w:r>
      <w:r w:rsidRPr="00B028C5">
        <w:rPr>
          <w:rFonts w:ascii="Bookman Old Style" w:hAnsi="Bookman Old Style" w:cs="Arial"/>
        </w:rPr>
        <w:t xml:space="preserve"> parameters.</w:t>
      </w:r>
    </w:p>
    <w:p w14:paraId="71279EC6" w14:textId="7ED81788" w:rsidR="0098598A" w:rsidRPr="00B028C5" w:rsidRDefault="0098598A" w:rsidP="00B028C5">
      <w:pPr>
        <w:tabs>
          <w:tab w:val="left" w:pos="765"/>
        </w:tabs>
        <w:ind w:left="360"/>
        <w:rPr>
          <w:rFonts w:ascii="Bookman Old Style" w:hAnsi="Bookman Old Style" w:cs="Arial"/>
        </w:rPr>
      </w:pPr>
      <w:r w:rsidRPr="0098598A">
        <w:rPr>
          <w:rFonts w:ascii="Bookman Old Style" w:hAnsi="Bookman Old Style" w:cs="Arial"/>
        </w:rPr>
        <w:t>dropout_29 (Dropout):</w:t>
      </w:r>
      <w:r w:rsidR="00B028C5" w:rsidRPr="00B028C5">
        <w:rPr>
          <w:rFonts w:ascii="Bookman Old Style" w:hAnsi="Bookman Old Style" w:cs="Arial"/>
        </w:rPr>
        <w:t xml:space="preserve"> </w:t>
      </w:r>
      <w:r w:rsidRPr="0098598A">
        <w:rPr>
          <w:rFonts w:ascii="Bookman Old Style" w:hAnsi="Bookman Old Style" w:cs="Arial"/>
        </w:rPr>
        <w:t>Applies dropout to the previous dense layer.</w:t>
      </w:r>
    </w:p>
    <w:p w14:paraId="37C56FB6" w14:textId="77A3C28B" w:rsidR="00B028C5" w:rsidRDefault="00B028C5" w:rsidP="00B028C5">
      <w:pPr>
        <w:tabs>
          <w:tab w:val="left" w:pos="765"/>
        </w:tabs>
        <w:ind w:left="360"/>
        <w:rPr>
          <w:rFonts w:ascii="Bookman Old Style" w:hAnsi="Bookman Old Style" w:cs="Arial"/>
        </w:rPr>
      </w:pPr>
      <w:r w:rsidRPr="00B028C5">
        <w:rPr>
          <w:rFonts w:ascii="Bookman Old Style" w:hAnsi="Bookman Old Style" w:cs="Arial"/>
        </w:rPr>
        <w:t>Etc.</w:t>
      </w:r>
    </w:p>
    <w:p w14:paraId="2DA5D038" w14:textId="3D157680" w:rsidR="00B028C5" w:rsidRPr="0098598A" w:rsidRDefault="00B028C5" w:rsidP="00B028C5">
      <w:pPr>
        <w:tabs>
          <w:tab w:val="left" w:pos="765"/>
        </w:tabs>
        <w:ind w:left="360"/>
        <w:rPr>
          <w:rFonts w:ascii="Bookman Old Style" w:hAnsi="Bookman Old Style" w:cs="Arial"/>
        </w:rPr>
      </w:pPr>
      <w:r w:rsidRPr="00B028C5">
        <w:rPr>
          <w:rFonts w:ascii="Bookman Old Style" w:hAnsi="Bookman Old Style" w:cs="Arial"/>
        </w:rPr>
        <w:t>Dropout layers (e.g., dropout_28, dropout_29, etc.) are used to reduce overfitting by randomly deactivating a fraction of neurons during</w:t>
      </w:r>
      <w:r>
        <w:rPr>
          <w:rFonts w:ascii="Bookman Old Style" w:hAnsi="Bookman Old Style" w:cs="Arial"/>
        </w:rPr>
        <w:t xml:space="preserve"> </w:t>
      </w:r>
      <w:r w:rsidRPr="00B028C5">
        <w:rPr>
          <w:rFonts w:ascii="Bookman Old Style" w:hAnsi="Bookman Old Style" w:cs="Arial"/>
        </w:rPr>
        <w:t>training.</w:t>
      </w:r>
    </w:p>
    <w:p w14:paraId="3E67F1E3" w14:textId="77777777" w:rsidR="0098598A" w:rsidRDefault="0098598A" w:rsidP="00B028C5">
      <w:pPr>
        <w:tabs>
          <w:tab w:val="left" w:pos="765"/>
        </w:tabs>
        <w:rPr>
          <w:rFonts w:ascii="Bookman Old Style" w:hAnsi="Bookman Old Style" w:cs="Arial"/>
        </w:rPr>
      </w:pPr>
      <w:r w:rsidRPr="0098598A">
        <w:rPr>
          <w:rFonts w:ascii="Bookman Old Style" w:hAnsi="Bookman Old Style" w:cs="Arial"/>
        </w:rPr>
        <w:t>All 110,625 parameters are trainable, meaning they will be updated during backpropagation.</w:t>
      </w:r>
    </w:p>
    <w:p w14:paraId="406857F2" w14:textId="31FBD17B" w:rsidR="00B028C5" w:rsidRPr="0098598A" w:rsidRDefault="00B028C5" w:rsidP="00B028C5">
      <w:pPr>
        <w:tabs>
          <w:tab w:val="left" w:pos="765"/>
        </w:tabs>
        <w:rPr>
          <w:rFonts w:ascii="Bookman Old Style" w:hAnsi="Bookman Old Style" w:cs="Arial"/>
        </w:rPr>
      </w:pPr>
      <w:r w:rsidRPr="00B028C5">
        <w:rPr>
          <w:rFonts w:ascii="Bookman Old Style" w:hAnsi="Bookman Old Style" w:cs="Arial"/>
        </w:rPr>
        <w:t>The last layer produces a single output between 0 and 1 (sigmoid activation), representing the probability of belonging to a particular class.</w:t>
      </w:r>
      <w:r>
        <w:rPr>
          <w:rFonts w:ascii="Bookman Old Style" w:hAnsi="Bookman Old Style" w:cs="Arial"/>
        </w:rPr>
        <w:t xml:space="preserve"> </w:t>
      </w:r>
    </w:p>
    <w:p w14:paraId="67F7E12A" w14:textId="34B75F64" w:rsidR="007117D3" w:rsidRPr="00CA3816" w:rsidRDefault="0098598A" w:rsidP="0098598A">
      <w:pPr>
        <w:tabs>
          <w:tab w:val="left" w:pos="765"/>
        </w:tabs>
        <w:rPr>
          <w:rFonts w:ascii="Bookman Old Style" w:hAnsi="Bookman Old Style" w:cs="Arial"/>
        </w:rPr>
      </w:pPr>
      <w:r>
        <w:rPr>
          <w:rFonts w:ascii="Bookman Old Style" w:hAnsi="Bookman Old Style" w:cs="Arial"/>
        </w:rPr>
        <w:br w:type="textWrapping" w:clear="all"/>
      </w:r>
    </w:p>
    <w:p w14:paraId="3A08BEF3" w14:textId="272AE7AD" w:rsidR="00D472E3" w:rsidRDefault="00D472E3" w:rsidP="005808DC">
      <w:pPr>
        <w:jc w:val="right"/>
      </w:pPr>
    </w:p>
    <w:p w14:paraId="343D7D4E" w14:textId="77777777" w:rsidR="00853B4A" w:rsidRPr="00D472E3" w:rsidRDefault="00853B4A" w:rsidP="005808DC">
      <w:pPr>
        <w:jc w:val="right"/>
      </w:pPr>
    </w:p>
    <w:sectPr w:rsidR="00853B4A" w:rsidRPr="00D472E3" w:rsidSect="005808D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B20AB"/>
    <w:multiLevelType w:val="multilevel"/>
    <w:tmpl w:val="EE642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82318"/>
    <w:multiLevelType w:val="multilevel"/>
    <w:tmpl w:val="3968BAE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E190D"/>
    <w:multiLevelType w:val="multilevel"/>
    <w:tmpl w:val="8956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C17E2"/>
    <w:multiLevelType w:val="multilevel"/>
    <w:tmpl w:val="BFBE5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1B58C3"/>
    <w:multiLevelType w:val="multilevel"/>
    <w:tmpl w:val="079A1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B0A79"/>
    <w:multiLevelType w:val="multilevel"/>
    <w:tmpl w:val="0166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37EE6"/>
    <w:multiLevelType w:val="multilevel"/>
    <w:tmpl w:val="44F4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52E77"/>
    <w:multiLevelType w:val="multilevel"/>
    <w:tmpl w:val="9544C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424363"/>
    <w:multiLevelType w:val="multilevel"/>
    <w:tmpl w:val="B88E9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3F238E"/>
    <w:multiLevelType w:val="multilevel"/>
    <w:tmpl w:val="800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F5DEC"/>
    <w:multiLevelType w:val="multilevel"/>
    <w:tmpl w:val="DC18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670764">
    <w:abstractNumId w:val="7"/>
  </w:num>
  <w:num w:numId="2" w16cid:durableId="94179072">
    <w:abstractNumId w:val="3"/>
  </w:num>
  <w:num w:numId="3" w16cid:durableId="592319776">
    <w:abstractNumId w:val="0"/>
  </w:num>
  <w:num w:numId="4" w16cid:durableId="592006932">
    <w:abstractNumId w:val="2"/>
  </w:num>
  <w:num w:numId="5" w16cid:durableId="473572256">
    <w:abstractNumId w:val="9"/>
  </w:num>
  <w:num w:numId="6" w16cid:durableId="2045905985">
    <w:abstractNumId w:val="10"/>
  </w:num>
  <w:num w:numId="7" w16cid:durableId="1704789727">
    <w:abstractNumId w:val="1"/>
  </w:num>
  <w:num w:numId="8" w16cid:durableId="2014412128">
    <w:abstractNumId w:val="5"/>
  </w:num>
  <w:num w:numId="9" w16cid:durableId="470754880">
    <w:abstractNumId w:val="6"/>
  </w:num>
  <w:num w:numId="10" w16cid:durableId="1957984271">
    <w:abstractNumId w:val="8"/>
  </w:num>
  <w:num w:numId="11" w16cid:durableId="1134981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E3"/>
    <w:rsid w:val="00111EBF"/>
    <w:rsid w:val="00227C61"/>
    <w:rsid w:val="00351E6C"/>
    <w:rsid w:val="003C74FD"/>
    <w:rsid w:val="003E5328"/>
    <w:rsid w:val="00445F77"/>
    <w:rsid w:val="00457BC0"/>
    <w:rsid w:val="005808DC"/>
    <w:rsid w:val="005D66E5"/>
    <w:rsid w:val="0068378D"/>
    <w:rsid w:val="007117D3"/>
    <w:rsid w:val="00765E22"/>
    <w:rsid w:val="00787960"/>
    <w:rsid w:val="007A60A9"/>
    <w:rsid w:val="00853B4A"/>
    <w:rsid w:val="00934225"/>
    <w:rsid w:val="0094625B"/>
    <w:rsid w:val="0096799F"/>
    <w:rsid w:val="0098598A"/>
    <w:rsid w:val="009C4281"/>
    <w:rsid w:val="00B028C5"/>
    <w:rsid w:val="00CA3816"/>
    <w:rsid w:val="00CD016B"/>
    <w:rsid w:val="00CD1B45"/>
    <w:rsid w:val="00D472E3"/>
    <w:rsid w:val="00E2573F"/>
    <w:rsid w:val="00F26774"/>
    <w:rsid w:val="00F44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045D"/>
  <w15:chartTrackingRefBased/>
  <w15:docId w15:val="{C6226CAF-99C9-4B1B-A770-7AEB8B24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2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72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72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72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72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7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2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72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72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72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72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7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2E3"/>
    <w:rPr>
      <w:rFonts w:eastAsiaTheme="majorEastAsia" w:cstheme="majorBidi"/>
      <w:color w:val="272727" w:themeColor="text1" w:themeTint="D8"/>
    </w:rPr>
  </w:style>
  <w:style w:type="paragraph" w:styleId="Title">
    <w:name w:val="Title"/>
    <w:basedOn w:val="Normal"/>
    <w:next w:val="Normal"/>
    <w:link w:val="TitleChar"/>
    <w:uiPriority w:val="10"/>
    <w:qFormat/>
    <w:rsid w:val="00D47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2E3"/>
    <w:pPr>
      <w:spacing w:before="160"/>
      <w:jc w:val="center"/>
    </w:pPr>
    <w:rPr>
      <w:i/>
      <w:iCs/>
      <w:color w:val="404040" w:themeColor="text1" w:themeTint="BF"/>
    </w:rPr>
  </w:style>
  <w:style w:type="character" w:customStyle="1" w:styleId="QuoteChar">
    <w:name w:val="Quote Char"/>
    <w:basedOn w:val="DefaultParagraphFont"/>
    <w:link w:val="Quote"/>
    <w:uiPriority w:val="29"/>
    <w:rsid w:val="00D472E3"/>
    <w:rPr>
      <w:i/>
      <w:iCs/>
      <w:color w:val="404040" w:themeColor="text1" w:themeTint="BF"/>
    </w:rPr>
  </w:style>
  <w:style w:type="paragraph" w:styleId="ListParagraph">
    <w:name w:val="List Paragraph"/>
    <w:basedOn w:val="Normal"/>
    <w:uiPriority w:val="34"/>
    <w:qFormat/>
    <w:rsid w:val="00D472E3"/>
    <w:pPr>
      <w:ind w:left="720"/>
      <w:contextualSpacing/>
    </w:pPr>
  </w:style>
  <w:style w:type="character" w:styleId="IntenseEmphasis">
    <w:name w:val="Intense Emphasis"/>
    <w:basedOn w:val="DefaultParagraphFont"/>
    <w:uiPriority w:val="21"/>
    <w:qFormat/>
    <w:rsid w:val="00D472E3"/>
    <w:rPr>
      <w:i/>
      <w:iCs/>
      <w:color w:val="2F5496" w:themeColor="accent1" w:themeShade="BF"/>
    </w:rPr>
  </w:style>
  <w:style w:type="paragraph" w:styleId="IntenseQuote">
    <w:name w:val="Intense Quote"/>
    <w:basedOn w:val="Normal"/>
    <w:next w:val="Normal"/>
    <w:link w:val="IntenseQuoteChar"/>
    <w:uiPriority w:val="30"/>
    <w:qFormat/>
    <w:rsid w:val="00D472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72E3"/>
    <w:rPr>
      <w:i/>
      <w:iCs/>
      <w:color w:val="2F5496" w:themeColor="accent1" w:themeShade="BF"/>
    </w:rPr>
  </w:style>
  <w:style w:type="character" w:styleId="IntenseReference">
    <w:name w:val="Intense Reference"/>
    <w:basedOn w:val="DefaultParagraphFont"/>
    <w:uiPriority w:val="32"/>
    <w:qFormat/>
    <w:rsid w:val="00D472E3"/>
    <w:rPr>
      <w:b/>
      <w:bCs/>
      <w:smallCaps/>
      <w:color w:val="2F5496" w:themeColor="accent1" w:themeShade="BF"/>
      <w:spacing w:val="5"/>
    </w:rPr>
  </w:style>
  <w:style w:type="character" w:styleId="Strong">
    <w:name w:val="Strong"/>
    <w:basedOn w:val="DefaultParagraphFont"/>
    <w:uiPriority w:val="22"/>
    <w:qFormat/>
    <w:rsid w:val="00F26774"/>
    <w:rPr>
      <w:b/>
      <w:bCs/>
    </w:rPr>
  </w:style>
  <w:style w:type="paragraph" w:styleId="HTMLPreformatted">
    <w:name w:val="HTML Preformatted"/>
    <w:basedOn w:val="Normal"/>
    <w:link w:val="HTMLPreformattedChar"/>
    <w:uiPriority w:val="99"/>
    <w:semiHidden/>
    <w:unhideWhenUsed/>
    <w:rsid w:val="00E2573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2573F"/>
    <w:rPr>
      <w:rFonts w:ascii="Consolas" w:hAnsi="Consolas"/>
      <w:sz w:val="20"/>
      <w:szCs w:val="20"/>
    </w:rPr>
  </w:style>
  <w:style w:type="paragraph" w:styleId="Caption">
    <w:name w:val="caption"/>
    <w:basedOn w:val="Normal"/>
    <w:next w:val="Normal"/>
    <w:uiPriority w:val="35"/>
    <w:unhideWhenUsed/>
    <w:qFormat/>
    <w:rsid w:val="00853B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788476">
      <w:bodyDiv w:val="1"/>
      <w:marLeft w:val="0"/>
      <w:marRight w:val="0"/>
      <w:marTop w:val="0"/>
      <w:marBottom w:val="0"/>
      <w:divBdr>
        <w:top w:val="none" w:sz="0" w:space="0" w:color="auto"/>
        <w:left w:val="none" w:sz="0" w:space="0" w:color="auto"/>
        <w:bottom w:val="none" w:sz="0" w:space="0" w:color="auto"/>
        <w:right w:val="none" w:sz="0" w:space="0" w:color="auto"/>
      </w:divBdr>
    </w:div>
    <w:div w:id="229191416">
      <w:bodyDiv w:val="1"/>
      <w:marLeft w:val="0"/>
      <w:marRight w:val="0"/>
      <w:marTop w:val="0"/>
      <w:marBottom w:val="0"/>
      <w:divBdr>
        <w:top w:val="none" w:sz="0" w:space="0" w:color="auto"/>
        <w:left w:val="none" w:sz="0" w:space="0" w:color="auto"/>
        <w:bottom w:val="none" w:sz="0" w:space="0" w:color="auto"/>
        <w:right w:val="none" w:sz="0" w:space="0" w:color="auto"/>
      </w:divBdr>
      <w:divsChild>
        <w:div w:id="556361475">
          <w:marLeft w:val="0"/>
          <w:marRight w:val="0"/>
          <w:marTop w:val="0"/>
          <w:marBottom w:val="0"/>
          <w:divBdr>
            <w:top w:val="none" w:sz="0" w:space="0" w:color="auto"/>
            <w:left w:val="none" w:sz="0" w:space="0" w:color="auto"/>
            <w:bottom w:val="none" w:sz="0" w:space="0" w:color="auto"/>
            <w:right w:val="none" w:sz="0" w:space="0" w:color="auto"/>
          </w:divBdr>
          <w:divsChild>
            <w:div w:id="1356927512">
              <w:marLeft w:val="0"/>
              <w:marRight w:val="0"/>
              <w:marTop w:val="0"/>
              <w:marBottom w:val="0"/>
              <w:divBdr>
                <w:top w:val="none" w:sz="0" w:space="0" w:color="auto"/>
                <w:left w:val="none" w:sz="0" w:space="0" w:color="auto"/>
                <w:bottom w:val="none" w:sz="0" w:space="0" w:color="auto"/>
                <w:right w:val="none" w:sz="0" w:space="0" w:color="auto"/>
              </w:divBdr>
              <w:divsChild>
                <w:div w:id="828980190">
                  <w:marLeft w:val="0"/>
                  <w:marRight w:val="0"/>
                  <w:marTop w:val="0"/>
                  <w:marBottom w:val="0"/>
                  <w:divBdr>
                    <w:top w:val="none" w:sz="0" w:space="0" w:color="auto"/>
                    <w:left w:val="none" w:sz="0" w:space="0" w:color="auto"/>
                    <w:bottom w:val="none" w:sz="0" w:space="0" w:color="auto"/>
                    <w:right w:val="none" w:sz="0" w:space="0" w:color="auto"/>
                  </w:divBdr>
                  <w:divsChild>
                    <w:div w:id="1578593125">
                      <w:marLeft w:val="0"/>
                      <w:marRight w:val="0"/>
                      <w:marTop w:val="0"/>
                      <w:marBottom w:val="0"/>
                      <w:divBdr>
                        <w:top w:val="none" w:sz="0" w:space="0" w:color="auto"/>
                        <w:left w:val="none" w:sz="0" w:space="0" w:color="auto"/>
                        <w:bottom w:val="none" w:sz="0" w:space="0" w:color="auto"/>
                        <w:right w:val="none" w:sz="0" w:space="0" w:color="auto"/>
                      </w:divBdr>
                      <w:divsChild>
                        <w:div w:id="90201073">
                          <w:marLeft w:val="0"/>
                          <w:marRight w:val="0"/>
                          <w:marTop w:val="0"/>
                          <w:marBottom w:val="0"/>
                          <w:divBdr>
                            <w:top w:val="none" w:sz="0" w:space="0" w:color="auto"/>
                            <w:left w:val="none" w:sz="0" w:space="0" w:color="auto"/>
                            <w:bottom w:val="none" w:sz="0" w:space="0" w:color="auto"/>
                            <w:right w:val="none" w:sz="0" w:space="0" w:color="auto"/>
                          </w:divBdr>
                          <w:divsChild>
                            <w:div w:id="14159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226337">
      <w:bodyDiv w:val="1"/>
      <w:marLeft w:val="0"/>
      <w:marRight w:val="0"/>
      <w:marTop w:val="0"/>
      <w:marBottom w:val="0"/>
      <w:divBdr>
        <w:top w:val="none" w:sz="0" w:space="0" w:color="auto"/>
        <w:left w:val="none" w:sz="0" w:space="0" w:color="auto"/>
        <w:bottom w:val="none" w:sz="0" w:space="0" w:color="auto"/>
        <w:right w:val="none" w:sz="0" w:space="0" w:color="auto"/>
      </w:divBdr>
    </w:div>
    <w:div w:id="712580356">
      <w:bodyDiv w:val="1"/>
      <w:marLeft w:val="0"/>
      <w:marRight w:val="0"/>
      <w:marTop w:val="0"/>
      <w:marBottom w:val="0"/>
      <w:divBdr>
        <w:top w:val="none" w:sz="0" w:space="0" w:color="auto"/>
        <w:left w:val="none" w:sz="0" w:space="0" w:color="auto"/>
        <w:bottom w:val="none" w:sz="0" w:space="0" w:color="auto"/>
        <w:right w:val="none" w:sz="0" w:space="0" w:color="auto"/>
      </w:divBdr>
    </w:div>
    <w:div w:id="725573175">
      <w:bodyDiv w:val="1"/>
      <w:marLeft w:val="0"/>
      <w:marRight w:val="0"/>
      <w:marTop w:val="0"/>
      <w:marBottom w:val="0"/>
      <w:divBdr>
        <w:top w:val="none" w:sz="0" w:space="0" w:color="auto"/>
        <w:left w:val="none" w:sz="0" w:space="0" w:color="auto"/>
        <w:bottom w:val="none" w:sz="0" w:space="0" w:color="auto"/>
        <w:right w:val="none" w:sz="0" w:space="0" w:color="auto"/>
      </w:divBdr>
    </w:div>
    <w:div w:id="734817710">
      <w:bodyDiv w:val="1"/>
      <w:marLeft w:val="0"/>
      <w:marRight w:val="0"/>
      <w:marTop w:val="0"/>
      <w:marBottom w:val="0"/>
      <w:divBdr>
        <w:top w:val="none" w:sz="0" w:space="0" w:color="auto"/>
        <w:left w:val="none" w:sz="0" w:space="0" w:color="auto"/>
        <w:bottom w:val="none" w:sz="0" w:space="0" w:color="auto"/>
        <w:right w:val="none" w:sz="0" w:space="0" w:color="auto"/>
      </w:divBdr>
    </w:div>
    <w:div w:id="756167898">
      <w:bodyDiv w:val="1"/>
      <w:marLeft w:val="0"/>
      <w:marRight w:val="0"/>
      <w:marTop w:val="0"/>
      <w:marBottom w:val="0"/>
      <w:divBdr>
        <w:top w:val="none" w:sz="0" w:space="0" w:color="auto"/>
        <w:left w:val="none" w:sz="0" w:space="0" w:color="auto"/>
        <w:bottom w:val="none" w:sz="0" w:space="0" w:color="auto"/>
        <w:right w:val="none" w:sz="0" w:space="0" w:color="auto"/>
      </w:divBdr>
    </w:div>
    <w:div w:id="979767038">
      <w:bodyDiv w:val="1"/>
      <w:marLeft w:val="0"/>
      <w:marRight w:val="0"/>
      <w:marTop w:val="0"/>
      <w:marBottom w:val="0"/>
      <w:divBdr>
        <w:top w:val="none" w:sz="0" w:space="0" w:color="auto"/>
        <w:left w:val="none" w:sz="0" w:space="0" w:color="auto"/>
        <w:bottom w:val="none" w:sz="0" w:space="0" w:color="auto"/>
        <w:right w:val="none" w:sz="0" w:space="0" w:color="auto"/>
      </w:divBdr>
    </w:div>
    <w:div w:id="1054887596">
      <w:bodyDiv w:val="1"/>
      <w:marLeft w:val="0"/>
      <w:marRight w:val="0"/>
      <w:marTop w:val="0"/>
      <w:marBottom w:val="0"/>
      <w:divBdr>
        <w:top w:val="none" w:sz="0" w:space="0" w:color="auto"/>
        <w:left w:val="none" w:sz="0" w:space="0" w:color="auto"/>
        <w:bottom w:val="none" w:sz="0" w:space="0" w:color="auto"/>
        <w:right w:val="none" w:sz="0" w:space="0" w:color="auto"/>
      </w:divBdr>
      <w:divsChild>
        <w:div w:id="1958171652">
          <w:marLeft w:val="0"/>
          <w:marRight w:val="0"/>
          <w:marTop w:val="0"/>
          <w:marBottom w:val="0"/>
          <w:divBdr>
            <w:top w:val="none" w:sz="0" w:space="0" w:color="auto"/>
            <w:left w:val="none" w:sz="0" w:space="0" w:color="auto"/>
            <w:bottom w:val="none" w:sz="0" w:space="0" w:color="auto"/>
            <w:right w:val="none" w:sz="0" w:space="0" w:color="auto"/>
          </w:divBdr>
        </w:div>
      </w:divsChild>
    </w:div>
    <w:div w:id="1146555652">
      <w:bodyDiv w:val="1"/>
      <w:marLeft w:val="0"/>
      <w:marRight w:val="0"/>
      <w:marTop w:val="0"/>
      <w:marBottom w:val="0"/>
      <w:divBdr>
        <w:top w:val="none" w:sz="0" w:space="0" w:color="auto"/>
        <w:left w:val="none" w:sz="0" w:space="0" w:color="auto"/>
        <w:bottom w:val="none" w:sz="0" w:space="0" w:color="auto"/>
        <w:right w:val="none" w:sz="0" w:space="0" w:color="auto"/>
      </w:divBdr>
    </w:div>
    <w:div w:id="1177308840">
      <w:bodyDiv w:val="1"/>
      <w:marLeft w:val="0"/>
      <w:marRight w:val="0"/>
      <w:marTop w:val="0"/>
      <w:marBottom w:val="0"/>
      <w:divBdr>
        <w:top w:val="none" w:sz="0" w:space="0" w:color="auto"/>
        <w:left w:val="none" w:sz="0" w:space="0" w:color="auto"/>
        <w:bottom w:val="none" w:sz="0" w:space="0" w:color="auto"/>
        <w:right w:val="none" w:sz="0" w:space="0" w:color="auto"/>
      </w:divBdr>
      <w:divsChild>
        <w:div w:id="2079669818">
          <w:marLeft w:val="0"/>
          <w:marRight w:val="0"/>
          <w:marTop w:val="0"/>
          <w:marBottom w:val="0"/>
          <w:divBdr>
            <w:top w:val="none" w:sz="0" w:space="0" w:color="auto"/>
            <w:left w:val="none" w:sz="0" w:space="0" w:color="auto"/>
            <w:bottom w:val="none" w:sz="0" w:space="0" w:color="auto"/>
            <w:right w:val="none" w:sz="0" w:space="0" w:color="auto"/>
          </w:divBdr>
        </w:div>
      </w:divsChild>
    </w:div>
    <w:div w:id="1561744234">
      <w:bodyDiv w:val="1"/>
      <w:marLeft w:val="0"/>
      <w:marRight w:val="0"/>
      <w:marTop w:val="0"/>
      <w:marBottom w:val="0"/>
      <w:divBdr>
        <w:top w:val="none" w:sz="0" w:space="0" w:color="auto"/>
        <w:left w:val="none" w:sz="0" w:space="0" w:color="auto"/>
        <w:bottom w:val="none" w:sz="0" w:space="0" w:color="auto"/>
        <w:right w:val="none" w:sz="0" w:space="0" w:color="auto"/>
      </w:divBdr>
    </w:div>
    <w:div w:id="1782645367">
      <w:bodyDiv w:val="1"/>
      <w:marLeft w:val="0"/>
      <w:marRight w:val="0"/>
      <w:marTop w:val="0"/>
      <w:marBottom w:val="0"/>
      <w:divBdr>
        <w:top w:val="none" w:sz="0" w:space="0" w:color="auto"/>
        <w:left w:val="none" w:sz="0" w:space="0" w:color="auto"/>
        <w:bottom w:val="none" w:sz="0" w:space="0" w:color="auto"/>
        <w:right w:val="none" w:sz="0" w:space="0" w:color="auto"/>
      </w:divBdr>
    </w:div>
    <w:div w:id="1839035563">
      <w:bodyDiv w:val="1"/>
      <w:marLeft w:val="0"/>
      <w:marRight w:val="0"/>
      <w:marTop w:val="0"/>
      <w:marBottom w:val="0"/>
      <w:divBdr>
        <w:top w:val="none" w:sz="0" w:space="0" w:color="auto"/>
        <w:left w:val="none" w:sz="0" w:space="0" w:color="auto"/>
        <w:bottom w:val="none" w:sz="0" w:space="0" w:color="auto"/>
        <w:right w:val="none" w:sz="0" w:space="0" w:color="auto"/>
      </w:divBdr>
    </w:div>
    <w:div w:id="2042128121">
      <w:bodyDiv w:val="1"/>
      <w:marLeft w:val="0"/>
      <w:marRight w:val="0"/>
      <w:marTop w:val="0"/>
      <w:marBottom w:val="0"/>
      <w:divBdr>
        <w:top w:val="none" w:sz="0" w:space="0" w:color="auto"/>
        <w:left w:val="none" w:sz="0" w:space="0" w:color="auto"/>
        <w:bottom w:val="none" w:sz="0" w:space="0" w:color="auto"/>
        <w:right w:val="none" w:sz="0" w:space="0" w:color="auto"/>
      </w:divBdr>
      <w:divsChild>
        <w:div w:id="1553153315">
          <w:marLeft w:val="0"/>
          <w:marRight w:val="0"/>
          <w:marTop w:val="0"/>
          <w:marBottom w:val="0"/>
          <w:divBdr>
            <w:top w:val="none" w:sz="0" w:space="0" w:color="auto"/>
            <w:left w:val="none" w:sz="0" w:space="0" w:color="auto"/>
            <w:bottom w:val="none" w:sz="0" w:space="0" w:color="auto"/>
            <w:right w:val="none" w:sz="0" w:space="0" w:color="auto"/>
          </w:divBdr>
          <w:divsChild>
            <w:div w:id="1755857243">
              <w:marLeft w:val="0"/>
              <w:marRight w:val="0"/>
              <w:marTop w:val="0"/>
              <w:marBottom w:val="0"/>
              <w:divBdr>
                <w:top w:val="none" w:sz="0" w:space="0" w:color="auto"/>
                <w:left w:val="none" w:sz="0" w:space="0" w:color="auto"/>
                <w:bottom w:val="none" w:sz="0" w:space="0" w:color="auto"/>
                <w:right w:val="none" w:sz="0" w:space="0" w:color="auto"/>
              </w:divBdr>
              <w:divsChild>
                <w:div w:id="767316070">
                  <w:marLeft w:val="0"/>
                  <w:marRight w:val="0"/>
                  <w:marTop w:val="0"/>
                  <w:marBottom w:val="0"/>
                  <w:divBdr>
                    <w:top w:val="none" w:sz="0" w:space="0" w:color="auto"/>
                    <w:left w:val="none" w:sz="0" w:space="0" w:color="auto"/>
                    <w:bottom w:val="none" w:sz="0" w:space="0" w:color="auto"/>
                    <w:right w:val="none" w:sz="0" w:space="0" w:color="auto"/>
                  </w:divBdr>
                  <w:divsChild>
                    <w:div w:id="1563057203">
                      <w:marLeft w:val="0"/>
                      <w:marRight w:val="0"/>
                      <w:marTop w:val="0"/>
                      <w:marBottom w:val="0"/>
                      <w:divBdr>
                        <w:top w:val="none" w:sz="0" w:space="0" w:color="auto"/>
                        <w:left w:val="none" w:sz="0" w:space="0" w:color="auto"/>
                        <w:bottom w:val="none" w:sz="0" w:space="0" w:color="auto"/>
                        <w:right w:val="none" w:sz="0" w:space="0" w:color="auto"/>
                      </w:divBdr>
                      <w:divsChild>
                        <w:div w:id="587075791">
                          <w:marLeft w:val="0"/>
                          <w:marRight w:val="0"/>
                          <w:marTop w:val="0"/>
                          <w:marBottom w:val="0"/>
                          <w:divBdr>
                            <w:top w:val="none" w:sz="0" w:space="0" w:color="auto"/>
                            <w:left w:val="none" w:sz="0" w:space="0" w:color="auto"/>
                            <w:bottom w:val="none" w:sz="0" w:space="0" w:color="auto"/>
                            <w:right w:val="none" w:sz="0" w:space="0" w:color="auto"/>
                          </w:divBdr>
                          <w:divsChild>
                            <w:div w:id="18063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2403</TotalTime>
  <Pages>6</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Michelaki</dc:creator>
  <cp:keywords/>
  <dc:description/>
  <cp:lastModifiedBy>Maria Michelaki</cp:lastModifiedBy>
  <cp:revision>8</cp:revision>
  <dcterms:created xsi:type="dcterms:W3CDTF">2025-01-12T11:11:00Z</dcterms:created>
  <dcterms:modified xsi:type="dcterms:W3CDTF">2025-01-15T00:26:00Z</dcterms:modified>
</cp:coreProperties>
</file>