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87112" w14:textId="7927A29F" w:rsidR="003D726C" w:rsidRDefault="0060740D" w:rsidP="007B1F87">
      <w:r>
        <w:t xml:space="preserve">This paper </w:t>
      </w:r>
      <w:r w:rsidR="007B1F87">
        <w:t xml:space="preserve">discusses a maximum entropy approach for natural language processing, which uses features and constraints as building blocks and obeys the maximum entropy principle. </w:t>
      </w:r>
      <w:r w:rsidR="00EF10E4">
        <w:t xml:space="preserve">The principle chooses the model with greatest entropy from all models consistent with constraints. </w:t>
      </w:r>
      <w:r w:rsidR="00CB6E32">
        <w:t xml:space="preserve">And it yields the same result with another philosophy maximum likelihood. To construct models, (1) the selection of a set of features and (2) computation of parameters of a model with included features are </w:t>
      </w:r>
      <w:r w:rsidR="002A2EB0">
        <w:t>needed</w:t>
      </w:r>
      <w:r w:rsidR="00CB6E32">
        <w:t>. In addition,</w:t>
      </w:r>
      <w:r w:rsidR="002A2EB0">
        <w:t xml:space="preserve"> a</w:t>
      </w:r>
      <w:r w:rsidR="00CB6E32">
        <w:t xml:space="preserve"> greedy </w:t>
      </w:r>
      <w:r w:rsidR="002A2EB0">
        <w:t>method is</w:t>
      </w:r>
      <w:bookmarkStart w:id="0" w:name="_GoBack"/>
      <w:bookmarkEnd w:id="0"/>
      <w:r w:rsidR="00CB6E32">
        <w:t xml:space="preserve"> introduced to make costly computation feasible. Finally, several applications of the model are explored, which include bilingual sense disambiguation, word reordering and sentence segmentation. </w:t>
      </w:r>
    </w:p>
    <w:p w14:paraId="1A23EEF8" w14:textId="079CFB19" w:rsidR="00796371" w:rsidRDefault="000B02B0" w:rsidP="007B1F87">
      <w:r>
        <w:t>In the paper, t</w:t>
      </w:r>
      <w:r w:rsidR="00CB6E32">
        <w:t xml:space="preserve">he </w:t>
      </w:r>
      <w:r>
        <w:t xml:space="preserve">general </w:t>
      </w:r>
      <w:r w:rsidR="00CB6E32">
        <w:t>research object is a random process that produces an output value y influenced by contextual information x, and the task is to build a stochastic model representing the behavior of the process</w:t>
      </w:r>
      <w:r w:rsidR="007D25F7">
        <w:t>, or the probability distribution p(</w:t>
      </w:r>
      <w:proofErr w:type="spellStart"/>
      <w:r w:rsidR="007D25F7">
        <w:t>y|x</w:t>
      </w:r>
      <w:proofErr w:type="spellEnd"/>
      <w:r w:rsidR="007D25F7">
        <w:t>).</w:t>
      </w:r>
      <w:r w:rsidR="00CB6E32">
        <w:t xml:space="preserve"> </w:t>
      </w:r>
      <w:r w:rsidR="005F4575">
        <w:t>T</w:t>
      </w:r>
      <w:r>
        <w:t>hen 2</w:t>
      </w:r>
      <w:r w:rsidR="005F4575">
        <w:t xml:space="preserve"> important and relevant concepts are introduced: feature (or feature function) and constraint (or constraint equation). A feature is a binary-valued function, while a constraint is an equation between the expected value of the feature in the </w:t>
      </w:r>
      <w:r w:rsidR="005F4575" w:rsidRPr="005F4575">
        <w:rPr>
          <w:i/>
        </w:rPr>
        <w:t>model</w:t>
      </w:r>
      <w:r w:rsidR="005F4575">
        <w:t xml:space="preserve"> and its expected value in the </w:t>
      </w:r>
      <w:r w:rsidR="005F4575" w:rsidRPr="005F4575">
        <w:rPr>
          <w:i/>
        </w:rPr>
        <w:t>training data</w:t>
      </w:r>
      <w:r w:rsidR="005F4575">
        <w:t>.</w:t>
      </w:r>
      <w:r w:rsidR="00695170">
        <w:t xml:space="preserve"> </w:t>
      </w:r>
      <w:r w:rsidR="00695170">
        <w:t>The maximum entropy philosophy “models all that is known and assume nothing about that which is unknown”</w:t>
      </w:r>
      <w:r w:rsidR="00695170">
        <w:t xml:space="preserve">, which indicates that a distribution with maximum conditional entropy gives best “uniformity”. Such a constrained optimization problem to find the model maximizes entropy from a set of allowed probability distribution is called the primal problem. </w:t>
      </w:r>
    </w:p>
    <w:p w14:paraId="6AD88E76" w14:textId="02E58F1C" w:rsidR="00CB6E32" w:rsidRDefault="00695170" w:rsidP="007B1F87">
      <w:r>
        <w:t xml:space="preserve">Moreover, there exists </w:t>
      </w:r>
      <w:r w:rsidR="009358D6">
        <w:t xml:space="preserve">a </w:t>
      </w:r>
      <w:r>
        <w:t xml:space="preserve">dual problem </w:t>
      </w:r>
      <w:r w:rsidR="00760691">
        <w:t>(</w:t>
      </w:r>
      <w:r w:rsidR="00D315C8">
        <w:t>as an unconstrained optimization problem</w:t>
      </w:r>
      <w:r w:rsidR="00760691">
        <w:t>)</w:t>
      </w:r>
      <w:r w:rsidR="00D315C8">
        <w:t xml:space="preserve"> </w:t>
      </w:r>
      <w:r>
        <w:t xml:space="preserve">to find the </w:t>
      </w:r>
      <w:r w:rsidR="00277D0D">
        <w:t>“</w:t>
      </w:r>
      <w:r w:rsidR="009358D6">
        <w:t>parameter</w:t>
      </w:r>
      <w:r w:rsidR="00277D0D">
        <w:t>s” (Lagrange multipliers)</w:t>
      </w:r>
      <w:r w:rsidR="009358D6">
        <w:t xml:space="preserve"> maximizing the corresponding dual function. A</w:t>
      </w:r>
      <w:r w:rsidR="009358D6">
        <w:t>ccording to the fundamental principle in the theory of Lagrange multipliers, Kuhn-Tucker theorem,</w:t>
      </w:r>
      <w:r w:rsidR="009358D6">
        <w:t xml:space="preserve"> the model with </w:t>
      </w:r>
      <w:r w:rsidR="009358D6" w:rsidRPr="009358D6">
        <w:rPr>
          <w:i/>
        </w:rPr>
        <w:t>maximum entropy</w:t>
      </w:r>
      <w:r w:rsidR="009358D6">
        <w:t xml:space="preserve"> in the primal problem </w:t>
      </w:r>
      <w:r w:rsidR="009358D6" w:rsidRPr="00D315C8">
        <w:rPr>
          <w:i/>
        </w:rPr>
        <w:t>is</w:t>
      </w:r>
      <w:r w:rsidR="009358D6">
        <w:t xml:space="preserve"> the model in the parametric family (the dual problem) that </w:t>
      </w:r>
      <w:r w:rsidR="009358D6" w:rsidRPr="009358D6">
        <w:rPr>
          <w:i/>
        </w:rPr>
        <w:t>maximizes the likelihood</w:t>
      </w:r>
      <w:r w:rsidR="009358D6">
        <w:t xml:space="preserve"> of the training data. </w:t>
      </w:r>
      <w:r w:rsidR="00D315C8">
        <w:t>To compute the parameters</w:t>
      </w:r>
      <w:r w:rsidR="00970915">
        <w:t xml:space="preserve"> (dual problem</w:t>
      </w:r>
      <w:r w:rsidR="001A7C36">
        <w:t>, and then find solution for the primal problem</w:t>
      </w:r>
      <w:r w:rsidR="00970915">
        <w:t>)</w:t>
      </w:r>
      <w:r w:rsidR="00D315C8">
        <w:t>, an algorithm using improved iterative scaling is discussed, for which the key step is the computation of the increments</w:t>
      </w:r>
      <w:r w:rsidR="00975E08">
        <w:t xml:space="preserve"> of </w:t>
      </w:r>
      <w:r w:rsidR="00975E08">
        <w:t>Lagrange multipliers</w:t>
      </w:r>
      <w:r w:rsidR="00D315C8">
        <w:t>.</w:t>
      </w:r>
    </w:p>
    <w:p w14:paraId="3BAFDF8B" w14:textId="330F0765" w:rsidR="00796371" w:rsidRDefault="00796371" w:rsidP="007B1F87">
      <w:r>
        <w:t>There is one more important problem</w:t>
      </w:r>
      <w:r w:rsidR="000B02B0">
        <w:t xml:space="preserve"> to address</w:t>
      </w:r>
      <w:r>
        <w:t xml:space="preserve">: finding appropriate facts about the data, or feature selection. </w:t>
      </w:r>
      <w:r w:rsidR="008D37FF">
        <w:t xml:space="preserve">The authors introduce a </w:t>
      </w:r>
      <w:r>
        <w:t>strategy to start with a large model space and then incrementally shrink it by adding more feature</w:t>
      </w:r>
      <w:r w:rsidR="008D37FF">
        <w:t xml:space="preserve">s. </w:t>
      </w:r>
      <w:r>
        <w:t xml:space="preserve">The gain as </w:t>
      </w:r>
      <w:r w:rsidR="008D37FF">
        <w:t xml:space="preserve">the </w:t>
      </w:r>
      <w:r>
        <w:t xml:space="preserve">difference of training data </w:t>
      </w:r>
      <w:r w:rsidR="008D37FF">
        <w:t xml:space="preserve">log-likelihood </w:t>
      </w:r>
      <w:r>
        <w:t>between the best allowed model</w:t>
      </w:r>
      <w:r w:rsidR="008D37FF">
        <w:t>s</w:t>
      </w:r>
      <w:r>
        <w:t xml:space="preserve"> with/without </w:t>
      </w:r>
      <w:r w:rsidR="008D37FF">
        <w:t>a new feature</w:t>
      </w:r>
      <w:r>
        <w:t xml:space="preserve"> is used to measure the </w:t>
      </w:r>
      <w:r w:rsidR="008D37FF">
        <w:t>“influence”</w:t>
      </w:r>
      <w:r>
        <w:t xml:space="preserve"> of including </w:t>
      </w:r>
      <w:r w:rsidR="008D37FF">
        <w:t xml:space="preserve">this </w:t>
      </w:r>
      <w:r>
        <w:t xml:space="preserve">new feature. During each iteration, </w:t>
      </w:r>
      <w:r w:rsidR="008D37FF">
        <w:t>the</w:t>
      </w:r>
      <w:r>
        <w:t xml:space="preserve"> feature with</w:t>
      </w:r>
      <w:r w:rsidR="008D37FF">
        <w:t xml:space="preserve"> greatest gain</w:t>
      </w:r>
      <w:r>
        <w:t xml:space="preserve"> in the </w:t>
      </w:r>
      <w:r w:rsidR="000B02B0">
        <w:t xml:space="preserve">set of </w:t>
      </w:r>
      <w:r>
        <w:t>remaining candidates</w:t>
      </w:r>
      <w:r w:rsidR="008D37FF">
        <w:t xml:space="preserve"> is chosen to add into current set of features. Notice that the </w:t>
      </w:r>
      <w:r w:rsidR="000B02B0">
        <w:t xml:space="preserve">abovementioned </w:t>
      </w:r>
      <w:r w:rsidR="008D37FF">
        <w:t xml:space="preserve">algorithm to solve the dual problem is called to find the best parameter/model for each candidate feature. Furthermore, to avoid the expensive computation </w:t>
      </w:r>
      <w:r w:rsidR="00D66B68">
        <w:t xml:space="preserve">for </w:t>
      </w:r>
      <w:r w:rsidR="008D37FF">
        <w:t xml:space="preserve">the gain, a greedy </w:t>
      </w:r>
      <w:r w:rsidR="00D66B68">
        <w:t xml:space="preserve">method </w:t>
      </w:r>
      <w:r w:rsidR="008D37FF">
        <w:t xml:space="preserve">assumes that the optimal parameter values of already-included features are unchanged, and thus what is only needed is </w:t>
      </w:r>
      <w:r w:rsidR="001621ED">
        <w:t xml:space="preserve">doing </w:t>
      </w:r>
      <w:r w:rsidR="008D37FF">
        <w:t xml:space="preserve">line search for </w:t>
      </w:r>
      <w:r w:rsidR="001621ED">
        <w:t xml:space="preserve">the </w:t>
      </w:r>
      <w:r w:rsidR="008D37FF">
        <w:t xml:space="preserve">parameter value of the candidate feature, which </w:t>
      </w:r>
      <w:r w:rsidR="00D66B68">
        <w:t>minimizes the “approximate gain”</w:t>
      </w:r>
      <w:r w:rsidR="008D37FF">
        <w:t>.</w:t>
      </w:r>
    </w:p>
    <w:p w14:paraId="2736A7AF" w14:textId="77777777" w:rsidR="00554AF3" w:rsidRDefault="00554AF3" w:rsidP="00562206"/>
    <w:p w14:paraId="0E08A992" w14:textId="77777777" w:rsidR="0070627E" w:rsidRDefault="0070627E"/>
    <w:sectPr w:rsidR="00706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0D"/>
    <w:rsid w:val="0000432F"/>
    <w:rsid w:val="000106BA"/>
    <w:rsid w:val="000402E5"/>
    <w:rsid w:val="00071E65"/>
    <w:rsid w:val="000A35CD"/>
    <w:rsid w:val="000B02B0"/>
    <w:rsid w:val="000B1D93"/>
    <w:rsid w:val="0010646B"/>
    <w:rsid w:val="001135CE"/>
    <w:rsid w:val="00126893"/>
    <w:rsid w:val="0013128F"/>
    <w:rsid w:val="00132878"/>
    <w:rsid w:val="00146B99"/>
    <w:rsid w:val="001526B2"/>
    <w:rsid w:val="001621ED"/>
    <w:rsid w:val="00164F5A"/>
    <w:rsid w:val="00193C4C"/>
    <w:rsid w:val="001A7C36"/>
    <w:rsid w:val="001B38A7"/>
    <w:rsid w:val="001B5CC8"/>
    <w:rsid w:val="001C2A7D"/>
    <w:rsid w:val="001C6C30"/>
    <w:rsid w:val="001D71B6"/>
    <w:rsid w:val="001E7101"/>
    <w:rsid w:val="0020506A"/>
    <w:rsid w:val="0026440A"/>
    <w:rsid w:val="0027081B"/>
    <w:rsid w:val="00277D0D"/>
    <w:rsid w:val="002873B4"/>
    <w:rsid w:val="00295800"/>
    <w:rsid w:val="002A244C"/>
    <w:rsid w:val="002A2EB0"/>
    <w:rsid w:val="002B5CB1"/>
    <w:rsid w:val="002C41B3"/>
    <w:rsid w:val="002C7E6E"/>
    <w:rsid w:val="002F41D9"/>
    <w:rsid w:val="00314C2B"/>
    <w:rsid w:val="00362231"/>
    <w:rsid w:val="0037454F"/>
    <w:rsid w:val="003C4AE5"/>
    <w:rsid w:val="003D46B8"/>
    <w:rsid w:val="003D726C"/>
    <w:rsid w:val="003F4773"/>
    <w:rsid w:val="003F7DCF"/>
    <w:rsid w:val="004106A1"/>
    <w:rsid w:val="00415DB7"/>
    <w:rsid w:val="0042759B"/>
    <w:rsid w:val="00432893"/>
    <w:rsid w:val="0044084B"/>
    <w:rsid w:val="004756E7"/>
    <w:rsid w:val="004A6A28"/>
    <w:rsid w:val="004C45CE"/>
    <w:rsid w:val="00501D8B"/>
    <w:rsid w:val="0050549B"/>
    <w:rsid w:val="0051380C"/>
    <w:rsid w:val="00526C20"/>
    <w:rsid w:val="00526EC0"/>
    <w:rsid w:val="00554AF3"/>
    <w:rsid w:val="00555A30"/>
    <w:rsid w:val="005621F2"/>
    <w:rsid w:val="00562206"/>
    <w:rsid w:val="00570A92"/>
    <w:rsid w:val="005A5864"/>
    <w:rsid w:val="005D5E68"/>
    <w:rsid w:val="005F4575"/>
    <w:rsid w:val="0060740D"/>
    <w:rsid w:val="0062046C"/>
    <w:rsid w:val="00621E15"/>
    <w:rsid w:val="006432A0"/>
    <w:rsid w:val="00651022"/>
    <w:rsid w:val="006609FB"/>
    <w:rsid w:val="00670FC9"/>
    <w:rsid w:val="00695170"/>
    <w:rsid w:val="006A3CE6"/>
    <w:rsid w:val="006B32D6"/>
    <w:rsid w:val="006C5107"/>
    <w:rsid w:val="006D2353"/>
    <w:rsid w:val="006D2444"/>
    <w:rsid w:val="0070627E"/>
    <w:rsid w:val="007503C1"/>
    <w:rsid w:val="00760691"/>
    <w:rsid w:val="00763E78"/>
    <w:rsid w:val="00767D7B"/>
    <w:rsid w:val="00786ED1"/>
    <w:rsid w:val="00796371"/>
    <w:rsid w:val="007B1F87"/>
    <w:rsid w:val="007B4ED1"/>
    <w:rsid w:val="007D25F7"/>
    <w:rsid w:val="007D5CF7"/>
    <w:rsid w:val="008440F3"/>
    <w:rsid w:val="00846FA5"/>
    <w:rsid w:val="00852BD2"/>
    <w:rsid w:val="00867200"/>
    <w:rsid w:val="00873938"/>
    <w:rsid w:val="00877810"/>
    <w:rsid w:val="008A795B"/>
    <w:rsid w:val="008C7901"/>
    <w:rsid w:val="008D37FF"/>
    <w:rsid w:val="008E2D67"/>
    <w:rsid w:val="008E550C"/>
    <w:rsid w:val="008E6AA9"/>
    <w:rsid w:val="009166B1"/>
    <w:rsid w:val="009242B9"/>
    <w:rsid w:val="00926F96"/>
    <w:rsid w:val="00934466"/>
    <w:rsid w:val="009358D6"/>
    <w:rsid w:val="00946622"/>
    <w:rsid w:val="00950589"/>
    <w:rsid w:val="00955E39"/>
    <w:rsid w:val="00960133"/>
    <w:rsid w:val="00970915"/>
    <w:rsid w:val="00975E08"/>
    <w:rsid w:val="00984A25"/>
    <w:rsid w:val="009A7A41"/>
    <w:rsid w:val="009D3AB8"/>
    <w:rsid w:val="009E692B"/>
    <w:rsid w:val="00A0555E"/>
    <w:rsid w:val="00A25728"/>
    <w:rsid w:val="00A3609C"/>
    <w:rsid w:val="00A4226C"/>
    <w:rsid w:val="00A50C3B"/>
    <w:rsid w:val="00A553C1"/>
    <w:rsid w:val="00A65C16"/>
    <w:rsid w:val="00A67807"/>
    <w:rsid w:val="00A70089"/>
    <w:rsid w:val="00A844C9"/>
    <w:rsid w:val="00A95750"/>
    <w:rsid w:val="00AB226C"/>
    <w:rsid w:val="00AC5677"/>
    <w:rsid w:val="00AE1007"/>
    <w:rsid w:val="00AF1915"/>
    <w:rsid w:val="00B07173"/>
    <w:rsid w:val="00B459FB"/>
    <w:rsid w:val="00B91D0A"/>
    <w:rsid w:val="00BA3F47"/>
    <w:rsid w:val="00BD5FDA"/>
    <w:rsid w:val="00BF5D4F"/>
    <w:rsid w:val="00C0529B"/>
    <w:rsid w:val="00C16669"/>
    <w:rsid w:val="00C43F21"/>
    <w:rsid w:val="00C64CE4"/>
    <w:rsid w:val="00C763E7"/>
    <w:rsid w:val="00C81ABF"/>
    <w:rsid w:val="00C869E1"/>
    <w:rsid w:val="00CB6E32"/>
    <w:rsid w:val="00CB79F2"/>
    <w:rsid w:val="00CC33F1"/>
    <w:rsid w:val="00D13A1F"/>
    <w:rsid w:val="00D276D0"/>
    <w:rsid w:val="00D315C8"/>
    <w:rsid w:val="00D4423B"/>
    <w:rsid w:val="00D66B68"/>
    <w:rsid w:val="00D7393D"/>
    <w:rsid w:val="00D906E0"/>
    <w:rsid w:val="00D9273C"/>
    <w:rsid w:val="00DA1C93"/>
    <w:rsid w:val="00DA2995"/>
    <w:rsid w:val="00DD37B8"/>
    <w:rsid w:val="00E02680"/>
    <w:rsid w:val="00E33D66"/>
    <w:rsid w:val="00E70518"/>
    <w:rsid w:val="00E93E0E"/>
    <w:rsid w:val="00E95356"/>
    <w:rsid w:val="00EE7C16"/>
    <w:rsid w:val="00EF10E4"/>
    <w:rsid w:val="00F0720E"/>
    <w:rsid w:val="00F073BC"/>
    <w:rsid w:val="00F57910"/>
    <w:rsid w:val="00F610DF"/>
    <w:rsid w:val="00F62A67"/>
    <w:rsid w:val="00F71914"/>
    <w:rsid w:val="00F71A56"/>
    <w:rsid w:val="00F94B5A"/>
    <w:rsid w:val="00FD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11B6C"/>
  <w15:chartTrackingRefBased/>
  <w15:docId w15:val="{C88D3DA0-4ADD-42A0-891A-1FB910A34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220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20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Pengcheng Xu</dc:creator>
  <cp:keywords/>
  <dc:description/>
  <cp:lastModifiedBy>Pengcheng Xu</cp:lastModifiedBy>
  <cp:revision>157</cp:revision>
  <dcterms:created xsi:type="dcterms:W3CDTF">2019-04-22T20:54:00Z</dcterms:created>
  <dcterms:modified xsi:type="dcterms:W3CDTF">2019-05-13T08:53:00Z</dcterms:modified>
</cp:coreProperties>
</file>