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A037" w14:textId="7DC26B37" w:rsidR="00717CBB" w:rsidRDefault="00717CBB" w:rsidP="00506CD1">
      <w:pPr>
        <w:pStyle w:val="Sottotitolo"/>
        <w:jc w:val="both"/>
      </w:pPr>
      <w:r>
        <w:t>Cazzola Michele s323270</w:t>
      </w:r>
    </w:p>
    <w:p w14:paraId="74CA4E8A" w14:textId="18C5E158" w:rsidR="00A65A4A" w:rsidRDefault="00717CBB" w:rsidP="00506CD1">
      <w:pPr>
        <w:pStyle w:val="Titolo"/>
        <w:jc w:val="center"/>
        <w:rPr>
          <w:b/>
          <w:bCs/>
        </w:rPr>
      </w:pPr>
      <w:r>
        <w:rPr>
          <w:b/>
          <w:bCs/>
        </w:rPr>
        <w:t>APPLICATION NOTE</w:t>
      </w:r>
    </w:p>
    <w:p w14:paraId="629E27E7" w14:textId="77777777" w:rsidR="00506CD1" w:rsidRDefault="00717CBB" w:rsidP="00506CD1">
      <w:pPr>
        <w:jc w:val="both"/>
      </w:pPr>
      <w:r>
        <w:t>Il progetto extrapoint 2 è stato</w:t>
      </w:r>
      <w:r w:rsidR="00506CD1">
        <w:t xml:space="preserve"> testato utilizzando lo stesso codice su entrambe le schede.</w:t>
      </w:r>
    </w:p>
    <w:p w14:paraId="7B054B2D" w14:textId="4C97477B" w:rsidR="00055AA2" w:rsidRPr="00506CD1" w:rsidRDefault="00055AA2" w:rsidP="00506CD1">
      <w:pPr>
        <w:jc w:val="both"/>
      </w:pPr>
      <w:r w:rsidRPr="00055AA2">
        <w:rPr>
          <w:b/>
          <w:bCs/>
          <w:sz w:val="40"/>
          <w:szCs w:val="40"/>
        </w:rPr>
        <w:t>Comunicazione</w:t>
      </w:r>
    </w:p>
    <w:p w14:paraId="0D3C70F4" w14:textId="6FA397F8" w:rsidR="00055AA2" w:rsidRPr="00444C66" w:rsidRDefault="00055AA2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La comunicazione avviene sul canale CAN1, configurato per ricevere solo messaggi con id pari a 1; il canale CAN2 non è attivato. Non si considerano i casi di invio simultaneo di messaggi: di conseguenza, si ipotizza che nella fase iniziale i due giocatori premano INT0</w:t>
      </w:r>
      <w:r w:rsidR="00C4788D" w:rsidRPr="00444C66">
        <w:rPr>
          <w:sz w:val="20"/>
          <w:szCs w:val="20"/>
        </w:rPr>
        <w:t xml:space="preserve"> in momenti diversi, senza provocare collisioni sul canale.</w:t>
      </w:r>
    </w:p>
    <w:p w14:paraId="0565E731" w14:textId="2BE180BE" w:rsidR="00C4788D" w:rsidRDefault="00C4788D" w:rsidP="00506CD1">
      <w:pPr>
        <w:pStyle w:val="Titolo2"/>
        <w:jc w:val="both"/>
        <w:rPr>
          <w:b/>
          <w:bCs/>
          <w:color w:val="auto"/>
          <w:sz w:val="32"/>
          <w:szCs w:val="32"/>
        </w:rPr>
      </w:pPr>
      <w:r w:rsidRPr="00C4788D">
        <w:rPr>
          <w:b/>
          <w:bCs/>
          <w:color w:val="auto"/>
          <w:sz w:val="32"/>
          <w:szCs w:val="32"/>
        </w:rPr>
        <w:t>Handshake</w:t>
      </w:r>
    </w:p>
    <w:p w14:paraId="5DBEA660" w14:textId="53573A07" w:rsidR="00C4788D" w:rsidRPr="00444C66" w:rsidRDefault="00310115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Avviene sul CAN1, con messaggi aventi </w:t>
      </w:r>
      <w:r w:rsidRPr="00444C66">
        <w:rPr>
          <w:i/>
          <w:iCs/>
          <w:sz w:val="20"/>
          <w:szCs w:val="20"/>
        </w:rPr>
        <w:t>id=1</w:t>
      </w:r>
      <w:r w:rsidRPr="00444C66">
        <w:rPr>
          <w:sz w:val="20"/>
          <w:szCs w:val="20"/>
        </w:rPr>
        <w:t xml:space="preserve"> e prefisso </w:t>
      </w:r>
      <w:r w:rsidRPr="00444C66">
        <w:rPr>
          <w:i/>
          <w:iCs/>
          <w:sz w:val="20"/>
          <w:szCs w:val="20"/>
        </w:rPr>
        <w:t>data[0] = 0xFF</w:t>
      </w:r>
      <w:r w:rsidRPr="00444C66">
        <w:rPr>
          <w:sz w:val="20"/>
          <w:szCs w:val="20"/>
        </w:rPr>
        <w:t>; si effettuano le seguenti ipotesi iniziali</w:t>
      </w:r>
    </w:p>
    <w:p w14:paraId="1DF6129B" w14:textId="4277D23D" w:rsidR="00310115" w:rsidRPr="00444C66" w:rsidRDefault="00310115" w:rsidP="00506CD1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Se un giocatore entra nel menù, è sempre intenzionato a giocare e nella stessa modalità dell’avversario (single/double board)</w:t>
      </w:r>
    </w:p>
    <w:p w14:paraId="0B57689B" w14:textId="34B96E54" w:rsidR="00310115" w:rsidRPr="00444C66" w:rsidRDefault="00310115" w:rsidP="00506CD1">
      <w:pPr>
        <w:pStyle w:val="Paragrafoelenco"/>
        <w:numPr>
          <w:ilvl w:val="0"/>
          <w:numId w:val="4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Se i giocatori giocano in single-board, pur essendo collegati, svolgono le partite in modo indipendente, ma al termine della partita </w:t>
      </w:r>
      <w:r w:rsidR="001D71D5" w:rsidRPr="00444C66">
        <w:rPr>
          <w:sz w:val="20"/>
          <w:szCs w:val="20"/>
        </w:rPr>
        <w:t xml:space="preserve">si allineano, ovvero ognuno attende </w:t>
      </w:r>
      <w:r w:rsidR="00952EB1" w:rsidRPr="00444C66">
        <w:rPr>
          <w:sz w:val="20"/>
          <w:szCs w:val="20"/>
        </w:rPr>
        <w:t>che l’avversario abbia concluso la propria</w:t>
      </w:r>
    </w:p>
    <w:p w14:paraId="62BCE069" w14:textId="24FA8EB7" w:rsidR="00952EB1" w:rsidRPr="00444C66" w:rsidRDefault="00952EB1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Ogni board ha due variabili di riferimento:</w:t>
      </w:r>
    </w:p>
    <w:p w14:paraId="6812CE71" w14:textId="6991C2CD" w:rsidR="00952EB1" w:rsidRPr="00444C66" w:rsidRDefault="00952EB1" w:rsidP="00506CD1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Modalità di gioco: se WAITING, il giocatore è nella fase iniziale di reset, se CHOOSING, il giocatore deve ancora effettuare le scelte, se READY il giocatore ha effettuato tutte le scelte ed è pronto per giocare, se PLAYING il giocatore sta giocando</w:t>
      </w:r>
    </w:p>
    <w:p w14:paraId="30C27989" w14:textId="021B0176" w:rsidR="00952EB1" w:rsidRPr="00444C66" w:rsidRDefault="00952EB1" w:rsidP="00506CD1">
      <w:pPr>
        <w:pStyle w:val="Paragrafoelenco"/>
        <w:numPr>
          <w:ilvl w:val="0"/>
          <w:numId w:val="5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Stato dell’handshake: se HANDSHAKE_OFF, non è in corso, se HANDSHAKE_ON, è in corso la fase iniziale per scoprire se è presente una seconda board, se HANDSHAKE_DONE, le board si sono scoperte a vicenda, se HANDSHAKE_READY, l’avversario è pronto per giocare (e inizia il turno)</w:t>
      </w:r>
    </w:p>
    <w:p w14:paraId="5027278B" w14:textId="4019C676" w:rsidR="00952EB1" w:rsidRPr="00444C66" w:rsidRDefault="00952EB1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Il protocollo segue i seguenti passi:</w:t>
      </w:r>
    </w:p>
    <w:p w14:paraId="10D74694" w14:textId="32327E65" w:rsidR="00952EB1" w:rsidRPr="00444C66" w:rsidRDefault="001619EE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Inizialmente, le board sono in WAITING e HANDSHAKE_OFF</w:t>
      </w:r>
    </w:p>
    <w:p w14:paraId="4CACA09B" w14:textId="677457D5" w:rsidR="001619EE" w:rsidRPr="00444C66" w:rsidRDefault="001619EE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Quando la prima preme INT0, passa in CHOOSING ed HANDSHAKE_ON e lo invia all’altra, inserendo l’informazione del suo stato in data[1]; avvia un timer di 5 secondi (timer 1), entro cui deve ricevere la risposta dalla seconda board: se non arriva, si considera solo la modalità di gioco single-board</w:t>
      </w:r>
      <w:r w:rsidR="00506CD1" w:rsidRPr="00444C66">
        <w:rPr>
          <w:sz w:val="20"/>
          <w:szCs w:val="20"/>
        </w:rPr>
        <w:t>; inoltre, memorizza di essere il primo giocatore, in caso di double-board</w:t>
      </w:r>
    </w:p>
    <w:p w14:paraId="356132E0" w14:textId="3F309F24" w:rsidR="001619EE" w:rsidRPr="00444C66" w:rsidRDefault="001619EE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Quando l’altra board riceve il messaggio, entra in HANDSHAKE_ON; dopo aver premuto anch’essa INT0, entra in CHOOSING e HANDSHAKE_DONE, inviando tale stato alla prima board</w:t>
      </w:r>
      <w:r w:rsidR="00506CD1" w:rsidRPr="00444C66">
        <w:rPr>
          <w:sz w:val="20"/>
          <w:szCs w:val="20"/>
        </w:rPr>
        <w:t>; inoltre, memorizza di essere il secondo giocatore, in caso di double-board</w:t>
      </w:r>
    </w:p>
    <w:p w14:paraId="1D3102E7" w14:textId="2B5730AD" w:rsidR="001619EE" w:rsidRPr="00444C66" w:rsidRDefault="001619EE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Quando la prima board riceve </w:t>
      </w:r>
      <w:r w:rsidR="00506CD1" w:rsidRPr="00444C66">
        <w:rPr>
          <w:sz w:val="20"/>
          <w:szCs w:val="20"/>
        </w:rPr>
        <w:t>il messaggio, entra in HANDSHAKE_DONE ed ottiene la possibilità di muoversi tra le due opzioni</w:t>
      </w:r>
    </w:p>
    <w:p w14:paraId="6CC2AF6C" w14:textId="472C3684" w:rsidR="00506CD1" w:rsidRPr="00444C66" w:rsidRDefault="00506CD1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Se entrambe scelgono double-board, la prima che conferma la scelta del tipo del proprio giocatore (human/NPC), entra in READY ed invia un HANDSHAKE_READY all’altra, senza modificare il proprio stato di handshake</w:t>
      </w:r>
    </w:p>
    <w:p w14:paraId="1E99D3BF" w14:textId="3DD27F56" w:rsidR="00506CD1" w:rsidRPr="00444C66" w:rsidRDefault="00506CD1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La seconda entra in HANDSHAKE_READY: dopo aver ricevuto il messaggio e confermato la scelta, entra in READY ed invia un HANDSHAKE_READY alla prima</w:t>
      </w:r>
    </w:p>
    <w:p w14:paraId="6EBC7076" w14:textId="29459075" w:rsidR="00506CD1" w:rsidRPr="00444C66" w:rsidRDefault="00506CD1" w:rsidP="00506CD1">
      <w:pPr>
        <w:pStyle w:val="Paragrafoelenco"/>
        <w:numPr>
          <w:ilvl w:val="0"/>
          <w:numId w:val="6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La prima riceve il HANDSHAKE_READY e il protocollo termina</w:t>
      </w:r>
    </w:p>
    <w:p w14:paraId="3915C7E5" w14:textId="36ABD1CC" w:rsidR="00C4788D" w:rsidRDefault="00C4788D" w:rsidP="00506CD1">
      <w:pPr>
        <w:pStyle w:val="Titolo2"/>
        <w:jc w:val="both"/>
        <w:rPr>
          <w:b/>
          <w:bCs/>
          <w:color w:val="auto"/>
          <w:sz w:val="32"/>
          <w:szCs w:val="32"/>
        </w:rPr>
      </w:pPr>
      <w:r w:rsidRPr="00C4788D">
        <w:rPr>
          <w:b/>
          <w:bCs/>
          <w:color w:val="auto"/>
          <w:sz w:val="32"/>
          <w:szCs w:val="32"/>
        </w:rPr>
        <w:t>Cambio turno</w:t>
      </w:r>
    </w:p>
    <w:p w14:paraId="1D7B1D14" w14:textId="652B1DFE" w:rsidR="00C4788D" w:rsidRPr="00444C66" w:rsidRDefault="00202162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 xml:space="preserve">In modalità single-board, il cambio di turno avviene come nell’extrapoint 1, ovvero invocando la funzione </w:t>
      </w:r>
      <w:r w:rsidRPr="00444C66">
        <w:rPr>
          <w:i/>
          <w:iCs/>
          <w:sz w:val="20"/>
          <w:szCs w:val="20"/>
        </w:rPr>
        <w:t>setPlayer</w:t>
      </w:r>
      <w:r w:rsidRPr="00444C66">
        <w:rPr>
          <w:sz w:val="20"/>
          <w:szCs w:val="20"/>
        </w:rPr>
        <w:t>; non si invia nessuna informazione sul bus CAN.</w:t>
      </w:r>
    </w:p>
    <w:p w14:paraId="2CE89D46" w14:textId="221917AA" w:rsidR="00202162" w:rsidRPr="00444C66" w:rsidRDefault="00202162" w:rsidP="00506CD1">
      <w:p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 modalità double-board, il cambio di turno avviene</w:t>
      </w:r>
      <w:r w:rsidR="00310115" w:rsidRPr="00444C66">
        <w:rPr>
          <w:sz w:val="20"/>
          <w:szCs w:val="20"/>
        </w:rPr>
        <w:t xml:space="preserve"> come segue:</w:t>
      </w:r>
    </w:p>
    <w:p w14:paraId="18D44603" w14:textId="6A1CE3DC" w:rsidR="00310115" w:rsidRPr="00444C66" w:rsidRDefault="00310115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Reset informazioni del giocatore della board corrente</w:t>
      </w:r>
    </w:p>
    <w:p w14:paraId="4CAF2942" w14:textId="088549BD" w:rsidR="00310115" w:rsidRPr="00444C66" w:rsidRDefault="00310115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Impostazione evidenziazione del giocatore avversario (si colora la sua cella in giallo)</w:t>
      </w:r>
    </w:p>
    <w:p w14:paraId="5A3EBA48" w14:textId="77777777" w:rsidR="00444C66" w:rsidRDefault="00310115" w:rsidP="00506CD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44C66">
        <w:rPr>
          <w:sz w:val="20"/>
          <w:szCs w:val="20"/>
        </w:rPr>
        <w:t>Invio della mossa all’avversario</w:t>
      </w:r>
    </w:p>
    <w:p w14:paraId="12F5197D" w14:textId="77777777" w:rsidR="0007203A" w:rsidRDefault="00C4788D" w:rsidP="00506CD1">
      <w:pPr>
        <w:jc w:val="both"/>
        <w:rPr>
          <w:b/>
          <w:bCs/>
          <w:sz w:val="40"/>
          <w:szCs w:val="40"/>
        </w:rPr>
      </w:pPr>
      <w:r w:rsidRPr="00444C66">
        <w:rPr>
          <w:b/>
          <w:bCs/>
          <w:sz w:val="40"/>
          <w:szCs w:val="40"/>
        </w:rPr>
        <w:t>NPC</w:t>
      </w:r>
    </w:p>
    <w:p w14:paraId="1ED5F5FD" w14:textId="183DF8D4" w:rsidR="0007203A" w:rsidRPr="0007203A" w:rsidRDefault="0007203A" w:rsidP="0007203A">
      <w:pPr>
        <w:jc w:val="both"/>
        <w:rPr>
          <w:b/>
          <w:bCs/>
          <w:sz w:val="20"/>
          <w:szCs w:val="20"/>
        </w:rPr>
      </w:pPr>
      <w:r w:rsidRPr="0007203A">
        <w:rPr>
          <w:sz w:val="20"/>
          <w:szCs w:val="20"/>
        </w:rPr>
        <w:t>Il giocatore automatico (NPC) è realizzato mediante una funzione dedicata (</w:t>
      </w:r>
      <w:r w:rsidRPr="0007203A">
        <w:rPr>
          <w:i/>
          <w:iCs/>
          <w:sz w:val="20"/>
          <w:szCs w:val="20"/>
        </w:rPr>
        <w:t>NPC_playTurn</w:t>
      </w:r>
      <w:r w:rsidRPr="0007203A">
        <w:rPr>
          <w:sz w:val="20"/>
          <w:szCs w:val="20"/>
        </w:rPr>
        <w:t>), che effettua la risoluzione di un</w:t>
      </w:r>
    </w:p>
    <w:p w14:paraId="6CB3C904" w14:textId="531083B2" w:rsidR="00C4788D" w:rsidRPr="0007203A" w:rsidRDefault="00C4788D" w:rsidP="00506CD1">
      <w:pPr>
        <w:jc w:val="both"/>
        <w:rPr>
          <w:b/>
          <w:bCs/>
          <w:sz w:val="40"/>
          <w:szCs w:val="40"/>
        </w:rPr>
      </w:pPr>
      <w:r w:rsidRPr="0007203A">
        <w:rPr>
          <w:sz w:val="20"/>
          <w:szCs w:val="20"/>
        </w:rPr>
        <w:lastRenderedPageBreak/>
        <w:t>problema di ottimizzazione locale</w:t>
      </w:r>
      <w:r w:rsidR="00202162" w:rsidRPr="0007203A">
        <w:rPr>
          <w:sz w:val="20"/>
          <w:szCs w:val="20"/>
        </w:rPr>
        <w:t>; esso</w:t>
      </w:r>
      <w:r w:rsidRPr="0007203A">
        <w:rPr>
          <w:sz w:val="20"/>
          <w:szCs w:val="20"/>
        </w:rPr>
        <w:t>, ad ogni turno:</w:t>
      </w:r>
    </w:p>
    <w:p w14:paraId="2AA4141E" w14:textId="4B6A316C" w:rsidR="00C4788D" w:rsidRPr="0007203A" w:rsidRDefault="00C4788D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 w:rsidRPr="0007203A">
        <w:rPr>
          <w:sz w:val="20"/>
          <w:szCs w:val="20"/>
        </w:rPr>
        <w:t>Esplora tutte le mosse possibili</w:t>
      </w:r>
    </w:p>
    <w:p w14:paraId="6E68951E" w14:textId="08FF2735" w:rsidR="00C4788D" w:rsidRPr="0007203A" w:rsidRDefault="00C4788D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 w:rsidRPr="0007203A">
        <w:rPr>
          <w:sz w:val="20"/>
          <w:szCs w:val="20"/>
        </w:rPr>
        <w:t>Considera solo quelle valide (ovvero che rispettano le regole del gioco)</w:t>
      </w:r>
    </w:p>
    <w:p w14:paraId="0A6EE101" w14:textId="4C37ADE7" w:rsidR="00C4788D" w:rsidRPr="0007203A" w:rsidRDefault="00C4788D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 w:rsidRPr="0007203A">
        <w:rPr>
          <w:sz w:val="20"/>
          <w:szCs w:val="20"/>
        </w:rPr>
        <w:t>Calcola,</w:t>
      </w:r>
      <w:r w:rsidR="00202162" w:rsidRPr="0007203A">
        <w:rPr>
          <w:sz w:val="20"/>
          <w:szCs w:val="20"/>
        </w:rPr>
        <w:t xml:space="preserve"> per ogni mossa,</w:t>
      </w:r>
      <w:r w:rsidRPr="0007203A">
        <w:rPr>
          <w:sz w:val="20"/>
          <w:szCs w:val="20"/>
        </w:rPr>
        <w:t xml:space="preserve"> il numero di mosse necessarie a </w:t>
      </w:r>
      <w:r w:rsidR="00202162" w:rsidRPr="0007203A">
        <w:rPr>
          <w:sz w:val="20"/>
          <w:szCs w:val="20"/>
        </w:rPr>
        <w:t>sé</w:t>
      </w:r>
      <w:r w:rsidRPr="0007203A">
        <w:rPr>
          <w:sz w:val="20"/>
          <w:szCs w:val="20"/>
        </w:rPr>
        <w:t xml:space="preserve"> stesso e all’avversario per arrivare a destinazione</w:t>
      </w:r>
      <w:r w:rsidR="00202162" w:rsidRPr="0007203A">
        <w:rPr>
          <w:sz w:val="20"/>
          <w:szCs w:val="20"/>
        </w:rPr>
        <w:t xml:space="preserve">, in seguito all’ipotetica esecuzione di quella considerata all’iterazione corrente: in particolare, esplora la matrice di gioco mediante una visita in ampiezza, inserendo le adiacenze valide in una coda FIFO, realizzata con buffer circolare e definita nella cartella di progetto </w:t>
      </w:r>
      <w:r w:rsidR="00202162" w:rsidRPr="0007203A">
        <w:rPr>
          <w:i/>
          <w:iCs/>
          <w:sz w:val="20"/>
          <w:szCs w:val="20"/>
        </w:rPr>
        <w:t>queue</w:t>
      </w:r>
    </w:p>
    <w:p w14:paraId="7B472C8A" w14:textId="0625FAEB" w:rsidR="00C4788D" w:rsidRPr="0007203A" w:rsidRDefault="00202162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 w:rsidRPr="0007203A">
        <w:rPr>
          <w:sz w:val="20"/>
          <w:szCs w:val="20"/>
        </w:rPr>
        <w:t>Effettua la mossa che massimizza la metrica seguente:</w:t>
      </w:r>
    </w:p>
    <w:p w14:paraId="79B7D964" w14:textId="6C75A2CA" w:rsidR="00202162" w:rsidRPr="0007203A" w:rsidRDefault="00202162" w:rsidP="00506CD1">
      <w:pPr>
        <w:pStyle w:val="Paragrafoelenco"/>
        <w:ind w:left="70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dist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des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avversario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 dist(po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 des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NPC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BFC2186" w14:textId="5C4702E6" w:rsidR="00202162" w:rsidRPr="0007203A" w:rsidRDefault="00202162" w:rsidP="00506CD1">
      <w:pPr>
        <w:pStyle w:val="Paragrafoelenco"/>
        <w:ind w:left="709"/>
        <w:jc w:val="both"/>
        <w:rPr>
          <w:sz w:val="20"/>
          <w:szCs w:val="20"/>
        </w:rPr>
      </w:pPr>
      <w:r w:rsidRPr="0007203A">
        <w:rPr>
          <w:sz w:val="20"/>
          <w:szCs w:val="20"/>
        </w:rPr>
        <w:t xml:space="preserve">dove </w:t>
      </w:r>
      <w:r w:rsidRPr="0007203A">
        <w:rPr>
          <w:i/>
          <w:iCs/>
          <w:sz w:val="20"/>
          <w:szCs w:val="20"/>
        </w:rPr>
        <w:t>pos</w:t>
      </w:r>
      <w:r w:rsidRPr="0007203A">
        <w:rPr>
          <w:i/>
          <w:iCs/>
          <w:sz w:val="20"/>
          <w:szCs w:val="20"/>
          <w:vertAlign w:val="subscript"/>
        </w:rPr>
        <w:t>NPC</w:t>
      </w:r>
      <w:r w:rsidRPr="0007203A">
        <w:rPr>
          <w:i/>
          <w:iCs/>
          <w:sz w:val="20"/>
          <w:szCs w:val="20"/>
        </w:rPr>
        <w:t xml:space="preserve"> </w:t>
      </w:r>
      <w:r w:rsidRPr="0007203A">
        <w:rPr>
          <w:sz w:val="20"/>
          <w:szCs w:val="20"/>
        </w:rPr>
        <w:t>è la posizione del NPC in seguito alla mossa effettuata</w:t>
      </w:r>
    </w:p>
    <w:p w14:paraId="5EBDFCAC" w14:textId="63F8C283" w:rsidR="00202162" w:rsidRPr="0007203A" w:rsidRDefault="00202162" w:rsidP="00506CD1">
      <w:pPr>
        <w:pStyle w:val="Paragrafoelenco"/>
        <w:numPr>
          <w:ilvl w:val="0"/>
          <w:numId w:val="2"/>
        </w:numPr>
        <w:ind w:left="709" w:hanging="425"/>
        <w:jc w:val="both"/>
        <w:rPr>
          <w:sz w:val="20"/>
          <w:szCs w:val="20"/>
        </w:rPr>
      </w:pPr>
      <w:r w:rsidRPr="0007203A">
        <w:rPr>
          <w:sz w:val="20"/>
          <w:szCs w:val="20"/>
        </w:rPr>
        <w:t>Caso particolare: si utilizza un’euristica, per cui se il NPC può vincere in una mossa, muove la propria pedina, anche se inserire un muro risultasse vantaggioso, in riferimento alla metrica utilizzata</w:t>
      </w:r>
    </w:p>
    <w:p w14:paraId="358F8BB4" w14:textId="0DB4829A" w:rsidR="00202162" w:rsidRPr="0007203A" w:rsidRDefault="00202162" w:rsidP="00506CD1">
      <w:pPr>
        <w:jc w:val="both"/>
        <w:rPr>
          <w:sz w:val="20"/>
          <w:szCs w:val="20"/>
        </w:rPr>
      </w:pPr>
      <w:r w:rsidRPr="0007203A">
        <w:rPr>
          <w:sz w:val="20"/>
          <w:szCs w:val="20"/>
        </w:rPr>
        <w:t>Non si impostano timer, in quanto l’esecuzione del turno è nell’ordine dei decimi di secondo, anche ne</w:t>
      </w:r>
      <w:r w:rsidR="00AB6AF4">
        <w:rPr>
          <w:sz w:val="20"/>
          <w:szCs w:val="20"/>
        </w:rPr>
        <w:t xml:space="preserve">l </w:t>
      </w:r>
      <w:r w:rsidRPr="0007203A">
        <w:rPr>
          <w:sz w:val="20"/>
          <w:szCs w:val="20"/>
        </w:rPr>
        <w:t>cas</w:t>
      </w:r>
      <w:r w:rsidR="00AB6AF4">
        <w:rPr>
          <w:sz w:val="20"/>
          <w:szCs w:val="20"/>
        </w:rPr>
        <w:t xml:space="preserve">o </w:t>
      </w:r>
      <w:r w:rsidRPr="0007203A">
        <w:rPr>
          <w:sz w:val="20"/>
          <w:szCs w:val="20"/>
        </w:rPr>
        <w:t>peggior</w:t>
      </w:r>
      <w:r w:rsidR="00AB6AF4">
        <w:rPr>
          <w:sz w:val="20"/>
          <w:szCs w:val="20"/>
        </w:rPr>
        <w:t xml:space="preserve">e </w:t>
      </w:r>
      <w:r w:rsidRPr="0007203A">
        <w:rPr>
          <w:sz w:val="20"/>
          <w:szCs w:val="20"/>
        </w:rPr>
        <w:t>in cui tutte le mosse risultano essere valide.</w:t>
      </w:r>
    </w:p>
    <w:sectPr w:rsidR="00202162" w:rsidRPr="0007203A" w:rsidSect="00421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8C2"/>
    <w:multiLevelType w:val="hybridMultilevel"/>
    <w:tmpl w:val="26BEA0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6B7A"/>
    <w:multiLevelType w:val="hybridMultilevel"/>
    <w:tmpl w:val="D9287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3339"/>
    <w:multiLevelType w:val="hybridMultilevel"/>
    <w:tmpl w:val="BDA8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25FB"/>
    <w:multiLevelType w:val="hybridMultilevel"/>
    <w:tmpl w:val="2712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119E"/>
    <w:multiLevelType w:val="hybridMultilevel"/>
    <w:tmpl w:val="1B66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D3040"/>
    <w:multiLevelType w:val="hybridMultilevel"/>
    <w:tmpl w:val="81AE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3132">
    <w:abstractNumId w:val="3"/>
  </w:num>
  <w:num w:numId="2" w16cid:durableId="1670913128">
    <w:abstractNumId w:val="0"/>
  </w:num>
  <w:num w:numId="3" w16cid:durableId="429082490">
    <w:abstractNumId w:val="2"/>
  </w:num>
  <w:num w:numId="4" w16cid:durableId="391970870">
    <w:abstractNumId w:val="1"/>
  </w:num>
  <w:num w:numId="5" w16cid:durableId="1487211042">
    <w:abstractNumId w:val="4"/>
  </w:num>
  <w:num w:numId="6" w16cid:durableId="1220632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B"/>
    <w:rsid w:val="00055AA2"/>
    <w:rsid w:val="0007203A"/>
    <w:rsid w:val="001619EE"/>
    <w:rsid w:val="001C78B8"/>
    <w:rsid w:val="001D71D5"/>
    <w:rsid w:val="00202162"/>
    <w:rsid w:val="00310115"/>
    <w:rsid w:val="0033356B"/>
    <w:rsid w:val="00421EF8"/>
    <w:rsid w:val="00444C66"/>
    <w:rsid w:val="00506CD1"/>
    <w:rsid w:val="00717CBB"/>
    <w:rsid w:val="00952EB1"/>
    <w:rsid w:val="00A65A4A"/>
    <w:rsid w:val="00AB6AF4"/>
    <w:rsid w:val="00AD282A"/>
    <w:rsid w:val="00C4788D"/>
    <w:rsid w:val="00C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CB8E"/>
  <w15:chartTrackingRefBased/>
  <w15:docId w15:val="{6C7F335A-32B3-4344-8D12-0FCD5621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7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7CB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055A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55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7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2021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7</cp:revision>
  <dcterms:created xsi:type="dcterms:W3CDTF">2024-01-20T09:50:00Z</dcterms:created>
  <dcterms:modified xsi:type="dcterms:W3CDTF">2024-01-20T11:12:00Z</dcterms:modified>
</cp:coreProperties>
</file>