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37C0" w14:textId="67E7D97C" w:rsidR="00A65A4A" w:rsidRPr="004D0C68" w:rsidRDefault="004D0C68">
      <w:pPr>
        <w:rPr>
          <w:sz w:val="22"/>
          <w:szCs w:val="22"/>
        </w:rPr>
      </w:pPr>
      <w:r w:rsidRPr="004D0C68">
        <w:rPr>
          <w:sz w:val="22"/>
          <w:szCs w:val="22"/>
        </w:rPr>
        <w:t>Cazzola Michele s323270</w:t>
      </w:r>
    </w:p>
    <w:p w14:paraId="4C5C3163" w14:textId="3BFAC384" w:rsidR="004D0C68" w:rsidRPr="004D0C68" w:rsidRDefault="004D0C68" w:rsidP="004D0C68">
      <w:pPr>
        <w:pStyle w:val="Titolo1"/>
        <w:jc w:val="center"/>
      </w:pPr>
      <w:r w:rsidRPr="004D0C68">
        <w:t>MACHINE LEARNING AND PATTERN RECOGNITION</w:t>
      </w:r>
    </w:p>
    <w:p w14:paraId="237D604A" w14:textId="5E49B8C6" w:rsidR="004D0C68" w:rsidRPr="004D0C68" w:rsidRDefault="004D0C68" w:rsidP="004D0C68">
      <w:pPr>
        <w:pStyle w:val="Sottotitolo"/>
        <w:jc w:val="center"/>
      </w:pPr>
      <w:r w:rsidRPr="004D0C68">
        <w:t>Project task</w:t>
      </w:r>
    </w:p>
    <w:p w14:paraId="7240B129" w14:textId="25701BBC" w:rsidR="004D0C68" w:rsidRDefault="004D0C68" w:rsidP="004D0C68">
      <w:pPr>
        <w:pStyle w:val="Titolo2"/>
      </w:pPr>
      <w:r w:rsidRPr="004D0C68">
        <w:t>Laboratory 2</w:t>
      </w:r>
      <w:r>
        <w:t xml:space="preserve"> – Loading and visualization</w:t>
      </w:r>
    </w:p>
    <w:p w14:paraId="61F7C4A4" w14:textId="77777777" w:rsidR="00BA4EB6" w:rsidRPr="00BA4EB6" w:rsidRDefault="00BA4EB6" w:rsidP="00BA4EB6">
      <w:pPr>
        <w:pStyle w:val="NormaleWeb"/>
        <w:numPr>
          <w:ilvl w:val="0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For each feature, both classes exhibit a unimodal distribution with Normal shape, and they overlap in the central part of their domain:</w:t>
      </w:r>
    </w:p>
    <w:p w14:paraId="793FB9EA" w14:textId="0B7D0490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the mean values are the same (approximately 0) for both features and their respective </w:t>
      </w:r>
      <w:r w:rsidRPr="00BA4EB6">
        <w:rPr>
          <w:rFonts w:ascii="Calibri" w:hAnsi="Calibri" w:cs="Calibri"/>
          <w:color w:val="1F0909"/>
          <w:lang w:val="en"/>
        </w:rPr>
        <w:t>classes.</w:t>
      </w:r>
    </w:p>
    <w:p w14:paraId="1CCC4D41" w14:textId="77777777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the variances are different: </w:t>
      </w:r>
    </w:p>
    <w:p w14:paraId="64BC8B35" w14:textId="59D20B3A" w:rsidR="00BA4EB6" w:rsidRPr="00BA4EB6" w:rsidRDefault="00BA4EB6" w:rsidP="00BA4EB6">
      <w:pPr>
        <w:pStyle w:val="NormaleWeb"/>
        <w:numPr>
          <w:ilvl w:val="2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approximately 0.6 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of feature 1 and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 of feature </w:t>
      </w:r>
      <w:r w:rsidRPr="00BA4EB6">
        <w:rPr>
          <w:rFonts w:ascii="Calibri" w:hAnsi="Calibri" w:cs="Calibri"/>
          <w:color w:val="1F0909"/>
          <w:lang w:val="en"/>
        </w:rPr>
        <w:t>2.</w:t>
      </w:r>
    </w:p>
    <w:p w14:paraId="30354CDE" w14:textId="77777777" w:rsidR="00BA4EB6" w:rsidRPr="00BA4EB6" w:rsidRDefault="00BA4EB6" w:rsidP="00BA4EB6">
      <w:pPr>
        <w:pStyle w:val="NormaleWeb"/>
        <w:numPr>
          <w:ilvl w:val="2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approximately 1.4 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 of feature 1 and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of feature 2.</w:t>
      </w:r>
    </w:p>
    <w:p w14:paraId="07D2A79C" w14:textId="44DF00A5" w:rsid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We observe that, for each feature, the class with the </w:t>
      </w:r>
      <w:r w:rsidR="006B0E2E">
        <w:rPr>
          <w:rFonts w:ascii="Calibri" w:hAnsi="Calibri" w:cs="Calibri"/>
          <w:color w:val="1F0909"/>
          <w:lang w:val="en"/>
        </w:rPr>
        <w:t>lower</w:t>
      </w:r>
      <w:r w:rsidRPr="00BA4EB6">
        <w:rPr>
          <w:rFonts w:ascii="Calibri" w:hAnsi="Calibri" w:cs="Calibri"/>
          <w:color w:val="1F0909"/>
          <w:lang w:val="en"/>
        </w:rPr>
        <w:t xml:space="preserve"> variance exhibits the highest modal frequency (peak value).</w:t>
      </w:r>
    </w:p>
    <w:p w14:paraId="22FEAC67" w14:textId="6131366D" w:rsidR="00BA4EB6" w:rsidRPr="00BA4EB6" w:rsidRDefault="006B0E2E" w:rsidP="0063781C">
      <w:pPr>
        <w:pStyle w:val="NormaleWeb"/>
        <w:ind w:left="720"/>
        <w:rPr>
          <w:rFonts w:ascii="Calibri" w:hAnsi="Calibri" w:cs="Calibri"/>
          <w:color w:val="1F0909"/>
          <w:lang w:val="e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58A3C3" wp14:editId="4978E3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9600" cy="2206800"/>
            <wp:effectExtent l="19050" t="19050" r="22860" b="22225"/>
            <wp:wrapTight wrapText="bothSides">
              <wp:wrapPolygon edited="0">
                <wp:start x="-150" y="-186"/>
                <wp:lineTo x="-150" y="21631"/>
                <wp:lineTo x="21630" y="21631"/>
                <wp:lineTo x="21630" y="-186"/>
                <wp:lineTo x="-150" y="-186"/>
              </wp:wrapPolygon>
            </wp:wrapTight>
            <wp:docPr id="475001255" name="Immagine 1" descr="Immagine che contiene diagramma,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1255" name="Immagine 1" descr="Immagine che contiene diagramma, schermata, testo, Diagramma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" t="3315" r="6666"/>
                    <a:stretch/>
                  </pic:blipFill>
                  <pic:spPr bwMode="auto">
                    <a:xfrm>
                      <a:off x="0" y="0"/>
                      <a:ext cx="2739600" cy="22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1C">
        <w:rPr>
          <w:noProof/>
        </w:rPr>
        <w:drawing>
          <wp:anchor distT="0" distB="0" distL="114300" distR="114300" simplePos="0" relativeHeight="251658240" behindDoc="1" locked="0" layoutInCell="1" allowOverlap="1" wp14:anchorId="691E7F16" wp14:editId="7024DF0F">
            <wp:simplePos x="0" y="0"/>
            <wp:positionH relativeFrom="page">
              <wp:posOffset>1192530</wp:posOffset>
            </wp:positionH>
            <wp:positionV relativeFrom="paragraph">
              <wp:posOffset>0</wp:posOffset>
            </wp:positionV>
            <wp:extent cx="2700000" cy="2206800"/>
            <wp:effectExtent l="19050" t="19050" r="24765" b="22225"/>
            <wp:wrapTight wrapText="bothSides">
              <wp:wrapPolygon edited="0">
                <wp:start x="-152" y="-186"/>
                <wp:lineTo x="-152" y="21631"/>
                <wp:lineTo x="21646" y="21631"/>
                <wp:lineTo x="21646" y="-186"/>
                <wp:lineTo x="-152" y="-186"/>
              </wp:wrapPolygon>
            </wp:wrapTight>
            <wp:docPr id="1048322008" name="Immagine 1" descr="Immagine che contiene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2008" name="Immagine 1" descr="Immagine che contiene diagramma, schermat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" t="5018" r="8342"/>
                    <a:stretch/>
                  </pic:blipFill>
                  <pic:spPr bwMode="auto">
                    <a:xfrm>
                      <a:off x="0" y="0"/>
                      <a:ext cx="2700000" cy="22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4BFAC" w14:textId="33BA5B72" w:rsidR="00BA4EB6" w:rsidRPr="00BA4EB6" w:rsidRDefault="00BA4EB6" w:rsidP="00BA4EB6">
      <w:pPr>
        <w:pStyle w:val="NormaleWeb"/>
        <w:numPr>
          <w:ilvl w:val="0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each feature, both classes demonstrate a unimodal distribution with Normal shape, and they overlap on their respective </w:t>
      </w:r>
      <w:r w:rsidRPr="00BA4EB6">
        <w:rPr>
          <w:rFonts w:ascii="Calibri" w:hAnsi="Calibri" w:cs="Calibri"/>
          <w:color w:val="1F0909"/>
          <w:lang w:val="en"/>
        </w:rPr>
        <w:t>sides</w:t>
      </w:r>
      <w:r>
        <w:rPr>
          <w:rFonts w:ascii="Calibri" w:hAnsi="Calibri" w:cs="Calibri"/>
          <w:color w:val="1F0909"/>
          <w:lang w:val="en"/>
        </w:rPr>
        <w:t xml:space="preserve">; </w:t>
      </w:r>
      <w:r w:rsidRPr="00BA4EB6">
        <w:rPr>
          <w:rFonts w:ascii="Calibri" w:hAnsi="Calibri" w:cs="Calibri"/>
          <w:color w:val="1F0909"/>
          <w:lang w:val="en"/>
        </w:rPr>
        <w:t>for each pair of classes within each feature:</w:t>
      </w:r>
    </w:p>
    <w:p w14:paraId="14EA0593" w14:textId="1C3D60F9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the mean values are opposite but nearly equal in magnitude (between 0.6 and 0.7)</w:t>
      </w:r>
      <w:r w:rsidR="00606BB8">
        <w:rPr>
          <w:rFonts w:ascii="Calibri" w:hAnsi="Calibri" w:cs="Calibri"/>
          <w:color w:val="1F0909"/>
          <w:lang w:val="en"/>
        </w:rPr>
        <w:t>.</w:t>
      </w:r>
    </w:p>
    <w:p w14:paraId="70E494F1" w14:textId="77777777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the variances are nearly equal (between 0.5 and 0.6).</w:t>
      </w:r>
    </w:p>
    <w:p w14:paraId="0C32D8C4" w14:textId="77777777" w:rsid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We observe that, for each feature, the classes display the similar modal frequencies.</w:t>
      </w:r>
    </w:p>
    <w:p w14:paraId="390F6817" w14:textId="04756C7E" w:rsidR="00606BB8" w:rsidRPr="00143403" w:rsidRDefault="00143403" w:rsidP="00BA4EB6">
      <w:pPr>
        <w:pStyle w:val="NormaleWeb"/>
        <w:ind w:left="720"/>
        <w:jc w:val="both"/>
        <w:rPr>
          <w:rStyle w:val="Riferimentodelicato"/>
        </w:rPr>
      </w:pPr>
      <w:r w:rsidRPr="00143403">
        <w:rPr>
          <w:rStyle w:val="Riferimentodelicato"/>
        </w:rPr>
        <w:lastRenderedPageBreak/>
        <w:drawing>
          <wp:anchor distT="0" distB="0" distL="114300" distR="114300" simplePos="0" relativeHeight="251660288" behindDoc="1" locked="0" layoutInCell="1" allowOverlap="1" wp14:anchorId="31DF523A" wp14:editId="474BDDAC">
            <wp:simplePos x="0" y="0"/>
            <wp:positionH relativeFrom="character">
              <wp:align>left</wp:align>
            </wp:positionH>
            <wp:positionV relativeFrom="paragraph">
              <wp:posOffset>0</wp:posOffset>
            </wp:positionV>
            <wp:extent cx="2700000" cy="2174400"/>
            <wp:effectExtent l="19050" t="19050" r="24765" b="16510"/>
            <wp:wrapTight wrapText="bothSides">
              <wp:wrapPolygon edited="0">
                <wp:start x="-152" y="-189"/>
                <wp:lineTo x="-152" y="21575"/>
                <wp:lineTo x="21646" y="21575"/>
                <wp:lineTo x="21646" y="-189"/>
                <wp:lineTo x="-152" y="-189"/>
              </wp:wrapPolygon>
            </wp:wrapTight>
            <wp:docPr id="20798060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600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3927" r="5854" b="-1"/>
                    <a:stretch/>
                  </pic:blipFill>
                  <pic:spPr bwMode="auto">
                    <a:xfrm>
                      <a:off x="0" y="0"/>
                      <a:ext cx="2700000" cy="2174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BB8" w:rsidRPr="00143403">
        <w:rPr>
          <w:rStyle w:val="Riferimentodelicato"/>
        </w:rPr>
        <w:drawing>
          <wp:anchor distT="0" distB="0" distL="114300" distR="114300" simplePos="0" relativeHeight="251661312" behindDoc="1" locked="0" layoutInCell="1" allowOverlap="1" wp14:anchorId="455C0C34" wp14:editId="27CFD1D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00000" cy="2170800"/>
            <wp:effectExtent l="19050" t="19050" r="24765" b="20320"/>
            <wp:wrapTight wrapText="bothSides">
              <wp:wrapPolygon edited="0">
                <wp:start x="-152" y="-190"/>
                <wp:lineTo x="-152" y="21613"/>
                <wp:lineTo x="21646" y="21613"/>
                <wp:lineTo x="21646" y="-190"/>
                <wp:lineTo x="-152" y="-190"/>
              </wp:wrapPolygon>
            </wp:wrapTight>
            <wp:docPr id="1926743756" name="Immagine 1" descr="Immagine che contiene diagramma,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3756" name="Immagine 1" descr="Immagine che contiene diagramma, testo, schermata, Diagramma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4628" r="6301" b="908"/>
                    <a:stretch/>
                  </pic:blipFill>
                  <pic:spPr bwMode="auto">
                    <a:xfrm>
                      <a:off x="0" y="0"/>
                      <a:ext cx="2700000" cy="2170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28A62" w14:textId="77777777" w:rsidR="00BA4EB6" w:rsidRPr="00BA4EB6" w:rsidRDefault="00BA4EB6" w:rsidP="00BA4EB6">
      <w:pPr>
        <w:pStyle w:val="NormaleWeb"/>
        <w:numPr>
          <w:ilvl w:val="0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each feature,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displays a unimodal distribution, while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 exhibits a bimodal distribution:</w:t>
      </w:r>
    </w:p>
    <w:p w14:paraId="7D738766" w14:textId="7C3EC8CF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class, the modal values are </w:t>
      </w:r>
      <w:r w:rsidRPr="00BA4EB6">
        <w:rPr>
          <w:rFonts w:ascii="Calibri" w:hAnsi="Calibri" w:cs="Calibri"/>
          <w:color w:val="1F0909"/>
          <w:lang w:val="en"/>
        </w:rPr>
        <w:t>opposite.</w:t>
      </w:r>
    </w:p>
    <w:p w14:paraId="541E3DED" w14:textId="77777777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class, the modal value is approximately 0.</w:t>
      </w:r>
    </w:p>
    <w:p w14:paraId="273AA044" w14:textId="77777777" w:rsidR="00BA4EB6" w:rsidRP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We observe that they overlap around the modal values of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distribution, while the overlapping is minimal in the central part of the domain.</w:t>
      </w:r>
    </w:p>
    <w:p w14:paraId="0F230B27" w14:textId="330AEB1F" w:rsid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Furthermore, the scatter plots highlight the presence of four clusters for each class.</w:t>
      </w:r>
    </w:p>
    <w:p w14:paraId="5223024E" w14:textId="7730A2F2" w:rsidR="004D0C68" w:rsidRPr="001039EA" w:rsidRDefault="001039EA" w:rsidP="001039EA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A90B2BC" wp14:editId="529EDC23">
            <wp:simplePos x="0" y="0"/>
            <wp:positionH relativeFrom="character">
              <wp:posOffset>1333500</wp:posOffset>
            </wp:positionH>
            <wp:positionV relativeFrom="margin">
              <wp:align>bottom</wp:align>
            </wp:positionV>
            <wp:extent cx="2977200" cy="2340000"/>
            <wp:effectExtent l="19050" t="19050" r="13970" b="22225"/>
            <wp:wrapTight wrapText="bothSides">
              <wp:wrapPolygon edited="0">
                <wp:start x="-138" y="-176"/>
                <wp:lineTo x="-138" y="21629"/>
                <wp:lineTo x="21563" y="21629"/>
                <wp:lineTo x="21563" y="-176"/>
                <wp:lineTo x="-138" y="-176"/>
              </wp:wrapPolygon>
            </wp:wrapTight>
            <wp:docPr id="8894473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47342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5066" r="6074"/>
                    <a:stretch/>
                  </pic:blipFill>
                  <pic:spPr bwMode="auto">
                    <a:xfrm>
                      <a:off x="0" y="0"/>
                      <a:ext cx="2977200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0B57B3" wp14:editId="5872A8DB">
            <wp:simplePos x="1192530" y="4979670"/>
            <wp:positionH relativeFrom="column">
              <wp:align>right</wp:align>
            </wp:positionH>
            <wp:positionV relativeFrom="paragraph">
              <wp:posOffset>0</wp:posOffset>
            </wp:positionV>
            <wp:extent cx="2700000" cy="2188800"/>
            <wp:effectExtent l="19050" t="19050" r="24765" b="21590"/>
            <wp:wrapTight wrapText="bothSides">
              <wp:wrapPolygon edited="0">
                <wp:start x="-152" y="-188"/>
                <wp:lineTo x="-152" y="21625"/>
                <wp:lineTo x="21646" y="21625"/>
                <wp:lineTo x="21646" y="-188"/>
                <wp:lineTo x="-152" y="-188"/>
              </wp:wrapPolygon>
            </wp:wrapTight>
            <wp:docPr id="1045167415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67415" name="Immagine 1" descr="Immagine che contiene testo, diagramma, schermata, Diagramma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4874" r="6185"/>
                    <a:stretch/>
                  </pic:blipFill>
                  <pic:spPr bwMode="auto">
                    <a:xfrm>
                      <a:off x="0" y="0"/>
                      <a:ext cx="2700000" cy="218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EFB479E" wp14:editId="41C4B98B">
            <wp:simplePos x="0" y="0"/>
            <wp:positionH relativeFrom="character">
              <wp:align>left</wp:align>
            </wp:positionH>
            <wp:positionV relativeFrom="paragraph">
              <wp:posOffset>0</wp:posOffset>
            </wp:positionV>
            <wp:extent cx="2700000" cy="2192400"/>
            <wp:effectExtent l="19050" t="19050" r="24765" b="17780"/>
            <wp:wrapTight wrapText="bothSides">
              <wp:wrapPolygon edited="0">
                <wp:start x="-152" y="-188"/>
                <wp:lineTo x="-152" y="21587"/>
                <wp:lineTo x="21646" y="21587"/>
                <wp:lineTo x="21646" y="-188"/>
                <wp:lineTo x="-152" y="-188"/>
              </wp:wrapPolygon>
            </wp:wrapTight>
            <wp:docPr id="1866919456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456" name="Immagine 1" descr="Immagine che contiene testo, diagramma, schermata, Diagramma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4628" r="5591"/>
                    <a:stretch/>
                  </pic:blipFill>
                  <pic:spPr bwMode="auto">
                    <a:xfrm>
                      <a:off x="0" y="0"/>
                      <a:ext cx="2700000" cy="2192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0C68" w:rsidRPr="001039E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D4F5C" w14:textId="77777777" w:rsidR="00714E05" w:rsidRDefault="00714E05" w:rsidP="001039EA">
      <w:pPr>
        <w:spacing w:after="0" w:line="240" w:lineRule="auto"/>
      </w:pPr>
      <w:r>
        <w:separator/>
      </w:r>
    </w:p>
  </w:endnote>
  <w:endnote w:type="continuationSeparator" w:id="0">
    <w:p w14:paraId="1EE2CE43" w14:textId="77777777" w:rsidR="00714E05" w:rsidRDefault="00714E05" w:rsidP="001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32513"/>
      <w:docPartObj>
        <w:docPartGallery w:val="Page Numbers (Bottom of Page)"/>
        <w:docPartUnique/>
      </w:docPartObj>
    </w:sdtPr>
    <w:sdtContent>
      <w:p w14:paraId="349E7674" w14:textId="599DF91D" w:rsidR="00635519" w:rsidRDefault="0063551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70890A0" w14:textId="77777777" w:rsidR="00635519" w:rsidRDefault="006355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AAE1E" w14:textId="77777777" w:rsidR="00714E05" w:rsidRDefault="00714E05" w:rsidP="001039EA">
      <w:pPr>
        <w:spacing w:after="0" w:line="240" w:lineRule="auto"/>
      </w:pPr>
      <w:r>
        <w:separator/>
      </w:r>
    </w:p>
  </w:footnote>
  <w:footnote w:type="continuationSeparator" w:id="0">
    <w:p w14:paraId="3191A49B" w14:textId="77777777" w:rsidR="00714E05" w:rsidRDefault="00714E05" w:rsidP="001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B0C7D"/>
    <w:multiLevelType w:val="multilevel"/>
    <w:tmpl w:val="8332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0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E0"/>
    <w:rsid w:val="001039EA"/>
    <w:rsid w:val="00143403"/>
    <w:rsid w:val="001C78B8"/>
    <w:rsid w:val="004D0C68"/>
    <w:rsid w:val="00606BB8"/>
    <w:rsid w:val="00635519"/>
    <w:rsid w:val="0063781C"/>
    <w:rsid w:val="006B0E2E"/>
    <w:rsid w:val="00714E05"/>
    <w:rsid w:val="008712C2"/>
    <w:rsid w:val="00A65A4A"/>
    <w:rsid w:val="00AD282A"/>
    <w:rsid w:val="00BA4EB6"/>
    <w:rsid w:val="00C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DA0B"/>
  <w15:chartTrackingRefBased/>
  <w15:docId w15:val="{93F81EF5-BE19-4771-B026-B6A4A203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ajorBidi"/>
        <w:color w:val="0F4761" w:themeColor="accent1" w:themeShade="BF"/>
        <w:kern w:val="2"/>
        <w:sz w:val="24"/>
        <w:szCs w:val="40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4D0C68"/>
    <w:pPr>
      <w:keepNext/>
      <w:keepLines/>
      <w:spacing w:before="360" w:after="80"/>
      <w:outlineLvl w:val="0"/>
    </w:pPr>
    <w:rPr>
      <w:rFonts w:ascii="Calibri Light" w:eastAsiaTheme="majorEastAsia" w:hAnsi="Calibri Light"/>
      <w:b/>
      <w:bCs/>
      <w:color w:val="auto"/>
      <w:sz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D0C68"/>
    <w:pPr>
      <w:keepNext/>
      <w:keepLines/>
      <w:spacing w:before="160" w:after="80"/>
      <w:outlineLvl w:val="1"/>
    </w:pPr>
    <w:rPr>
      <w:rFonts w:ascii="Calibri Light" w:eastAsiaTheme="majorEastAsia" w:hAnsi="Calibri Light"/>
      <w:b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semiHidden/>
    <w:unhideWhenUsed/>
    <w:qFormat/>
    <w:rsid w:val="004D0C68"/>
    <w:pPr>
      <w:keepNext/>
      <w:keepLines/>
      <w:spacing w:before="160" w:after="80"/>
      <w:outlineLvl w:val="2"/>
    </w:pPr>
    <w:rPr>
      <w:rFonts w:ascii="Calibri Light" w:eastAsiaTheme="majorEastAsia" w:hAnsi="Calibri Light"/>
      <w:b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76E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76E0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76E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76E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76E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76E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0C68"/>
    <w:rPr>
      <w:rFonts w:ascii="Calibri Light" w:eastAsiaTheme="majorEastAsia" w:hAnsi="Calibri Light"/>
      <w:b/>
      <w:bCs/>
      <w:color w:val="auto"/>
      <w:sz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0C68"/>
    <w:rPr>
      <w:rFonts w:ascii="Calibri Light" w:eastAsiaTheme="majorEastAsia" w:hAnsi="Calibri Light"/>
      <w:b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0C68"/>
    <w:rPr>
      <w:rFonts w:ascii="Calibri Light" w:eastAsiaTheme="majorEastAsia" w:hAnsi="Calibri Light"/>
      <w:b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76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76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76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76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76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76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4D0C68"/>
    <w:pPr>
      <w:spacing w:after="80" w:line="240" w:lineRule="auto"/>
      <w:contextualSpacing/>
    </w:pPr>
    <w:rPr>
      <w:rFonts w:ascii="Calibri Light" w:eastAsiaTheme="majorEastAsia" w:hAnsi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0C68"/>
    <w:rPr>
      <w:rFonts w:ascii="Calibri Light" w:eastAsiaTheme="majorEastAsia" w:hAnsi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4D0C68"/>
    <w:pPr>
      <w:numPr>
        <w:ilvl w:val="1"/>
      </w:numPr>
    </w:pPr>
    <w:rPr>
      <w:rFonts w:eastAsiaTheme="majorEastAsia"/>
      <w:color w:val="7F7F7F" w:themeColor="text1" w:themeTint="80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0C68"/>
    <w:rPr>
      <w:rFonts w:eastAsiaTheme="majorEastAsia"/>
      <w:color w:val="7F7F7F" w:themeColor="text1" w:themeTint="80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76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76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76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7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76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76E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BA4EB6"/>
    <w:pPr>
      <w:spacing w:after="150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n-GB"/>
      <w14:ligatures w14:val="none"/>
    </w:rPr>
  </w:style>
  <w:style w:type="character" w:styleId="Enfasicorsivo">
    <w:name w:val="Emphasis"/>
    <w:basedOn w:val="Carpredefinitoparagrafo"/>
    <w:uiPriority w:val="20"/>
    <w:qFormat/>
    <w:rsid w:val="00BA4EB6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143403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1039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39EA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039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39E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8</cp:revision>
  <dcterms:created xsi:type="dcterms:W3CDTF">2024-03-23T10:42:00Z</dcterms:created>
  <dcterms:modified xsi:type="dcterms:W3CDTF">2024-03-23T11:14:00Z</dcterms:modified>
</cp:coreProperties>
</file>