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4AC8" w14:textId="77777777" w:rsidR="00F40501" w:rsidRDefault="00000000">
      <w:pPr>
        <w:spacing w:after="0" w:line="259" w:lineRule="auto"/>
        <w:ind w:left="0" w:firstLine="0"/>
      </w:pPr>
      <w:r>
        <w:rPr>
          <w:b/>
          <w:color w:val="004AAD"/>
          <w:sz w:val="64"/>
        </w:rPr>
        <w:t>S3/L1</w:t>
      </w:r>
      <w:r>
        <w:rPr>
          <w:b/>
          <w:color w:val="004AAD"/>
          <w:sz w:val="28"/>
        </w:rPr>
        <w:t>Team3</w:t>
      </w:r>
    </w:p>
    <w:p w14:paraId="38EABC97" w14:textId="77777777" w:rsidR="00F40501" w:rsidRDefault="00000000">
      <w:pPr>
        <w:pStyle w:val="Titolo1"/>
        <w:ind w:left="-5"/>
      </w:pPr>
      <w:r>
        <w:t>Introduzione</w:t>
      </w:r>
    </w:p>
    <w:p w14:paraId="2051AFD8" w14:textId="77777777" w:rsidR="00F40501" w:rsidRDefault="00000000">
      <w:pPr>
        <w:spacing w:after="229"/>
        <w:ind w:left="-5"/>
      </w:pPr>
      <w:r>
        <w:t xml:space="preserve">Per valutare al meglio quale sistema è il più adatto a eseguire i processi richiesti andremo ad analizzare </w:t>
      </w:r>
      <w:proofErr w:type="gramStart"/>
      <w:r>
        <w:t>3</w:t>
      </w:r>
      <w:proofErr w:type="gramEnd"/>
      <w:r>
        <w:t xml:space="preserve"> diversi sistemi: mono-</w:t>
      </w:r>
      <w:proofErr w:type="spellStart"/>
      <w:r>
        <w:t>tasking</w:t>
      </w:r>
      <w:proofErr w:type="spellEnd"/>
      <w:r>
        <w:t>, multi-</w:t>
      </w:r>
      <w:proofErr w:type="spellStart"/>
      <w:r>
        <w:t>tasking</w:t>
      </w:r>
      <w:proofErr w:type="spellEnd"/>
      <w:r>
        <w:t>, time-sharing.</w:t>
      </w:r>
    </w:p>
    <w:p w14:paraId="78D3B3C7" w14:textId="77777777" w:rsidR="00F40501" w:rsidRDefault="00000000">
      <w:pPr>
        <w:spacing w:after="860"/>
        <w:ind w:left="-5"/>
      </w:pPr>
      <w:r>
        <w:t>In particolare andremo a quantificare la quantità di tempo utilizzata per eseguire i processi con la terminologia “quanto/quanti”. Per un “quanto” si intende un piccolo intervallo di tempo che la CPU impiega per eseguire un processo o parte di esso.</w:t>
      </w:r>
    </w:p>
    <w:p w14:paraId="6CA4CFFA" w14:textId="77777777" w:rsidR="00F40501" w:rsidRDefault="00000000">
      <w:pPr>
        <w:pStyle w:val="Titolo1"/>
        <w:ind w:left="-5"/>
      </w:pPr>
      <w:r>
        <w:t>MONO-TASKING</w:t>
      </w:r>
    </w:p>
    <w:p w14:paraId="09CB9F3D" w14:textId="77777777" w:rsidR="00F40501" w:rsidRDefault="00000000">
      <w:pPr>
        <w:ind w:left="-5"/>
      </w:pPr>
      <w:r>
        <w:t>Nei sistemi Mono-</w:t>
      </w:r>
      <w:proofErr w:type="spellStart"/>
      <w:r>
        <w:t>tasking</w:t>
      </w:r>
      <w:proofErr w:type="spellEnd"/>
      <w:r>
        <w:t xml:space="preserve">, la CPU è in grado di eseguire un solo programma per volta e non può sospendere l'esecuzione di un programma per passare ad un altro fino a quando il primo non è completato o non viene rilasciata la CPU volontariamente dal programma in esecuzione. Questo è un modello datato e non ottimale in quanto richiede più tempo. </w:t>
      </w:r>
    </w:p>
    <w:p w14:paraId="63A88C8C" w14:textId="77777777" w:rsidR="00F40501" w:rsidRDefault="00000000">
      <w:pPr>
        <w:spacing w:after="911" w:line="259" w:lineRule="auto"/>
        <w:ind w:left="0" w:right="-56" w:firstLine="0"/>
      </w:pPr>
      <w:r>
        <w:rPr>
          <w:noProof/>
        </w:rPr>
        <w:drawing>
          <wp:inline distT="0" distB="0" distL="0" distR="0" wp14:anchorId="40E1E8C0" wp14:editId="35AAE62B">
            <wp:extent cx="6858000" cy="23907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C933" w14:textId="77777777" w:rsidR="00F40501" w:rsidRDefault="00000000">
      <w:pPr>
        <w:spacing w:after="885"/>
        <w:ind w:left="-5"/>
      </w:pPr>
      <w:r>
        <w:t>Utilizzando questo sistema i processi richiedono 15 “quanti” per essere eseguiti.</w:t>
      </w:r>
    </w:p>
    <w:p w14:paraId="22478A69" w14:textId="77777777" w:rsidR="00F40501" w:rsidRDefault="00000000">
      <w:pPr>
        <w:pStyle w:val="Titolo1"/>
        <w:ind w:left="-5"/>
      </w:pPr>
      <w:r>
        <w:t>MULTI-TASKING</w:t>
      </w:r>
    </w:p>
    <w:p w14:paraId="2D95B2AA" w14:textId="77777777" w:rsidR="00F40501" w:rsidRDefault="00000000">
      <w:pPr>
        <w:ind w:left="-5"/>
      </w:pPr>
      <w:r>
        <w:t>I sistemi multi-</w:t>
      </w:r>
      <w:proofErr w:type="spellStart"/>
      <w:r>
        <w:t>tasking</w:t>
      </w:r>
      <w:proofErr w:type="spellEnd"/>
      <w:r>
        <w:t xml:space="preserve"> sono in grado di gestire contemporaneamente più processi alla volta. Nei sistemi multi-</w:t>
      </w:r>
      <w:proofErr w:type="spellStart"/>
      <w:r>
        <w:t>tasking</w:t>
      </w:r>
      <w:proofErr w:type="spellEnd"/>
      <w:r>
        <w:t>, un processo viene eseguito senza interruzioni fino a che non raggiunge uno stato di "</w:t>
      </w:r>
      <w:proofErr w:type="spellStart"/>
      <w:r>
        <w:t>awaiting</w:t>
      </w:r>
      <w:proofErr w:type="spellEnd"/>
      <w:r>
        <w:t xml:space="preserve"> input" o una priorità superiore, garantendo che nessun altro processo possa essere eseguito contemporaneamente.</w:t>
      </w:r>
    </w:p>
    <w:p w14:paraId="62F3F966" w14:textId="77777777" w:rsidR="00F40501" w:rsidRDefault="00000000">
      <w:pPr>
        <w:spacing w:after="911" w:line="259" w:lineRule="auto"/>
        <w:ind w:left="0" w:right="-56" w:firstLine="0"/>
      </w:pPr>
      <w:r>
        <w:rPr>
          <w:noProof/>
        </w:rPr>
        <w:lastRenderedPageBreak/>
        <w:drawing>
          <wp:inline distT="0" distB="0" distL="0" distR="0" wp14:anchorId="784CBFFB" wp14:editId="336E0183">
            <wp:extent cx="6858000" cy="242887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AF7F" w14:textId="77777777" w:rsidR="00F40501" w:rsidRDefault="00000000">
      <w:pPr>
        <w:spacing w:after="885"/>
        <w:ind w:left="-5"/>
      </w:pPr>
      <w:r>
        <w:t xml:space="preserve">Utilizzando questo sistema i processi richiedono </w:t>
      </w:r>
      <w:proofErr w:type="gramStart"/>
      <w:r>
        <w:t>11</w:t>
      </w:r>
      <w:proofErr w:type="gramEnd"/>
      <w:r>
        <w:t xml:space="preserve"> “quanti” per essere eseguiti.</w:t>
      </w:r>
    </w:p>
    <w:p w14:paraId="3C607520" w14:textId="77777777" w:rsidR="00F40501" w:rsidRDefault="00000000">
      <w:pPr>
        <w:pStyle w:val="Titolo1"/>
        <w:ind w:left="-5"/>
      </w:pPr>
      <w:r>
        <w:t>TIME-SHARING</w:t>
      </w:r>
    </w:p>
    <w:p w14:paraId="5B7A2C3B" w14:textId="77777777" w:rsidR="00F40501" w:rsidRDefault="00000000">
      <w:pPr>
        <w:spacing w:after="265"/>
        <w:ind w:left="-5"/>
      </w:pPr>
      <w:r>
        <w:t>Nei sistemi time-sharing, il tempo di esecuzione di ogni processo è predefinito e suddiviso in porzioni. Ad esempio, se un processo richiede 10 secondi di esecuzione e il sistema opera con un intervallo di 1 secondo, il processo verrà eseguito per un secondo, interrotto e il controllo passerà ad un altro processo. Questo ciclo continua fino al completamento del processo iniziale. Questo approccio garantisce una distribuzione più equa delle risorse di CPU tra i vari processi, riducendo i tempi di attesa complessivi.</w:t>
      </w:r>
    </w:p>
    <w:p w14:paraId="78FFCAF1" w14:textId="77777777" w:rsidR="00F40501" w:rsidRDefault="00000000">
      <w:pPr>
        <w:spacing w:after="926" w:line="259" w:lineRule="auto"/>
        <w:ind w:left="0" w:right="-56" w:firstLine="0"/>
      </w:pPr>
      <w:r>
        <w:rPr>
          <w:noProof/>
        </w:rPr>
        <w:drawing>
          <wp:inline distT="0" distB="0" distL="0" distR="0" wp14:anchorId="1E3CC5D9" wp14:editId="1C7EE5B5">
            <wp:extent cx="6858000" cy="22193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74E4" w14:textId="77777777" w:rsidR="00F40501" w:rsidRDefault="00000000">
      <w:pPr>
        <w:spacing w:after="840"/>
        <w:ind w:left="-5"/>
      </w:pPr>
      <w:r>
        <w:t xml:space="preserve">Utilizzando questo sistema i processi richiedono </w:t>
      </w:r>
      <w:proofErr w:type="gramStart"/>
      <w:r>
        <w:t>11</w:t>
      </w:r>
      <w:proofErr w:type="gramEnd"/>
      <w:r>
        <w:t xml:space="preserve"> “quanti” per essere eseguiti.</w:t>
      </w:r>
    </w:p>
    <w:p w14:paraId="678326A6" w14:textId="77777777" w:rsidR="00AA1322" w:rsidRDefault="00AA1322">
      <w:pPr>
        <w:spacing w:after="0" w:line="259" w:lineRule="auto"/>
        <w:ind w:left="0" w:firstLine="0"/>
        <w:rPr>
          <w:b/>
        </w:rPr>
      </w:pPr>
    </w:p>
    <w:p w14:paraId="09604BF4" w14:textId="77777777" w:rsidR="00AA1322" w:rsidRDefault="00AA1322">
      <w:pPr>
        <w:spacing w:after="0" w:line="259" w:lineRule="auto"/>
        <w:ind w:left="0" w:firstLine="0"/>
        <w:rPr>
          <w:b/>
        </w:rPr>
      </w:pPr>
    </w:p>
    <w:p w14:paraId="53A613B0" w14:textId="2D6EA943" w:rsidR="00F40501" w:rsidRDefault="00000000">
      <w:pPr>
        <w:spacing w:after="0" w:line="259" w:lineRule="auto"/>
        <w:ind w:left="0" w:firstLine="0"/>
      </w:pPr>
      <w:r>
        <w:rPr>
          <w:b/>
        </w:rPr>
        <w:lastRenderedPageBreak/>
        <w:t>CONCLUSIONI</w:t>
      </w:r>
    </w:p>
    <w:p w14:paraId="254E1E02" w14:textId="77777777" w:rsidR="00F40501" w:rsidRDefault="00000000">
      <w:pPr>
        <w:ind w:left="-5"/>
      </w:pPr>
      <w:r>
        <w:t>In conclusione i sistemi multi-</w:t>
      </w:r>
      <w:proofErr w:type="spellStart"/>
      <w:r>
        <w:t>tasking</w:t>
      </w:r>
      <w:proofErr w:type="spellEnd"/>
      <w:r>
        <w:t xml:space="preserve"> e time-sharing sono preferibili rispetto ai sistemi </w:t>
      </w:r>
      <w:proofErr w:type="spellStart"/>
      <w:r>
        <w:t>monotasking</w:t>
      </w:r>
      <w:proofErr w:type="spellEnd"/>
      <w:r>
        <w:t>, poiché offrono una maggiore efficienza e prestazioni. In particolare, il time-sharing si distingue per la sua gestione equa delle risorse della CPU, garantendo che ogni processo riceva una quota equa di tempo di esecuzione. Questo approccio bilanciato rende il time-sharing il sistema più adatto in quanto ottimizza l'utilizzo delle risorse disponibili e riduce i tempi di attesa complessivi dei processi.</w:t>
      </w:r>
    </w:p>
    <w:sectPr w:rsidR="00F40501">
      <w:pgSz w:w="11910" w:h="16838"/>
      <w:pgMar w:top="660" w:right="611" w:bottom="988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01"/>
    <w:rsid w:val="00AA1322"/>
    <w:rsid w:val="00F4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9EFD"/>
  <w15:docId w15:val="{B4E4E6D5-1069-49CF-867F-205933DF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" w:line="303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23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S3/L1</dc:title>
  <dc:subject/>
  <dc:creator>Luca Lenzi</dc:creator>
  <cp:keywords>DAGDJDwKdrc,BAETemgKu0Q</cp:keywords>
  <cp:lastModifiedBy>Michele Covi</cp:lastModifiedBy>
  <cp:revision>2</cp:revision>
  <dcterms:created xsi:type="dcterms:W3CDTF">2024-04-22T14:05:00Z</dcterms:created>
  <dcterms:modified xsi:type="dcterms:W3CDTF">2024-04-22T14:05:00Z</dcterms:modified>
</cp:coreProperties>
</file>