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/>
      </w:pPr>
      <w:r>
        <w:rPr/>
        <w:t xml:space="preserve">1) </w:t>
      </w:r>
      <w:r>
        <w:rPr>
          <w:b/>
        </w:rPr>
        <w:t>A Multiresolution Stochastic Process Model for Predicting Basketball Possession Outcomes</w:t>
      </w:r>
      <w:r>
        <w:rPr/>
        <w:t xml:space="preserve">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Questo articolo propone un framework che utilizza dati di tracciamento ottico dei giocatori per stimare, </w:t>
      </w:r>
      <w:r>
        <w:rPr>
          <w:b/>
        </w:rPr>
        <w:t>in tempo reale</w:t>
      </w:r>
      <w:r>
        <w:rPr/>
        <w:t xml:space="preserve">, il </w:t>
      </w:r>
      <w:r>
        <w:rPr>
          <w:b/>
        </w:rPr>
        <w:t>valore atteso dei punti</w:t>
      </w:r>
      <w:r>
        <w:rPr/>
        <w:t xml:space="preserve"> segnati alla fine di un possesso, denominato </w:t>
      </w:r>
      <w:r>
        <w:rPr>
          <w:b/>
        </w:rPr>
        <w:t>Expected Possession Value (EPV)</w:t>
      </w:r>
      <w:r>
        <w:rPr/>
        <w:t xml:space="preserve">. Il metodo si basa su un </w:t>
      </w:r>
      <w:r>
        <w:rPr>
          <w:b/>
        </w:rPr>
        <w:t>modello di processo stocastico multirisoluzione</w:t>
      </w:r>
      <w:r>
        <w:rPr/>
        <w:t xml:space="preserve"> che differenzia tra i movimenti continui dei giocatori e gli eventi discreti (come tiri o palle perse). L'EPV viene descritto come un "indicatore borsistico" che riassume il potenziale di punteggio. Il lavoro introduce anche metriche derivate come </w:t>
      </w:r>
      <w:r>
        <w:rPr>
          <w:b/>
        </w:rPr>
        <w:t>EPV-Added (EPVA)</w:t>
      </w:r>
      <w:r>
        <w:rPr/>
        <w:t xml:space="preserve"> e </w:t>
      </w:r>
      <w:r>
        <w:rPr>
          <w:b/>
        </w:rPr>
        <w:t>Shot Satisfaction</w:t>
      </w:r>
      <w:r>
        <w:rPr/>
        <w:t xml:space="preserve"> per la valutazione dei giocatori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2) </w:t>
      </w:r>
      <w:r>
        <w:rPr>
          <w:b/>
        </w:rPr>
        <w:t>KaliCalib: A Framework for Basketball Court Registration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Contenutotabella"/>
        <w:bidi w:val="0"/>
        <w:jc w:val="start"/>
        <w:rPr/>
      </w:pPr>
      <w:r>
        <w:rPr/>
        <w:t xml:space="preserve">Il documento descrive </w:t>
      </w:r>
      <w:r>
        <w:rPr>
          <w:b/>
        </w:rPr>
        <w:t>KaliCalib</w:t>
      </w:r>
      <w:r>
        <w:rPr/>
        <w:t xml:space="preserve">, un nuovo framework di </w:t>
      </w:r>
      <w:r>
        <w:rPr>
          <w:b/>
        </w:rPr>
        <w:t>registrazione del campo da basket</w:t>
      </w:r>
      <w:r>
        <w:rPr/>
        <w:t xml:space="preserve"> sviluppato per la sfida di calibrazione della telecamera MMSports 2022. . L'obiettivo è stimare l'</w:t>
      </w:r>
      <w:r>
        <w:rPr>
          <w:b/>
        </w:rPr>
        <w:t>omografia</w:t>
      </w:r>
      <w:r>
        <w:rPr/>
        <w:t xml:space="preserve"> per riproiettare la palla o i giocatori dallo spazio immagine a quello del campo. Il metodo si basa sulla stima delle posizioni dei </w:t>
      </w:r>
      <w:r>
        <w:rPr>
          <w:i/>
        </w:rPr>
        <w:t>keypoint</w:t>
      </w:r>
      <w:r>
        <w:rPr/>
        <w:t xml:space="preserve"> attraverso una </w:t>
      </w:r>
      <w:r>
        <w:rPr>
          <w:b/>
        </w:rPr>
        <w:t>rete encoder-decoder</w:t>
      </w:r>
      <w:r>
        <w:rPr/>
        <w:t xml:space="preserve">, utilizzando </w:t>
      </w:r>
      <w:r>
        <w:rPr>
          <w:b/>
        </w:rPr>
        <w:t>vincoli sensibili alla prospettiva (perspective-aware sampling)</w:t>
      </w:r>
      <w:r>
        <w:rPr/>
        <w:t xml:space="preserve">. Vengono impiegate anche tecniche di </w:t>
      </w:r>
      <w:r>
        <w:rPr>
          <w:i/>
        </w:rPr>
        <w:t>data augmentation</w:t>
      </w:r>
      <w:r>
        <w:rPr/>
        <w:t xml:space="preserve"> pesante per rendere il modello robusto a diverse arene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3) </w:t>
      </w:r>
      <w:r>
        <w:rPr>
          <w:b/>
        </w:rPr>
        <w:t>EXPECTED POINTS ABOVE AVERAGE: A NOVEL NBA PLAYER METRIC BASED ON BAYESIAN HIERARCHICAL MODELING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Contenutotabella"/>
        <w:bidi w:val="0"/>
        <w:jc w:val="start"/>
        <w:rPr/>
      </w:pPr>
      <w:r>
        <w:rPr/>
        <w:t xml:space="preserve">Questa ricerca propone due nuove metriche per il basket: </w:t>
      </w:r>
      <w:r>
        <w:rPr>
          <w:b/>
        </w:rPr>
        <w:t>"expected points" (punti attesi)</w:t>
      </w:r>
      <w:r>
        <w:rPr/>
        <w:t xml:space="preserve"> per i confronti tra squadre e </w:t>
      </w:r>
      <w:r>
        <w:rPr>
          <w:b/>
        </w:rPr>
        <w:t>"expected points above average (EPAA)"</w:t>
      </w:r>
      <w:r>
        <w:rPr/>
        <w:t xml:space="preserve"> come strumento di valutazione dei giocatori. Le metriche sono elaborate all'interno di un </w:t>
      </w:r>
      <w:r>
        <w:rPr>
          <w:b/>
        </w:rPr>
        <w:t>modello gerarchico Bayesiano</w:t>
      </w:r>
      <w:r>
        <w:rPr/>
        <w:t xml:space="preserve"> che raggruppa giocatori e squadre in </w:t>
      </w:r>
      <w:r>
        <w:rPr>
          <w:i/>
        </w:rPr>
        <w:t>cluster</w:t>
      </w:r>
      <w:r>
        <w:rPr/>
        <w:t xml:space="preserve"> in base alle loro </w:t>
      </w:r>
      <w:r>
        <w:rPr>
          <w:b/>
        </w:rPr>
        <w:t>propensioni a tirare e alla loro precisione</w:t>
      </w:r>
      <w:r>
        <w:rPr/>
        <w:t xml:space="preserve"> in sette regioni offensive del campo (ad esempio, </w:t>
      </w:r>
      <w:r>
        <w:rPr>
          <w:i/>
        </w:rPr>
        <w:t>restricted area</w:t>
      </w:r>
      <w:r>
        <w:rPr/>
        <w:t xml:space="preserve">, </w:t>
      </w:r>
      <w:r>
        <w:rPr>
          <w:i/>
        </w:rPr>
        <w:t>mid-range</w:t>
      </w:r>
      <w:r>
        <w:rPr/>
        <w:t xml:space="preserve">). L'EPAA misura il contributo atteso in punti di un giocatore rispetto a un giocatore "medio", confrontando la sua </w:t>
      </w:r>
      <w:r>
        <w:rPr>
          <w:i/>
        </w:rPr>
        <w:t>performance</w:t>
      </w:r>
      <w:r>
        <w:rPr/>
        <w:t xml:space="preserve"> con una squadra media che esegue lo stesso numero di tiri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4) </w:t>
      </w:r>
      <w:r>
        <w:rPr>
          <w:b/>
        </w:rPr>
        <w:t>Hoops Radar: Player Tracking with NBA Broadcast footage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Il progetto presenta </w:t>
      </w:r>
      <w:r>
        <w:rPr>
          <w:b/>
        </w:rPr>
        <w:t>HoopsRadar</w:t>
      </w:r>
      <w:r>
        <w:rPr/>
        <w:t xml:space="preserve">, un sistema per il </w:t>
      </w:r>
      <w:r>
        <w:rPr>
          <w:b/>
        </w:rPr>
        <w:t xml:space="preserve">tracciamento </w:t>
      </w:r>
      <w:r>
        <w:rPr>
          <w:b w:val="false"/>
          <w:bCs w:val="false"/>
        </w:rPr>
        <w:t>dei giocatori e della palla che utilizza filmati di trasmissione NBA disponibili pubblicamente. Il sistema combina diversi modelli YOLOv8 specializzati (per palla, giocatori e marcature del campo) con trasformazioni omografiche per mappare le posizioni su una rappresentazione 2D del campo in scala. Il sistema integra il framework ByteTrack (che utilizza un filtro di Kalman e l'associazione a bassa confidenza) per migliorare la coerenza temporale e gestire le occlusioni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5) </w:t>
      </w:r>
      <w:r>
        <w:rPr>
          <w:b/>
        </w:rPr>
        <w:t>TrackID3x3: A Dataset and Algorithm for Multi-Player Tracking with Identification and Pose Estimation in 3x3 Basketball Full-court Videos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Questo articolo introduce il </w:t>
      </w:r>
      <w:r>
        <w:rPr>
          <w:b/>
        </w:rPr>
        <w:t>dataset TrackID3x3</w:t>
      </w:r>
      <w:r>
        <w:rPr/>
        <w:t xml:space="preserve">, il primo dataset pubblico completo focalizzato sul </w:t>
      </w:r>
      <w:r>
        <w:rPr>
          <w:b/>
        </w:rPr>
        <w:t>tracciamento multi-giocatore, l'identificazione e la stima della posa</w:t>
      </w:r>
      <w:r>
        <w:rPr/>
        <w:t xml:space="preserve"> negli scenari di </w:t>
      </w:r>
      <w:r>
        <w:rPr>
          <w:b/>
        </w:rPr>
        <w:t>basket 3x3</w:t>
      </w:r>
      <w:r>
        <w:rPr/>
        <w:t xml:space="preserve"> ripresi a campo intero. Il dataset include riprese in diversi ambienti (telecamere fisse interne ed esterne, e droni). Viene inoltre proposta la </w:t>
      </w:r>
      <w:r>
        <w:rPr>
          <w:b/>
        </w:rPr>
        <w:t>Track-ID task</w:t>
      </w:r>
      <w:r>
        <w:rPr/>
        <w:t>, una versione semplificata del compito di ricostruzione dello stato di gioco (</w:t>
      </w:r>
      <w:r>
        <w:rPr>
          <w:i/>
        </w:rPr>
        <w:t>game state reconstruction</w:t>
      </w:r>
      <w:r>
        <w:rPr/>
        <w:t>), e viene fornito un algoritmo di base (</w:t>
      </w:r>
      <w:r>
        <w:rPr>
          <w:b/>
        </w:rPr>
        <w:t>Track-ID algorithm</w:t>
      </w:r>
      <w:r>
        <w:rPr/>
        <w:t>) per valutare le prestazioni di tracciamento e identificazione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6) </w:t>
      </w:r>
      <w:r>
        <w:rPr>
          <w:b/>
          <w:bCs/>
        </w:rPr>
        <w:t>Towards Real-Time Detection and Tracking of Basketball Players using Deep Neural Networks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Il documento presenta un framework per la </w:t>
      </w:r>
      <w:r>
        <w:rPr>
          <w:b/>
        </w:rPr>
        <w:t>rilevazione e il tracciamento multi-persona in tempo reale</w:t>
      </w:r>
      <w:r>
        <w:rPr/>
        <w:t xml:space="preserve"> di giocatori di basket in video di trasmissione. L'architettura combina un rilevatore basato su </w:t>
      </w:r>
      <w:r>
        <w:rPr>
          <w:b/>
        </w:rPr>
        <w:t>YOLOv2</w:t>
      </w:r>
      <w:r>
        <w:rPr/>
        <w:t xml:space="preserve"> (un sistema </w:t>
      </w:r>
      <w:r>
        <w:rPr>
          <w:i/>
        </w:rPr>
        <w:t>state-of-the-art</w:t>
      </w:r>
      <w:r>
        <w:rPr/>
        <w:t xml:space="preserve"> di rilevamento di oggetti in tempo reale) con l'algoritmo di tracciamento </w:t>
      </w:r>
      <w:r>
        <w:rPr>
          <w:b/>
        </w:rPr>
        <w:t>SORT (Simple Online and Realtime Tracking)</w:t>
      </w:r>
      <w:r>
        <w:rPr/>
        <w:t xml:space="preserve">. SORT utilizza un </w:t>
      </w:r>
      <w:r>
        <w:rPr>
          <w:b/>
        </w:rPr>
        <w:t>filtro di Kalman</w:t>
      </w:r>
      <w:r>
        <w:rPr/>
        <w:t xml:space="preserve"> per approssimare gli spostamenti tra i fotogrammi e l'</w:t>
      </w:r>
      <w:r>
        <w:rPr>
          <w:b/>
        </w:rPr>
        <w:t>algoritmo ungherese</w:t>
      </w:r>
      <w:r>
        <w:rPr/>
        <w:t xml:space="preserve"> per l'associazione ottimale dei dati. L'obiettivo è affrontare le sfide poste dalle interazioni complesse e dalle occlusioni frequenti. 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it-IT" w:eastAsia="zh-CN" w:bidi="hi-IN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Lucida Sans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ucida Sans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LibreOffice/7.1.6.2$Windows_X86_64 LibreOffice_project/0e133318fcee89abacd6a7d077e292f1145735c3</Application>
  <AppVersion>15.0000</AppVersion>
  <Pages>2</Pages>
  <Words>587</Words>
  <Characters>3498</Characters>
  <CharactersWithSpaces>4075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it-IT</dc:language>
  <cp:lastModifiedBy/>
  <dcterms:modified xsi:type="dcterms:W3CDTF">2025-10-17T10:08:01Z</dcterms:modified>
  <cp:revision>1</cp:revision>
  <dc:subject/>
  <dc:title/>
</cp:coreProperties>
</file>