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61B" w:rsidRDefault="009279CF">
      <w:r>
        <w:t>Oggi proviamo ad imparare il funzionamento del GIT</w:t>
      </w:r>
      <w:bookmarkStart w:id="0" w:name="_GoBack"/>
      <w:bookmarkEnd w:id="0"/>
    </w:p>
    <w:sectPr w:rsidR="003C66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70"/>
    <w:rsid w:val="003C661B"/>
    <w:rsid w:val="009279CF"/>
    <w:rsid w:val="00D6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Saipem S.p.A.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Pellegrini Michele</dc:creator>
  <cp:keywords/>
  <dc:description/>
  <cp:lastModifiedBy>Pellegrini Michele</cp:lastModifiedBy>
  <cp:revision>3</cp:revision>
  <dcterms:created xsi:type="dcterms:W3CDTF">2015-08-27T10:21:00Z</dcterms:created>
  <dcterms:modified xsi:type="dcterms:W3CDTF">2015-08-27T10:22:00Z</dcterms:modified>
</cp:coreProperties>
</file>