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1502"/>
        <w:tblW w:w="960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1"/>
        <w:gridCol w:w="5680"/>
        <w:gridCol w:w="3388"/>
      </w:tblGrid>
      <w:tr w:rsidR="00423453" w:rsidRPr="00540064" w14:paraId="0CE777C8" w14:textId="77777777" w:rsidTr="00423453">
        <w:trPr>
          <w:trHeight w:val="465"/>
        </w:trPr>
        <w:tc>
          <w:tcPr>
            <w:tcW w:w="541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DA42E43" w14:textId="77777777" w:rsidR="00423453" w:rsidRPr="00540064" w:rsidRDefault="00423453" w:rsidP="00423453">
            <w:r w:rsidRPr="00540064">
              <w:rPr>
                <w:b/>
                <w:bCs/>
              </w:rPr>
              <w:t>ID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E8FAE1C" w14:textId="73E9AB0B" w:rsidR="00423453" w:rsidRPr="00A8164D" w:rsidRDefault="00423453" w:rsidP="00423453">
            <w:pPr>
              <w:rPr>
                <w:b/>
                <w:bCs/>
              </w:rPr>
            </w:pPr>
            <w:r>
              <w:rPr>
                <w:b/>
                <w:bCs/>
              </w:rPr>
              <w:t>Restrições do Sistema de Gerenciamento para Drogarias</w:t>
            </w:r>
            <w:r w:rsidR="00A8164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(SGD)</w:t>
            </w:r>
          </w:p>
        </w:tc>
        <w:tc>
          <w:tcPr>
            <w:tcW w:w="3388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917460E" w14:textId="77777777" w:rsidR="00423453" w:rsidRPr="00540064" w:rsidRDefault="00423453" w:rsidP="00423453">
            <w:r w:rsidRPr="00540064">
              <w:rPr>
                <w:b/>
                <w:bCs/>
              </w:rPr>
              <w:t>Lógica</w:t>
            </w:r>
          </w:p>
        </w:tc>
      </w:tr>
      <w:tr w:rsidR="00E61B12" w:rsidRPr="00540064" w14:paraId="2F1676FB" w14:textId="77777777" w:rsidTr="00672597">
        <w:trPr>
          <w:trHeight w:val="1110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53BF60" w14:textId="0E470177" w:rsidR="00E61B12" w:rsidRPr="00540064" w:rsidRDefault="00E61B12" w:rsidP="00E61B12">
            <w:r>
              <w:t>1</w:t>
            </w:r>
            <w:bookmarkStart w:id="0" w:name="_GoBack"/>
            <w:bookmarkEnd w:id="0"/>
          </w:p>
        </w:tc>
        <w:tc>
          <w:tcPr>
            <w:tcW w:w="56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E1AE54" w14:textId="77777777" w:rsidR="00E61B12" w:rsidRPr="00540064" w:rsidRDefault="00E61B12" w:rsidP="00E61B12">
            <w:r w:rsidRPr="00540064">
              <w:t>Aquisições de componentes de software são possíveis, contanto que não exista nenhuma obrigação de pagamentos contínuos de royalty pela empresa.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E98816" w14:textId="77777777" w:rsidR="00E61B12" w:rsidRPr="00540064" w:rsidRDefault="00E61B12" w:rsidP="00E61B12">
            <w:r w:rsidRPr="00540064">
              <w:t xml:space="preserve">Nenhum custo de longo prazo poderá causar impacto no custo de software. </w:t>
            </w:r>
          </w:p>
        </w:tc>
      </w:tr>
    </w:tbl>
    <w:p w14:paraId="09035E33" w14:textId="77777777" w:rsidR="00F9701F" w:rsidRDefault="00F9701F" w:rsidP="00423453"/>
    <w:sectPr w:rsidR="00F97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115B68" w14:textId="77777777" w:rsidR="003D3533" w:rsidRDefault="003D3533" w:rsidP="00D41694">
      <w:pPr>
        <w:spacing w:after="0" w:line="240" w:lineRule="auto"/>
      </w:pPr>
      <w:r>
        <w:separator/>
      </w:r>
    </w:p>
  </w:endnote>
  <w:endnote w:type="continuationSeparator" w:id="0">
    <w:p w14:paraId="22108A79" w14:textId="77777777" w:rsidR="003D3533" w:rsidRDefault="003D3533" w:rsidP="00D4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B7D86C" w14:textId="77777777" w:rsidR="003D3533" w:rsidRDefault="003D3533" w:rsidP="00D41694">
      <w:pPr>
        <w:spacing w:after="0" w:line="240" w:lineRule="auto"/>
      </w:pPr>
      <w:r>
        <w:separator/>
      </w:r>
    </w:p>
  </w:footnote>
  <w:footnote w:type="continuationSeparator" w:id="0">
    <w:p w14:paraId="42E50606" w14:textId="77777777" w:rsidR="003D3533" w:rsidRDefault="003D3533" w:rsidP="00D41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64"/>
    <w:rsid w:val="00242EAC"/>
    <w:rsid w:val="003D3533"/>
    <w:rsid w:val="00423453"/>
    <w:rsid w:val="00540064"/>
    <w:rsid w:val="00A8164D"/>
    <w:rsid w:val="00B213F7"/>
    <w:rsid w:val="00CB117E"/>
    <w:rsid w:val="00D41694"/>
    <w:rsid w:val="00E61B12"/>
    <w:rsid w:val="00EF36F9"/>
    <w:rsid w:val="00F9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6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94"/>
  </w:style>
  <w:style w:type="paragraph" w:styleId="Rodap">
    <w:name w:val="footer"/>
    <w:basedOn w:val="Normal"/>
    <w:link w:val="Rodap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94"/>
  </w:style>
  <w:style w:type="paragraph" w:styleId="Rodap">
    <w:name w:val="footer"/>
    <w:basedOn w:val="Normal"/>
    <w:link w:val="Rodap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Maiorani</dc:creator>
  <cp:lastModifiedBy>Usuário do Windows</cp:lastModifiedBy>
  <cp:revision>2</cp:revision>
  <dcterms:created xsi:type="dcterms:W3CDTF">2020-09-28T12:12:00Z</dcterms:created>
  <dcterms:modified xsi:type="dcterms:W3CDTF">2020-09-28T12:12:00Z</dcterms:modified>
</cp:coreProperties>
</file>