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C3" w:rsidRDefault="00A819FF" w:rsidP="00E727C3">
      <w:pPr>
        <w:pStyle w:val="Titolo"/>
      </w:pPr>
      <w:r>
        <w:t>SL06</w:t>
      </w:r>
      <w:bookmarkStart w:id="0" w:name="_GoBack"/>
      <w:bookmarkEnd w:id="0"/>
      <w:r w:rsidR="00244068">
        <w:t xml:space="preserve"> - </w:t>
      </w:r>
      <w:r w:rsidR="00E727C3">
        <w:t>SIMULAZIONE DI ESAME DI STATO (INFORMATICA)</w:t>
      </w:r>
    </w:p>
    <w:p w:rsidR="00E727C3" w:rsidRDefault="00E727C3" w:rsidP="00E727C3">
      <w:pPr>
        <w:pStyle w:val="NormaleWeb"/>
        <w:jc w:val="both"/>
      </w:pPr>
      <w:r>
        <w:rPr>
          <w:rFonts w:ascii="TimesNewRomanPSMT" w:hAnsi="TimesNewRomanPSMT"/>
        </w:rPr>
        <w:t xml:space="preserve">Una società di riparazione di apparecchi telefonici e televisivi desidera commissionare ad una </w:t>
      </w:r>
      <w:r w:rsidRPr="00244068">
        <w:rPr>
          <w:rFonts w:ascii="TimesNewRomanPSMT" w:hAnsi="TimesNewRomanPSMT"/>
          <w:b/>
          <w:i/>
        </w:rPr>
        <w:t xml:space="preserve">software </w:t>
      </w:r>
      <w:proofErr w:type="spellStart"/>
      <w:r w:rsidRPr="00244068">
        <w:rPr>
          <w:rFonts w:ascii="TimesNewRomanPSMT" w:hAnsi="TimesNewRomanPSMT"/>
          <w:b/>
          <w:i/>
        </w:rPr>
        <w:t>house</w:t>
      </w:r>
      <w:proofErr w:type="spellEnd"/>
      <w:r>
        <w:rPr>
          <w:rFonts w:ascii="TimesNewRomanPSMT" w:hAnsi="TimesNewRomanPSMT"/>
        </w:rPr>
        <w:t xml:space="preserve"> la realizzazione di un sistema informativo per la gestione delle richieste di riparazione (apertura del TICKET di riparazione) degli articoli trattati da parte dei negozi specializzati (rivendite o riparatori, denominati PDA, Punti Di Accettazione). </w:t>
      </w:r>
    </w:p>
    <w:p w:rsidR="00E727C3" w:rsidRDefault="00E727C3" w:rsidP="00E727C3">
      <w:pPr>
        <w:pStyle w:val="NormaleWeb"/>
        <w:jc w:val="both"/>
      </w:pPr>
      <w:r>
        <w:rPr>
          <w:rFonts w:ascii="TimesNewRomanPSMT" w:hAnsi="TimesNewRomanPSMT"/>
        </w:rPr>
        <w:t xml:space="preserve">Il processo di gestione prevede la memorizzazione di tutte le informazioni contenute nel modulo cartaceo utilizzato abitualmente dai PDA: codice identificativo dell’intervento (numero progressivo generato in automatico e non modificabile), codice del PDA, nominativo e recapito telefonico e/o e-mail del cliente, data di invio della richiesta di intervento, tipologia, marca e modello dell’apparecchio telefonico/televisivo, difetto o anomalia segnalata, ecc... </w:t>
      </w:r>
    </w:p>
    <w:p w:rsidR="00E727C3" w:rsidRDefault="00E727C3" w:rsidP="00E727C3">
      <w:pPr>
        <w:pStyle w:val="NormaleWe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L’accesso al nuovo sistema informativo verrà regolamentato mediante l’inserimento di username e password, in modo da garantire un accesso sicuro. Gli utenti potranno usufruire di alcune funzionalità:</w:t>
      </w:r>
    </w:p>
    <w:p w:rsidR="00E727C3" w:rsidRDefault="00E727C3" w:rsidP="00E727C3">
      <w:pPr>
        <w:pStyle w:val="NormaleWeb"/>
        <w:numPr>
          <w:ilvl w:val="0"/>
          <w:numId w:val="2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compilazione di un nuovo modulo di prenotazione on line, </w:t>
      </w:r>
    </w:p>
    <w:p w:rsidR="00E727C3" w:rsidRDefault="00E727C3" w:rsidP="00E727C3">
      <w:pPr>
        <w:pStyle w:val="NormaleWeb"/>
        <w:numPr>
          <w:ilvl w:val="0"/>
          <w:numId w:val="2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visualizzazione dello stato dei ticket: </w:t>
      </w:r>
    </w:p>
    <w:p w:rsidR="00E727C3" w:rsidRDefault="00E727C3" w:rsidP="00E727C3">
      <w:pPr>
        <w:pStyle w:val="NormaleWeb"/>
        <w:numPr>
          <w:ilvl w:val="1"/>
          <w:numId w:val="2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APERTO: il riparatore ha preso in carico la richiesta; </w:t>
      </w:r>
    </w:p>
    <w:p w:rsidR="00E727C3" w:rsidRDefault="00E727C3" w:rsidP="00E727C3">
      <w:pPr>
        <w:pStyle w:val="NormaleWeb"/>
        <w:numPr>
          <w:ilvl w:val="1"/>
          <w:numId w:val="2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IN_RIPARAZIONE: l’articolo è in riparazione; </w:t>
      </w:r>
    </w:p>
    <w:p w:rsidR="00E727C3" w:rsidRDefault="00E727C3" w:rsidP="00E727C3">
      <w:pPr>
        <w:pStyle w:val="NormaleWeb"/>
        <w:numPr>
          <w:ilvl w:val="1"/>
          <w:numId w:val="2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CHIUSO: l’articolo, riparato o non riparato, è pronto per la consegna al PDA), </w:t>
      </w:r>
    </w:p>
    <w:p w:rsidR="00E727C3" w:rsidRPr="00E727C3" w:rsidRDefault="00E727C3" w:rsidP="00E727C3">
      <w:pPr>
        <w:pStyle w:val="NormaleWeb"/>
        <w:numPr>
          <w:ilvl w:val="0"/>
          <w:numId w:val="2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visualizzazione del tempo residuo stimato per la conclusione dell’intervento stesso. </w:t>
      </w:r>
    </w:p>
    <w:p w:rsidR="00E727C3" w:rsidRDefault="00E727C3" w:rsidP="00E727C3">
      <w:pPr>
        <w:pStyle w:val="NormaleWeb"/>
        <w:jc w:val="both"/>
      </w:pPr>
      <w:r>
        <w:rPr>
          <w:rFonts w:ascii="TimesNewRomanPSMT" w:hAnsi="TimesNewRomanPSMT"/>
        </w:rPr>
        <w:t xml:space="preserve">Il candidato, formulate le opportune ipotesi aggiuntive, realizzi: </w:t>
      </w:r>
    </w:p>
    <w:p w:rsidR="00E727C3" w:rsidRDefault="00E727C3" w:rsidP="00E727C3">
      <w:pPr>
        <w:pStyle w:val="NormaleWeb"/>
        <w:numPr>
          <w:ilvl w:val="0"/>
          <w:numId w:val="1"/>
        </w:numPr>
        <w:jc w:val="both"/>
        <w:rPr>
          <w:rFonts w:ascii="SymbolMT" w:hAnsi="SymbolMT"/>
        </w:rPr>
      </w:pPr>
      <w:r>
        <w:rPr>
          <w:rFonts w:ascii="TimesNewRomanPSMT" w:hAnsi="TimesNewRomanPSMT"/>
        </w:rPr>
        <w:t xml:space="preserve">Una analisi della realtà di riferimento, completa dei casi d’uso principali che si possono individuare dall’analisi del testo. </w:t>
      </w:r>
    </w:p>
    <w:p w:rsidR="00E727C3" w:rsidRPr="00E727C3" w:rsidRDefault="00E727C3" w:rsidP="00E727C3">
      <w:pPr>
        <w:pStyle w:val="NormaleWeb"/>
        <w:numPr>
          <w:ilvl w:val="0"/>
          <w:numId w:val="1"/>
        </w:numPr>
        <w:jc w:val="both"/>
        <w:rPr>
          <w:rFonts w:ascii="SymbolMT" w:hAnsi="SymbolMT"/>
        </w:rPr>
      </w:pPr>
      <w:r>
        <w:rPr>
          <w:rFonts w:ascii="TimesNewRomanPSMT" w:hAnsi="TimesNewRomanPSMT"/>
        </w:rPr>
        <w:t xml:space="preserve">Uno schema concettuale (modello e-r) ed uno schema logico secondo il modello relazionale del data base. </w:t>
      </w:r>
    </w:p>
    <w:p w:rsidR="00E727C3" w:rsidRDefault="00E727C3" w:rsidP="00E727C3">
      <w:pPr>
        <w:pStyle w:val="NormaleWeb"/>
        <w:numPr>
          <w:ilvl w:val="0"/>
          <w:numId w:val="1"/>
        </w:numPr>
        <w:jc w:val="both"/>
        <w:rPr>
          <w:rFonts w:ascii="SymbolMT" w:hAnsi="SymbolMT"/>
        </w:rPr>
      </w:pPr>
      <w:r>
        <w:rPr>
          <w:rFonts w:ascii="SymbolMT" w:hAnsi="SymbolMT"/>
        </w:rPr>
        <w:t>Lo script in linguaggio SQL per la creazione della base di dati e dell’utente autorizzato al suo impiego.</w:t>
      </w:r>
    </w:p>
    <w:p w:rsidR="00E727C3" w:rsidRDefault="00E727C3" w:rsidP="00E727C3">
      <w:pPr>
        <w:pStyle w:val="NormaleWeb"/>
        <w:numPr>
          <w:ilvl w:val="0"/>
          <w:numId w:val="1"/>
        </w:numPr>
        <w:jc w:val="both"/>
        <w:rPr>
          <w:rFonts w:ascii="SymbolMT" w:hAnsi="SymbolMT"/>
        </w:rPr>
      </w:pPr>
      <w:r>
        <w:rPr>
          <w:rFonts w:ascii="TimesNewRomanPSMT" w:hAnsi="TimesNewRomanPSMT"/>
        </w:rPr>
        <w:t xml:space="preserve">La definizione delle seguenti interrogazioni espresse algebra relazionale: </w:t>
      </w:r>
    </w:p>
    <w:p w:rsidR="00E727C3" w:rsidRDefault="00E727C3" w:rsidP="00E727C3">
      <w:pPr>
        <w:pStyle w:val="NormaleWeb"/>
        <w:numPr>
          <w:ilvl w:val="1"/>
          <w:numId w:val="1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visualizzare l’elenco, di tutti gli interventi di riparazione di telefoni cellulari del tipo “sostituzione display” effettuati nell’arco di un mese; </w:t>
      </w:r>
    </w:p>
    <w:p w:rsidR="00E727C3" w:rsidRDefault="00E727C3" w:rsidP="00E727C3">
      <w:pPr>
        <w:pStyle w:val="NormaleWeb"/>
        <w:numPr>
          <w:ilvl w:val="1"/>
          <w:numId w:val="1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visualizzare i dati dei clienti ai quali, dopo trenta giorni, non è stato ancora riparato l’articolo consegnato; </w:t>
      </w:r>
    </w:p>
    <w:p w:rsidR="00244068" w:rsidRPr="00244068" w:rsidRDefault="00E727C3" w:rsidP="00244068">
      <w:pPr>
        <w:pStyle w:val="NormaleWeb"/>
        <w:numPr>
          <w:ilvl w:val="1"/>
          <w:numId w:val="1"/>
        </w:numPr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dato il codice identificativo di un intervento, visualizzarne lo stato.</w:t>
      </w:r>
    </w:p>
    <w:p w:rsidR="00E727C3" w:rsidRDefault="00E727C3" w:rsidP="00E727C3">
      <w:pPr>
        <w:pStyle w:val="NormaleWeb"/>
        <w:numPr>
          <w:ilvl w:val="0"/>
          <w:numId w:val="1"/>
        </w:numPr>
        <w:jc w:val="both"/>
        <w:rPr>
          <w:rFonts w:ascii="SymbolMT" w:hAnsi="SymbolMT"/>
        </w:rPr>
      </w:pPr>
      <w:r>
        <w:rPr>
          <w:rFonts w:ascii="TimesNewRomanPSMT" w:hAnsi="TimesNewRomanPSMT"/>
        </w:rPr>
        <w:t xml:space="preserve">La codifica, in </w:t>
      </w:r>
      <w:r w:rsidR="00244068">
        <w:rPr>
          <w:rFonts w:ascii="TimesNewRomanPSMT" w:hAnsi="TimesNewRomanPSMT"/>
        </w:rPr>
        <w:t xml:space="preserve">linguaggio HTML / </w:t>
      </w:r>
      <w:proofErr w:type="spellStart"/>
      <w:r w:rsidR="00244068">
        <w:rPr>
          <w:rFonts w:ascii="TimesNewRomanPSMT" w:hAnsi="TimesNewRomanPSMT"/>
        </w:rPr>
        <w:t>Javascript</w:t>
      </w:r>
      <w:proofErr w:type="spellEnd"/>
      <w:r w:rsidR="00244068">
        <w:rPr>
          <w:rFonts w:ascii="TimesNewRomanPSMT" w:hAnsi="TimesNewRomanPSMT"/>
        </w:rPr>
        <w:t xml:space="preserve"> del modulo che i PDA utilizzeranno per aprire un nuovo TICKET (FACOLTATIVO)</w:t>
      </w:r>
      <w:r>
        <w:rPr>
          <w:rFonts w:ascii="TimesNewRomanPSMT" w:hAnsi="TimesNewRomanPSMT"/>
        </w:rPr>
        <w:t xml:space="preserve">. </w:t>
      </w:r>
    </w:p>
    <w:p w:rsidR="00D20B71" w:rsidRDefault="00D20B71"/>
    <w:sectPr w:rsidR="00D20B71" w:rsidSect="004D415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SymbolMT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A6DD7"/>
    <w:multiLevelType w:val="hybridMultilevel"/>
    <w:tmpl w:val="4E5200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53D20"/>
    <w:multiLevelType w:val="multilevel"/>
    <w:tmpl w:val="4726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C3"/>
    <w:rsid w:val="00244068"/>
    <w:rsid w:val="004D415D"/>
    <w:rsid w:val="00A819FF"/>
    <w:rsid w:val="00D20B71"/>
    <w:rsid w:val="00E7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727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E727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727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E727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727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Mattiello</dc:creator>
  <cp:keywords/>
  <dc:description/>
  <cp:lastModifiedBy>zz</cp:lastModifiedBy>
  <cp:revision>2</cp:revision>
  <dcterms:created xsi:type="dcterms:W3CDTF">2018-12-06T14:57:00Z</dcterms:created>
  <dcterms:modified xsi:type="dcterms:W3CDTF">2018-12-07T07:07:00Z</dcterms:modified>
</cp:coreProperties>
</file>