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i w:val="0"/>
          <w:color w:val="123A73"/>
          <w:sz w:val="38"/>
        </w:rPr>
        <w:t>MICHEL FERREIRA</w:t>
      </w:r>
    </w:p>
    <w:p>
      <w:pPr>
        <w:spacing w:after="10"/>
        <w:jc w:val="center"/>
      </w:pPr>
      <w:r>
        <w:rPr>
          <w:rFonts w:ascii="Arial" w:hAnsi="Arial"/>
          <w:b/>
          <w:i w:val="0"/>
          <w:color w:val="2F65B0"/>
          <w:sz w:val="23"/>
        </w:rPr>
        <w:t>ENGENHEIRO DE SOFTWARE FULL STACK</w:t>
      </w:r>
    </w:p>
    <w:p>
      <w:pPr>
        <w:spacing w:after="24"/>
        <w:jc w:val="center"/>
      </w:pPr>
      <w:r>
        <w:rPr>
          <w:rFonts w:ascii="Arial" w:hAnsi="Arial"/>
          <w:b w:val="0"/>
          <w:i w:val="0"/>
          <w:color w:val="1F2937"/>
          <w:sz w:val="17"/>
        </w:rPr>
        <w:t>Sistemas de Negócio Complexos · APIs &amp; Integrações · Automação · Cloud &amp; Observabilidade · Engenharia Aumentada por IA</w:t>
      </w:r>
    </w:p>
    <w:p>
      <w:pPr>
        <w:spacing w:after="20"/>
        <w:jc w:val="center"/>
      </w:pPr>
      <w:r>
        <w:rPr>
          <w:rFonts w:ascii="Arial" w:hAnsi="Arial"/>
          <w:b w:val="0"/>
          <w:i w:val="0"/>
          <w:color w:val="6B7280"/>
          <w:sz w:val="16"/>
        </w:rPr>
        <w:t>São Paulo, Brasil | +55 (19) 97103-2254 | michel.fvc@proton.me</w:t>
      </w:r>
    </w:p>
    <w:p>
      <w:pPr>
        <w:spacing w:after="50"/>
        <w:jc w:val="center"/>
      </w:pPr>
      <w:hyperlink r:id="rId9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LinkedIn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 |  </w:t>
      </w:r>
      <w:hyperlink r:id="rId10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GitHub</w:t>
        </w:r>
      </w:hyperlink>
      <w:r>
        <w:rPr>
          <w:rFonts w:ascii="Arial" w:hAnsi="Arial"/>
          <w:b w:val="0"/>
          <w:i w:val="0"/>
          <w:color w:val="6B7280"/>
          <w:sz w:val="17"/>
        </w:rPr>
        <w:t xml:space="preserve">  |  </w:t>
      </w:r>
      <w:hyperlink r:id="rId11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Portfolio</w:t>
        </w:r>
      </w:hyperlink>
    </w:p>
    <w:p>
      <w:pPr>
        <w:pStyle w:val="SectionHeading"/>
        <w:keepNext/>
        <w:pBdr>
          <w:bottom w:val="single" w:sz="8" w:space="2" w:color="2F65B0"/>
        </w:pBdr>
      </w:pPr>
      <w:r>
        <w:rPr>
          <w:rFonts w:ascii="Arial" w:hAnsi="Arial"/>
          <w:b/>
          <w:i w:val="0"/>
          <w:color w:val="123A73"/>
          <w:sz w:val="20"/>
        </w:rPr>
        <w:t>PERFIL &amp; PROPOSTA DE VALOR</w:t>
      </w:r>
    </w:p>
    <w:p>
      <w:pPr>
        <w:pStyle w:val="BodyCompact"/>
        <w:spacing w:after="44"/>
      </w:pPr>
      <w:r>
        <w:rPr>
          <w:rFonts w:ascii="Arial" w:hAnsi="Arial"/>
          <w:b w:val="0"/>
          <w:i w:val="0"/>
          <w:color w:val="1F2937"/>
          <w:sz w:val="18"/>
        </w:rPr>
        <w:t>Engenheiro de Software Full Stack com 4+ anos de experiência construindo, integrando e sustentando sistemas de negócio. Minha especialidade é transformar regras complexas em software legível, rastreável e operável: backend PHP/Laravel e Python, frontend JavaScript/HTML/CSS, APIs e microsserviços, SQL, AWS, CI/CD e observabilidade. Na Total Express, via Leega, atuo na evolução de sistemas de uma operação logística nacional e de um motor de cálculo fiscal, conectando regras tributárias, integrações, automações e fluxos de processamento.</w:t>
      </w:r>
    </w:p>
    <w:p>
      <w:pPr>
        <w:pStyle w:val="BodyCompact"/>
        <w:spacing w:after="44"/>
      </w:pPr>
      <w:r>
        <w:rPr>
          <w:rFonts w:ascii="Arial" w:hAnsi="Arial"/>
          <w:b w:val="0"/>
          <w:i w:val="0"/>
          <w:color w:val="1F2937"/>
          <w:sz w:val="18"/>
        </w:rPr>
        <w:t>Tenho atuação forte em integração e orquestração: desenho payloads, mapeamentos e contratos API-to-API, implemento REST/SOAP, JSON e XML/CST, crio Artisan Commands e rotinas com Laravel Scheduler e trabalho com processos extensos, multi-etapas e dependências. Uso SQL/Python, Datadog, Kibana e Jenkins para investigação e operação. Integro OpenAI Codex, Claude e Gemini ao workflow de engenharia para explorar codebases, implementar/refatorar, criar e revisar testes, depurar e documentar soluções com revisão técnica do resultado.</w:t>
      </w:r>
    </w:p>
    <w:p>
      <w:pPr>
        <w:pStyle w:val="BodyCompact"/>
        <w:spacing w:after="52"/>
      </w:pPr>
      <w:r>
        <w:rPr>
          <w:rFonts w:ascii="Arial" w:hAnsi="Arial"/>
          <w:b w:val="0"/>
          <w:i/>
          <w:color w:val="123A73"/>
          <w:sz w:val="17"/>
        </w:rPr>
        <w:t>Assinatura técnica: sistemas fiscais e logísticos · engenharia Full Stack · integrações e automação · observabilidade · segurança aplicada · IA/ML e fundamentos de computação em projetos.</w:t>
      </w:r>
    </w:p>
    <w:p>
      <w:pPr>
        <w:pStyle w:val="SectionHeading"/>
        <w:keepNext/>
        <w:pBdr>
          <w:bottom w:val="single" w:sz="8" w:space="2" w:color="2F65B0"/>
        </w:pBdr>
      </w:pPr>
      <w:r>
        <w:rPr>
          <w:rFonts w:ascii="Arial" w:hAnsi="Arial"/>
          <w:b/>
          <w:i w:val="0"/>
          <w:color w:val="123A73"/>
          <w:sz w:val="20"/>
        </w:rPr>
        <w:t>COMPETÊNCIAS TÉCNICAS</w:t>
      </w:r>
    </w:p>
    <w:p>
      <w:pPr>
        <w:pStyle w:val="BodyCompact"/>
        <w:spacing w:after="24"/>
      </w:pPr>
      <w:r>
        <w:rPr>
          <w:rFonts w:ascii="Arial" w:hAnsi="Arial"/>
          <w:b w:val="0"/>
          <w:i w:val="0"/>
          <w:color w:val="1F2937"/>
          <w:sz w:val="16"/>
        </w:rPr>
        <w:t>Backend &amp; arquitetura: PHP · Laravel · Python · Node.js · Express.js · Django* · FastAPI* · REST · SOAP · microsserviços · OOP/MVC · Clean Code · payloads/contratos · API-to-API · JSON · XML/CST · WebSocket · Artisan Commands · Laravel Scheduler</w:t>
      </w:r>
    </w:p>
    <w:p>
      <w:pPr>
        <w:pStyle w:val="BodyCompact"/>
        <w:spacing w:after="24"/>
      </w:pPr>
      <w:r>
        <w:rPr>
          <w:rFonts w:ascii="Arial" w:hAnsi="Arial"/>
          <w:b w:val="0"/>
          <w:i w:val="0"/>
          <w:color w:val="1F2937"/>
          <w:sz w:val="16"/>
        </w:rPr>
        <w:t>Frontend &amp; plataformas: JavaScript · HTML5 · CSS3 · Bootstrap · interfaces responsivas · Drupal · WordPress · Moodle · Mautic · Flutter/Riverpod* · TypeScript (familiaridade)</w:t>
      </w:r>
    </w:p>
    <w:p>
      <w:pPr>
        <w:pStyle w:val="BodyCompact"/>
        <w:spacing w:after="24"/>
      </w:pPr>
      <w:r>
        <w:rPr>
          <w:rFonts w:ascii="Arial" w:hAnsi="Arial"/>
          <w:b w:val="0"/>
          <w:i w:val="0"/>
          <w:color w:val="1F2937"/>
          <w:sz w:val="16"/>
        </w:rPr>
        <w:t>Cloud, dados &amp; operação: AWS · Docker · Linux · Git · Jenkins · CI/CD · Nginx · Lando · GitHub Actions* · Gunicorn* · systemd* · SQL · MySQL · MariaDB · DBeaver · Datadog · Kibana · Bash* · Kubernetes (familiaridade)</w:t>
      </w:r>
    </w:p>
    <w:p>
      <w:pPr>
        <w:pStyle w:val="BodyCompact"/>
        <w:spacing w:after="40"/>
      </w:pPr>
      <w:r>
        <w:rPr>
          <w:rFonts w:ascii="Arial" w:hAnsi="Arial"/>
          <w:b w:val="0"/>
          <w:i w:val="0"/>
          <w:color w:val="1F2937"/>
          <w:sz w:val="16"/>
        </w:rPr>
        <w:t>IA, dados &amp; segurança: OpenAI Codex · Claude · Gemini · Pandas · NumPy · Scikit-learn · TensorFlow/Keras* · LSTM* · SVM · OpenCV · Pillow · PySWIP/Prolog · Cybersecurity · pentest/AppSec · SAST/DAST · Threat Intelligence · Nmap · OpenSSL · SSL/TLS · SHA-256 · AES-256 · PBKDF2 · blockchain</w:t>
      </w:r>
    </w:p>
    <w:p>
      <w:pPr>
        <w:pStyle w:val="BodyCompact"/>
        <w:spacing w:after="48"/>
      </w:pPr>
      <w:r>
        <w:rPr>
          <w:rFonts w:ascii="Arial" w:hAnsi="Arial"/>
          <w:b w:val="0"/>
          <w:i/>
          <w:color w:val="6B7280"/>
          <w:sz w:val="15"/>
        </w:rPr>
        <w:t>* tecnologias principalmente demonstradas em projetos/laboratórios; as demais aparecem também na experiência profissional, formação ou projetos aplicados.</w:t>
      </w:r>
    </w:p>
    <w:p>
      <w:pPr>
        <w:pStyle w:val="SectionHeading"/>
        <w:keepNext/>
        <w:pBdr>
          <w:bottom w:val="single" w:sz="8" w:space="2" w:color="2F65B0"/>
        </w:pBdr>
      </w:pPr>
      <w:r>
        <w:rPr>
          <w:rFonts w:ascii="Arial" w:hAnsi="Arial"/>
          <w:b/>
          <w:i w:val="0"/>
          <w:color w:val="123A73"/>
          <w:sz w:val="20"/>
        </w:rPr>
        <w:t>EXPERIÊNCIA PROFISSIONAL</w:t>
      </w:r>
    </w:p>
    <w:p>
      <w:pPr>
        <w:pStyle w:val="ExperienceTitle"/>
        <w:keepNext/>
      </w:pPr>
      <w:r>
        <w:rPr>
          <w:rFonts w:ascii="Arial" w:hAnsi="Arial"/>
          <w:b/>
          <w:i w:val="0"/>
          <w:color w:val="123A73"/>
          <w:sz w:val="19"/>
        </w:rPr>
        <w:t>Engenheiro de Software Full Stack | Leega Consultoria — alocado na Total Express</w:t>
      </w:r>
    </w:p>
    <w:p>
      <w:pPr>
        <w:pStyle w:val="Meta"/>
        <w:keepNext/>
      </w:pPr>
      <w:r>
        <w:rPr>
          <w:rFonts w:ascii="Arial" w:hAnsi="Arial"/>
          <w:b w:val="0"/>
          <w:i w:val="0"/>
          <w:color w:val="6B7280"/>
          <w:sz w:val="16"/>
        </w:rPr>
        <w:t>out 2025 - atual | São Paulo, Brasil (remoto)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Desenvolvo e evoluo um motor de cálculo fiscal em PHP/Laravel na AWS, convertendo regras tributárias e cenários interestaduais em lógica de aplicação integrada aos sistemas da operação logística.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Desenho payloads, mapeamentos e contratos de integração em Laravel e evoluo APIs/microsserviços REST/SOAP para comunicação consistente entre serviços, incluindo processamento de XML/CST com foco em baixo acoplamento, legibilidade e rastreabilidade.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Implemento Artisan Commands e rotinas com Laravel Scheduler para automatizar processamentos recorrentes e sustentar fluxos extensos com múltiplas etapas, dependências e regras de negócio.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Investigo inconsistências com SQL e Python, diagnostico comportamento de sistemas críticos com Datadog/Kibana e participo dos pipelines de integração e entrega com Jenkins.</w:t>
      </w:r>
    </w:p>
    <w:p>
      <w:pPr>
        <w:pStyle w:val="Meta"/>
        <w:spacing w:after="80"/>
      </w:pPr>
      <w:r>
        <w:rPr>
          <w:rFonts w:ascii="Arial" w:hAnsi="Arial"/>
          <w:b w:val="0"/>
          <w:i w:val="0"/>
          <w:color w:val="6B7280"/>
          <w:sz w:val="16"/>
        </w:rPr>
        <w:t>Stack: PHP, Laravel, AWS, Python, SQL, REST/SOAP, XML/CST, Artisan Commands, Laravel Scheduler, Jenkins, Datadog, Kibana</w:t>
      </w:r>
    </w:p>
    <w:p>
      <w:pPr>
        <w:pStyle w:val="ExperienceTitle"/>
        <w:keepNext/>
      </w:pPr>
      <w:r>
        <w:rPr>
          <w:rFonts w:ascii="Arial" w:hAnsi="Arial"/>
          <w:b/>
          <w:i w:val="0"/>
          <w:color w:val="123A73"/>
          <w:sz w:val="19"/>
        </w:rPr>
        <w:t>Engenheiro de Software Full Stack | AgattiTech</w:t>
      </w:r>
    </w:p>
    <w:p>
      <w:pPr>
        <w:pStyle w:val="Meta"/>
        <w:keepNext/>
      </w:pPr>
      <w:r>
        <w:rPr>
          <w:rFonts w:ascii="Arial" w:hAnsi="Arial"/>
          <w:b w:val="0"/>
          <w:i w:val="0"/>
          <w:color w:val="6B7280"/>
          <w:sz w:val="16"/>
        </w:rPr>
        <w:t>nov 2023 - out 2025 | Brasília, DF (remoto)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Atuei de ponta a ponta na arquitetura, evolução e modernização de aplicações PHP e ecossistemas digitais em Drupal, WordPress e Moodle, conectando requisitos, backend, integrações e experiência web.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Desenvolvi módulos, plugins, extensões e APIs REST customizadas, automatizando fluxos entre plataformas e implementando integrações com Mautic e automações de marketing/dados.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Padronizei ambientes com Docker/Lando e administrei servidores Linux, fortalecendo consistência entre desenvolvimento, homologação e produção.</w:t>
      </w:r>
    </w:p>
    <w:p>
      <w:pPr>
        <w:pStyle w:val="Meta"/>
        <w:spacing w:after="80"/>
      </w:pPr>
      <w:r>
        <w:rPr>
          <w:rFonts w:ascii="Arial" w:hAnsi="Arial"/>
          <w:b w:val="0"/>
          <w:i w:val="0"/>
          <w:color w:val="6B7280"/>
          <w:sz w:val="16"/>
        </w:rPr>
        <w:t>Stack: PHP, Drupal, WordPress, Moodle, REST APIs, Docker, Lando, Linux, MySQL, Mautic</w:t>
      </w:r>
    </w:p>
    <w:p>
      <w:pPr>
        <w:pStyle w:val="ExperienceTitle"/>
        <w:keepNext/>
      </w:pPr>
      <w:r>
        <w:rPr>
          <w:rFonts w:ascii="Arial" w:hAnsi="Arial"/>
          <w:b/>
          <w:i w:val="0"/>
          <w:color w:val="123A73"/>
          <w:sz w:val="19"/>
        </w:rPr>
        <w:t>Engenheiro de Software Full Stack | Governo do Estado de Rondônia</w:t>
      </w:r>
    </w:p>
    <w:p>
      <w:pPr>
        <w:pStyle w:val="Meta"/>
        <w:keepNext/>
      </w:pPr>
      <w:r>
        <w:rPr>
          <w:rFonts w:ascii="Arial" w:hAnsi="Arial"/>
          <w:b w:val="0"/>
          <w:i w:val="0"/>
          <w:color w:val="6B7280"/>
          <w:sz w:val="16"/>
        </w:rPr>
        <w:t>jan 2023 - jun 2023 | Porto Velho, RO (presencial)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Desenvolvi, modernizei e sustentei sistemas públicos em PHP/Laravel, atuando em manutenção evolutiva, integridade de dados e confiabilidade das aplicações.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Criei automações em Python e trabalhei com Linux, bancos SQL, Docker e Git para reduzir tarefas repetitivas e melhorar portabilidade e consistência dos ambientes.</w:t>
      </w:r>
    </w:p>
    <w:p>
      <w:pPr>
        <w:pStyle w:val="Meta"/>
        <w:spacing w:after="80"/>
      </w:pPr>
      <w:r>
        <w:rPr>
          <w:rFonts w:ascii="Arial" w:hAnsi="Arial"/>
          <w:b w:val="0"/>
          <w:i w:val="0"/>
          <w:color w:val="6B7280"/>
          <w:sz w:val="16"/>
        </w:rPr>
        <w:t>Stack: PHP, Laravel, Python, SQL, Linux, Docker, Git</w:t>
      </w:r>
    </w:p>
    <w:p>
      <w:r>
        <w:br w:type="page"/>
      </w:r>
    </w:p>
    <w:p>
      <w:pPr>
        <w:pStyle w:val="SectionHeading"/>
        <w:keepNext/>
        <w:pBdr>
          <w:bottom w:val="single" w:sz="8" w:space="2" w:color="2F65B0"/>
        </w:pBdr>
      </w:pPr>
      <w:r>
        <w:rPr>
          <w:rFonts w:ascii="Arial" w:hAnsi="Arial"/>
          <w:b/>
          <w:i w:val="0"/>
          <w:color w:val="123A73"/>
          <w:sz w:val="20"/>
        </w:rPr>
        <w:t>EXPERIÊNCIA PROFISSIONAL — CONTINUAÇÃO</w:t>
      </w:r>
    </w:p>
    <w:p>
      <w:pPr>
        <w:pStyle w:val="ExperienceTitle"/>
        <w:keepNext/>
      </w:pPr>
      <w:r>
        <w:rPr>
          <w:rFonts w:ascii="Arial" w:hAnsi="Arial"/>
          <w:b/>
          <w:i w:val="0"/>
          <w:color w:val="123A73"/>
          <w:sz w:val="19"/>
        </w:rPr>
        <w:t>Engenheiro de Software Back-end | Before</w:t>
      </w:r>
    </w:p>
    <w:p>
      <w:pPr>
        <w:pStyle w:val="Meta"/>
        <w:keepNext/>
      </w:pPr>
      <w:r>
        <w:rPr>
          <w:rFonts w:ascii="Arial" w:hAnsi="Arial"/>
          <w:b w:val="0"/>
          <w:i w:val="0"/>
          <w:color w:val="6B7280"/>
          <w:sz w:val="16"/>
        </w:rPr>
        <w:t>jul 2022 - out 2022 | Campo Grande, MS (remoto)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Desenvolvi backends e APIs REST em PHP/Laravel para sistemas de gestão, com foco em arquitetura, Clean Code, desempenho, baixo acoplamento e manutenibilidade.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Participei do ciclo de desenvolvimento em times Scrum, sustentando ambientes Docker/Linux e fluxos de versionamento e colaboração com Git.</w:t>
      </w:r>
    </w:p>
    <w:p>
      <w:pPr>
        <w:pStyle w:val="Meta"/>
        <w:spacing w:after="80"/>
      </w:pPr>
      <w:r>
        <w:rPr>
          <w:rFonts w:ascii="Arial" w:hAnsi="Arial"/>
          <w:b w:val="0"/>
          <w:i w:val="0"/>
          <w:color w:val="6B7280"/>
          <w:sz w:val="16"/>
        </w:rPr>
        <w:t>Stack: PHP, Laravel, REST APIs, Docker, Linux, Git, Scrum</w:t>
      </w:r>
    </w:p>
    <w:p>
      <w:pPr>
        <w:pStyle w:val="ExperienceTitle"/>
        <w:keepNext/>
      </w:pPr>
      <w:r>
        <w:rPr>
          <w:rFonts w:ascii="Arial" w:hAnsi="Arial"/>
          <w:b/>
          <w:i w:val="0"/>
          <w:color w:val="123A73"/>
          <w:sz w:val="19"/>
        </w:rPr>
        <w:t>Assistente Administrativo — Dados &amp; Processos | Grupo Energisa</w:t>
      </w:r>
    </w:p>
    <w:p>
      <w:pPr>
        <w:pStyle w:val="Meta"/>
        <w:keepNext/>
      </w:pPr>
      <w:r>
        <w:rPr>
          <w:rFonts w:ascii="Arial" w:hAnsi="Arial"/>
          <w:b w:val="0"/>
          <w:i w:val="0"/>
          <w:color w:val="6B7280"/>
          <w:sz w:val="16"/>
        </w:rPr>
        <w:t>out 2021 - jun 2022 | Porto Velho, RO (presencial)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Analisei dados e fluxos operacionais no setor elétrico, identificando gargalos, apoiando melhorias de processo e preservando integridade da informação.</w:t>
      </w:r>
    </w:p>
    <w:p>
      <w:pPr>
        <w:pStyle w:val="BulletCompact"/>
        <w:spacing w:after="24"/>
      </w:pPr>
      <w:r>
        <w:rPr>
          <w:rFonts w:ascii="Arial" w:hAnsi="Arial"/>
          <w:b w:val="0"/>
          <w:i w:val="0"/>
          <w:color w:val="1F2937"/>
          <w:sz w:val="17"/>
        </w:rPr>
        <w:t>• Atuei diretamente com clientes e stakeholders, consolidando uma base prática em requisitos, regras de negócio e melhoria contínua antes da transição para Engenharia de Software.</w:t>
      </w:r>
    </w:p>
    <w:p>
      <w:pPr>
        <w:pStyle w:val="Meta"/>
        <w:spacing w:after="80"/>
      </w:pPr>
      <w:r>
        <w:rPr>
          <w:rFonts w:ascii="Arial" w:hAnsi="Arial"/>
          <w:b w:val="0"/>
          <w:i w:val="0"/>
          <w:color w:val="6B7280"/>
          <w:sz w:val="16"/>
        </w:rPr>
        <w:t>Stack: Excel, análise de dados, melhoria de processos, requisitos, stakeholders</w:t>
      </w:r>
    </w:p>
    <w:p>
      <w:pPr>
        <w:pStyle w:val="SectionHeading"/>
        <w:keepNext/>
        <w:pBdr>
          <w:bottom w:val="single" w:sz="8" w:space="2" w:color="2F65B0"/>
        </w:pBdr>
      </w:pPr>
      <w:r>
        <w:rPr>
          <w:rFonts w:ascii="Arial" w:hAnsi="Arial"/>
          <w:b/>
          <w:i w:val="0"/>
          <w:color w:val="123A73"/>
          <w:sz w:val="20"/>
        </w:rPr>
        <w:t>PROJETOS &amp; ENGENHARIA APLICADA</w:t>
      </w:r>
    </w:p>
    <w:p>
      <w:pPr>
        <w:pStyle w:val="Project"/>
        <w:spacing w:after="40"/>
      </w:pPr>
      <w:hyperlink r:id="rId12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SisExtens</w:t>
        </w:r>
      </w:hyperlink>
      <w:r>
        <w:rPr>
          <w:rFonts w:ascii="Arial" w:hAnsi="Arial"/>
          <w:b/>
          <w:i w:val="0"/>
          <w:color w:val="2F65B0"/>
          <w:sz w:val="16"/>
        </w:rPr>
        <w:t xml:space="preserve"> — Python 3.12, Django, MariaDB/MySQL, Bootstrap, GitHub Actions. </w:t>
      </w:r>
      <w:r>
        <w:rPr>
          <w:rFonts w:ascii="Arial" w:hAnsi="Arial"/>
          <w:b w:val="0"/>
          <w:i w:val="0"/>
          <w:color w:val="1F2937"/>
          <w:sz w:val="16"/>
        </w:rPr>
        <w:t>Plataforma web aplicada à EEP/FUMEP com perfis de aluno/coordenador/secretaria, upload e validação de certificados, notificações, horas, CSV, 33 testes automatizados e CI/CD com deploy em Ubuntu/Nginx/Gunicorn/systemd/HTTPS.</w:t>
      </w:r>
    </w:p>
    <w:p>
      <w:pPr>
        <w:pStyle w:val="Project"/>
        <w:spacing w:after="40"/>
      </w:pPr>
      <w:hyperlink r:id="rId13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SecureChain Audit</w:t>
        </w:r>
      </w:hyperlink>
      <w:r>
        <w:rPr>
          <w:rFonts w:ascii="Arial" w:hAnsi="Arial"/>
          <w:b/>
          <w:i w:val="0"/>
          <w:color w:val="2F65B0"/>
          <w:sz w:val="16"/>
        </w:rPr>
        <w:t xml:space="preserve"> — Python, Bash, Debian, segurança e criptografia. </w:t>
      </w:r>
      <w:r>
        <w:rPr>
          <w:rFonts w:ascii="Arial" w:hAnsi="Arial"/>
          <w:b w:val="0"/>
          <w:i w:val="0"/>
          <w:color w:val="1F2937"/>
          <w:sz w:val="16"/>
        </w:rPr>
        <w:t>Plataforma de auditoria com controle de acesso, integridade SHA-256, senhas PBKDF2-HMAC-SHA256, backups AES-256, ledger blockchain persistente, Nmap, escrita atômica e testes.</w:t>
      </w:r>
    </w:p>
    <w:p>
      <w:pPr>
        <w:pStyle w:val="Project"/>
        <w:spacing w:after="40"/>
      </w:pPr>
      <w:hyperlink r:id="rId14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Magic Scanner</w:t>
        </w:r>
      </w:hyperlink>
      <w:r>
        <w:rPr>
          <w:rFonts w:ascii="Arial" w:hAnsi="Arial"/>
          <w:b/>
          <w:i w:val="0"/>
          <w:color w:val="2F65B0"/>
          <w:sz w:val="16"/>
        </w:rPr>
        <w:t xml:space="preserve"> — Flutter, Riverpod, FastAPI, Gemini Vision, Scryfall API. </w:t>
      </w:r>
      <w:r>
        <w:rPr>
          <w:rFonts w:ascii="Arial" w:hAnsi="Arial"/>
          <w:b w:val="0"/>
          <w:i w:val="0"/>
          <w:color w:val="1F2937"/>
          <w:sz w:val="16"/>
        </w:rPr>
        <w:t>Aplicativo multiplataforma de reconhecimento de cartas por imagem, consulta de dados/preços, histórico local e organização em camadas de dados, domínio e apresentação.</w:t>
      </w:r>
    </w:p>
    <w:p>
      <w:pPr>
        <w:pStyle w:val="Project"/>
        <w:spacing w:after="40"/>
      </w:pPr>
      <w:hyperlink r:id="rId15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CryptoWatch</w:t>
        </w:r>
      </w:hyperlink>
      <w:r>
        <w:rPr>
          <w:rFonts w:ascii="Arial" w:hAnsi="Arial"/>
          <w:b w:val="0"/>
          <w:i w:val="0"/>
          <w:color w:val="6B7280"/>
          <w:sz w:val="15"/>
        </w:rPr>
        <w:t xml:space="preserve"> · abr 2026</w:t>
      </w:r>
      <w:r>
        <w:rPr>
          <w:rFonts w:ascii="Arial" w:hAnsi="Arial"/>
          <w:b/>
          <w:i w:val="0"/>
          <w:color w:val="2F65B0"/>
          <w:sz w:val="16"/>
        </w:rPr>
        <w:t xml:space="preserve"> — JavaScript, WebSocket, Binance API. </w:t>
      </w:r>
      <w:r>
        <w:rPr>
          <w:rFonts w:ascii="Arial" w:hAnsi="Arial"/>
          <w:b w:val="0"/>
          <w:i w:val="0"/>
          <w:color w:val="1F2937"/>
          <w:sz w:val="16"/>
        </w:rPr>
        <w:t>Dashboard cripto em tempo real sem backend, com preços, variações, heatmap, order book, indicadores e gráficos via WebSocket.</w:t>
      </w:r>
    </w:p>
    <w:p>
      <w:pPr>
        <w:pStyle w:val="Project"/>
        <w:spacing w:after="40"/>
      </w:pPr>
      <w:hyperlink r:id="rId16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PIC-1 — Vehicle Checklist</w:t>
        </w:r>
      </w:hyperlink>
      <w:r>
        <w:rPr>
          <w:rFonts w:ascii="Arial" w:hAnsi="Arial"/>
          <w:b w:val="0"/>
          <w:i w:val="0"/>
          <w:color w:val="6B7280"/>
          <w:sz w:val="15"/>
        </w:rPr>
        <w:t xml:space="preserve"> · set - nov 2025</w:t>
      </w:r>
      <w:r>
        <w:rPr>
          <w:rFonts w:ascii="Arial" w:hAnsi="Arial"/>
          <w:b/>
          <w:i w:val="0"/>
          <w:color w:val="2F65B0"/>
          <w:sz w:val="16"/>
        </w:rPr>
        <w:t xml:space="preserve"> — Node.js, Express.js, MariaDB, Docker. </w:t>
      </w:r>
      <w:r>
        <w:rPr>
          <w:rFonts w:ascii="Arial" w:hAnsi="Arial"/>
          <w:b w:val="0"/>
          <w:i w:val="0"/>
          <w:color w:val="1F2937"/>
          <w:sz w:val="16"/>
        </w:rPr>
        <w:t>Aplicação Full Stack com autenticação e CRUD de checklists veiculares, backend Express e frontend responsivo em HTML/CSS/JavaScript.</w:t>
      </w:r>
    </w:p>
    <w:p>
      <w:pPr>
        <w:pStyle w:val="Project"/>
        <w:spacing w:after="40"/>
      </w:pPr>
      <w:hyperlink r:id="rId17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Agente Inteligente</w:t>
        </w:r>
      </w:hyperlink>
      <w:r>
        <w:rPr>
          <w:rFonts w:ascii="Arial" w:hAnsi="Arial"/>
          <w:b w:val="0"/>
          <w:i w:val="0"/>
          <w:color w:val="6B7280"/>
          <w:sz w:val="15"/>
        </w:rPr>
        <w:t xml:space="preserve"> · abr 2025</w:t>
      </w:r>
      <w:r>
        <w:rPr>
          <w:rFonts w:ascii="Arial" w:hAnsi="Arial"/>
          <w:b/>
          <w:i w:val="0"/>
          <w:color w:val="2F65B0"/>
          <w:sz w:val="16"/>
        </w:rPr>
        <w:t xml:space="preserve"> — Python, PySWIP, SWI-Prolog. </w:t>
      </w:r>
      <w:r>
        <w:rPr>
          <w:rFonts w:ascii="Arial" w:hAnsi="Arial"/>
          <w:b w:val="0"/>
          <w:i w:val="0"/>
          <w:color w:val="1F2937"/>
          <w:sz w:val="16"/>
        </w:rPr>
        <w:t>Sistema baseado em regras que recomenda locais para atividades considerando clima, horário e ambiente, integrando Python e inferência Prolog.</w:t>
      </w:r>
    </w:p>
    <w:p>
      <w:pPr>
        <w:pStyle w:val="Project"/>
        <w:spacing w:after="40"/>
      </w:pPr>
      <w:hyperlink r:id="rId18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Software de Processamento de Imagem v2</w:t>
        </w:r>
      </w:hyperlink>
      <w:r>
        <w:rPr>
          <w:rFonts w:ascii="Arial" w:hAnsi="Arial"/>
          <w:b w:val="0"/>
          <w:i w:val="0"/>
          <w:color w:val="6B7280"/>
          <w:sz w:val="15"/>
        </w:rPr>
        <w:t xml:space="preserve"> · nov 2024</w:t>
      </w:r>
      <w:r>
        <w:rPr>
          <w:rFonts w:ascii="Arial" w:hAnsi="Arial"/>
          <w:b/>
          <w:i w:val="0"/>
          <w:color w:val="2F65B0"/>
          <w:sz w:val="16"/>
        </w:rPr>
        <w:t xml:space="preserve"> — Python, OpenCV, Tkinter, Pillow, NumPy. </w:t>
      </w:r>
      <w:r>
        <w:rPr>
          <w:rFonts w:ascii="Arial" w:hAnsi="Arial"/>
          <w:b w:val="0"/>
          <w:i w:val="0"/>
          <w:color w:val="1F2937"/>
          <w:sz w:val="16"/>
        </w:rPr>
        <w:t>GUI para escala de cinza, filtros, brilho/contraste, morfologia, segmentação, histogramas e transformações geométricas.</w:t>
      </w:r>
    </w:p>
    <w:p>
      <w:pPr>
        <w:pStyle w:val="Project"/>
        <w:spacing w:after="40"/>
      </w:pPr>
      <w:hyperlink r:id="rId19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Agente de Chat Inteligente</w:t>
        </w:r>
      </w:hyperlink>
      <w:r>
        <w:rPr>
          <w:rFonts w:ascii="Arial" w:hAnsi="Arial"/>
          <w:b w:val="0"/>
          <w:i w:val="0"/>
          <w:color w:val="6B7280"/>
          <w:sz w:val="15"/>
        </w:rPr>
        <w:t xml:space="preserve"> · mai 2024</w:t>
      </w:r>
      <w:r>
        <w:rPr>
          <w:rFonts w:ascii="Arial" w:hAnsi="Arial"/>
          <w:b/>
          <w:i w:val="0"/>
          <w:color w:val="2F65B0"/>
          <w:sz w:val="16"/>
        </w:rPr>
        <w:t xml:space="preserve"> — Python, Gemini API. </w:t>
      </w:r>
      <w:r>
        <w:rPr>
          <w:rFonts w:ascii="Arial" w:hAnsi="Arial"/>
          <w:b w:val="0"/>
          <w:i w:val="0"/>
          <w:color w:val="1F2937"/>
          <w:sz w:val="16"/>
        </w:rPr>
        <w:t>Agente conversacional com modelo generativo, configuração de sessão e histórico de conversa.</w:t>
      </w:r>
    </w:p>
    <w:p>
      <w:pPr>
        <w:pStyle w:val="Project"/>
        <w:spacing w:after="40"/>
      </w:pPr>
      <w:hyperlink r:id="rId20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MiniLang</w:t>
        </w:r>
      </w:hyperlink>
      <w:r>
        <w:rPr>
          <w:rFonts w:ascii="Arial" w:hAnsi="Arial"/>
          <w:b/>
          <w:i w:val="0"/>
          <w:color w:val="2F65B0"/>
          <w:sz w:val="16"/>
        </w:rPr>
        <w:t xml:space="preserve"> — Python, PLY, Lexer/Parser. </w:t>
      </w:r>
      <w:r>
        <w:rPr>
          <w:rFonts w:ascii="Arial" w:hAnsi="Arial"/>
          <w:b w:val="0"/>
          <w:i w:val="0"/>
          <w:color w:val="1F2937"/>
          <w:sz w:val="16"/>
        </w:rPr>
        <w:t>Linguagem educacional com lexer/parser, precedência de operadores, controle de fluxo, funções, escopos, closures e REPL.</w:t>
      </w:r>
    </w:p>
    <w:p>
      <w:pPr>
        <w:pStyle w:val="Project"/>
        <w:spacing w:after="40"/>
      </w:pPr>
      <w:hyperlink r:id="rId21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Forecasting de NO₂ com LSTM</w:t>
        </w:r>
      </w:hyperlink>
      <w:r>
        <w:rPr>
          <w:rFonts w:ascii="Arial" w:hAnsi="Arial"/>
          <w:b/>
          <w:i w:val="0"/>
          <w:color w:val="2F65B0"/>
          <w:sz w:val="16"/>
        </w:rPr>
        <w:t xml:space="preserve"> — TensorFlow/Keras, Pandas, NumPy, Scikit-learn. </w:t>
      </w:r>
      <w:r>
        <w:rPr>
          <w:rFonts w:ascii="Arial" w:hAnsi="Arial"/>
          <w:b w:val="0"/>
          <w:i w:val="0"/>
          <w:color w:val="1F2937"/>
          <w:sz w:val="16"/>
        </w:rPr>
        <w:t>Pipeline de série temporal com limpeza/interpolação, normalização, janelas de 48h para previsão de 24h, EarlyStopping e avaliação RMSE/MAE.</w:t>
      </w:r>
    </w:p>
    <w:p>
      <w:pPr>
        <w:pStyle w:val="Project"/>
        <w:spacing w:after="40"/>
      </w:pPr>
      <w:hyperlink r:id="rId22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Wine Quality Analysis</w:t>
        </w:r>
      </w:hyperlink>
      <w:r>
        <w:rPr>
          <w:rFonts w:ascii="Arial" w:hAnsi="Arial"/>
          <w:b/>
          <w:i w:val="0"/>
          <w:color w:val="2F65B0"/>
          <w:sz w:val="16"/>
        </w:rPr>
        <w:t xml:space="preserve"> — Python, Pandas, Scikit-learn, SVM. </w:t>
      </w:r>
      <w:r>
        <w:rPr>
          <w:rFonts w:ascii="Arial" w:hAnsi="Arial"/>
          <w:b w:val="0"/>
          <w:i w:val="0"/>
          <w:color w:val="1F2937"/>
          <w:sz w:val="16"/>
        </w:rPr>
        <w:t>Classificação de qualidade de vinho com pré-processamento, StandardScaler, kernels SVM, métricas, matriz de confusão e análise de features.</w:t>
      </w:r>
    </w:p>
    <w:p>
      <w:pPr>
        <w:pStyle w:val="Project"/>
        <w:spacing w:after="40"/>
      </w:pPr>
      <w:hyperlink r:id="rId23">
        <w:r>
          <w:rPr>
            <w:color w:val="123A73"/>
            <w:u w:val="none"/>
            <w:b/>
            <w:sz w:val="17"/>
            <w:szCs w:val="17"/>
            <w:rFonts w:ascii="Arial" w:hAnsi="Arial" w:cs="Arial"/>
          </w:rPr>
          <w:t>Software Security Sins Lab</w:t>
        </w:r>
      </w:hyperlink>
      <w:r>
        <w:rPr>
          <w:rFonts w:ascii="Arial" w:hAnsi="Arial"/>
          <w:b/>
          <w:i w:val="0"/>
          <w:color w:val="2F65B0"/>
          <w:sz w:val="16"/>
        </w:rPr>
        <w:t xml:space="preserve"> — JavaScript, AppSec. </w:t>
      </w:r>
      <w:r>
        <w:rPr>
          <w:rFonts w:ascii="Arial" w:hAnsi="Arial"/>
          <w:b w:val="0"/>
          <w:i w:val="0"/>
          <w:color w:val="1F2937"/>
          <w:sz w:val="16"/>
        </w:rPr>
        <w:t>Laboratórios de XSS, Command Injection, Path Traversal, armazenamento/senhas fracas e SQL Injection para estudo prático de vulnerabilidades.</w:t>
      </w:r>
    </w:p>
    <w:p>
      <w:pPr>
        <w:pStyle w:val="BodyCompact"/>
        <w:spacing w:after="40"/>
      </w:pPr>
      <w:r>
        <w:rPr>
          <w:rFonts w:ascii="Arial" w:hAnsi="Arial"/>
          <w:b w:val="0"/>
          <w:i w:val="0"/>
          <w:color w:val="1F2937"/>
          <w:sz w:val="16"/>
        </w:rPr>
        <w:t>Outros projetos/labs: GeoMusic (webcam + árvore de decisão + áudio); SSL/TLS &amp; certificados digitais (OpenSSL, RSA, X.509, CSR, SSH/SCP, Python HTTPS); Missão Estelar AR (A-Frame/AR.js/WebAR); EEPlayer (Python/Tkinter/Pygame); outros experimentos de frontend, dados e computação gráfica.</w:t>
      </w:r>
    </w:p>
    <w:p>
      <w:pPr>
        <w:pStyle w:val="SectionHeading"/>
        <w:keepNext/>
        <w:pBdr>
          <w:bottom w:val="single" w:sz="8" w:space="2" w:color="2F65B0"/>
        </w:pBdr>
      </w:pPr>
      <w:r>
        <w:rPr>
          <w:rFonts w:ascii="Arial" w:hAnsi="Arial"/>
          <w:b/>
          <w:i w:val="0"/>
          <w:color w:val="123A73"/>
          <w:sz w:val="20"/>
        </w:rPr>
        <w:t>FORMAÇÃO &amp; IDIOMAS</w:t>
      </w:r>
    </w:p>
    <w:p>
      <w:pPr>
        <w:pStyle w:val="BodyCompact"/>
        <w:spacing w:after="30"/>
      </w:pPr>
      <w:r>
        <w:rPr>
          <w:rFonts w:ascii="Arial" w:hAnsi="Arial"/>
          <w:b w:val="0"/>
          <w:i w:val="0"/>
          <w:color w:val="1F2937"/>
          <w:sz w:val="17"/>
        </w:rPr>
        <w:t>Bacharelado em Ciência da Computação — Escola de Engenharia de Piracicaba (EEP) | jun 2023 - jun 2027 (previsão).</w:t>
      </w:r>
    </w:p>
    <w:p>
      <w:pPr>
        <w:pStyle w:val="BodyCompact"/>
        <w:spacing w:after="60"/>
      </w:pPr>
      <w:r>
        <w:rPr>
          <w:rFonts w:ascii="Arial" w:hAnsi="Arial"/>
          <w:b w:val="0"/>
          <w:i w:val="0"/>
          <w:color w:val="1F2937"/>
          <w:sz w:val="17"/>
        </w:rPr>
        <w:t>Cultura Inglesa | fev 2014 - dez 2019. Português: nativo · Inglês: fluente.</w:t>
      </w:r>
    </w:p>
    <w:p>
      <w:pPr>
        <w:pStyle w:val="SectionHeading"/>
        <w:keepNext/>
        <w:pBdr>
          <w:bottom w:val="single" w:sz="8" w:space="2" w:color="2F65B0"/>
        </w:pBdr>
      </w:pPr>
      <w:r>
        <w:rPr>
          <w:rFonts w:ascii="Arial" w:hAnsi="Arial"/>
          <w:b/>
          <w:i w:val="0"/>
          <w:color w:val="123A73"/>
          <w:sz w:val="20"/>
        </w:rPr>
        <w:t>CERTIFICAÇÕES &amp; DESENVOLVIMENTO CONTÍNUO</w:t>
      </w:r>
    </w:p>
    <w:p>
      <w:pPr>
        <w:pStyle w:val="BodyCompact"/>
        <w:spacing w:after="24"/>
      </w:pPr>
      <w:r>
        <w:rPr>
          <w:rFonts w:ascii="Arial" w:hAnsi="Arial"/>
          <w:b w:val="0"/>
          <w:i w:val="0"/>
          <w:color w:val="1F2937"/>
          <w:sz w:val="16"/>
        </w:rPr>
        <w:t>Segurança, cloud &amp; infraestrutura: Blockchain — FIAP (2026) · Cybersecurity — FIAP (2026) · EHE — Ethical Hacking Essentials — EC-Council · Pentest: Vulnerabilidades em Aplicações Web — Alura (2024) · Getting Started Cloud/AWS — Alura (2024) · Linux Complete &amp; Up-to-Date v2025 — Udemy (2025) · Formação Getting Started Linux — Alura (2024) · Linux Onboarding: usando a CLI de uma forma rápida e prática — Alura (fev 2024).</w:t>
      </w:r>
    </w:p>
    <w:p>
      <w:pPr>
        <w:pStyle w:val="BodyCompact"/>
        <w:spacing w:after="24"/>
      </w:pPr>
      <w:r>
        <w:rPr>
          <w:rFonts w:ascii="Arial" w:hAnsi="Arial"/>
          <w:b w:val="0"/>
          <w:i w:val="0"/>
          <w:color w:val="1F2937"/>
          <w:sz w:val="16"/>
        </w:rPr>
        <w:t>Backend, web &amp; dados: Formação Aprenda a Programar em PHP — Alura (2024) · PHP OOP: herança, polimorfismo e interfaces — Alura (2024) · PHP Composer — Alura (2024) · Formação Python com OOP — Alura (2024) · C Programming for Beginners — Udemy (2025) · DRUPAL TUTORIAL: Drupal 8 Beginner to Advanced in 8 PROJECTS — Udemy (dez 2023) · SQL com MySQL — Alura (2024) · HTTP: Entendendo a Web — Alura (2024).</w:t>
      </w:r>
    </w:p>
    <w:p>
      <w:pPr>
        <w:pStyle w:val="BodyCompact"/>
        <w:spacing w:after="24"/>
      </w:pPr>
      <w:r>
        <w:rPr>
          <w:rFonts w:ascii="Arial" w:hAnsi="Arial"/>
          <w:b w:val="0"/>
          <w:i w:val="0"/>
          <w:color w:val="1F2937"/>
          <w:sz w:val="16"/>
        </w:rPr>
        <w:t>IA, ferramentas &amp; métodos: Imersão IA 2ª edição — Alura (2024) · Python Data Science: funções e estruturas de dados — Alura (2024) · Python Excel para Análise de Dados — Alura (2024) · ChatGPT e Programação — Alura (2024) · Git &amp; GitHub Bootcamp — Udemy (2024) · Vim Masterclass — Udemy (dez 2023) · Visual Studio Code for Developers 2023: Beginner to Advanced — Udemy (nov 2023) · Gestão Ágil com Scrum COMPLETO + 3 Cursos EXTRAS — Udemy (nov 2023) · Git e GitHub do básico ao avançado (c/ gist e GitHub Pages) — Udemy (out 2023) · Algoritmos e Lógica de Programação 2023 — Udemy (set 2023).</w:t>
      </w:r>
    </w:p>
    <w:p>
      <w:pPr>
        <w:pStyle w:val="BodyCompact"/>
        <w:spacing w:after="30"/>
      </w:pPr>
      <w:r>
        <w:rPr>
          <w:rFonts w:ascii="Arial" w:hAnsi="Arial"/>
          <w:b w:val="0"/>
          <w:i w:val="0"/>
          <w:color w:val="1F2937"/>
          <w:sz w:val="16"/>
        </w:rPr>
        <w:t>Cambridge English: Entry Level Certificate in ESOL International (Entry 3) — 2019 · Entry Level Certificate in ESOL International (Entry 3) (Preliminary) — 2017 · Entry Level Certificate in ESOL International (Entry 2) (Key) — 2016.</w:t>
      </w:r>
    </w:p>
    <w:p>
      <w:pPr>
        <w:pStyle w:val="SectionHeading"/>
        <w:keepNext/>
        <w:pBdr>
          <w:bottom w:val="single" w:sz="8" w:space="2" w:color="2F65B0"/>
        </w:pBdr>
      </w:pPr>
      <w:r>
        <w:rPr>
          <w:rFonts w:ascii="Arial" w:hAnsi="Arial"/>
          <w:b/>
          <w:i w:val="0"/>
          <w:color w:val="123A73"/>
          <w:sz w:val="20"/>
        </w:rPr>
        <w:t>RECONHECIMENTOS</w:t>
      </w:r>
    </w:p>
    <w:p>
      <w:pPr>
        <w:pStyle w:val="BodyCompact"/>
        <w:spacing w:after="10"/>
      </w:pPr>
      <w:r>
        <w:rPr>
          <w:rFonts w:ascii="Arial" w:hAnsi="Arial"/>
          <w:b w:val="0"/>
          <w:i w:val="0"/>
          <w:color w:val="1F2937"/>
          <w:sz w:val="16"/>
        </w:rPr>
        <w:t>3º Lugar — Ideathon São Paulo | Piracicaba — Abstartups + Sebrae For Startups (ago 2025), com ideação e validação de soluções para Turismo e Saúde · DevPira Festival 2025 — DevPira + Instituto Pecege (dez 2025), 12h de Threat Intelligence, SAST/DAST, AWS Serverless, IA, sustentabilidade, comunidade e carreira.</w:t>
      </w:r>
    </w:p>
    <w:sectPr w:rsidR="00FC693F" w:rsidRPr="0006063C" w:rsidSect="00034616">
      <w:footerReference w:type="default" r:id="rId24"/>
      <w:pgSz w:w="12240" w:h="15840"/>
      <w:pgMar w:top="605" w:right="806" w:bottom="432" w:left="806" w:header="288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hyperlink r:id="rId1">
      <w:r>
        <w:rPr>
          <w:color w:val="123A73"/>
          <w:u w:val="none"/>
          <w:b/>
          <w:sz w:val="15"/>
          <w:szCs w:val="15"/>
          <w:rFonts w:ascii="Arial" w:hAnsi="Arial" w:cs="Arial"/>
        </w:rPr>
        <w:t>Michel Ferreira</w:t>
      </w:r>
    </w:hyperlink>
    <w:r>
      <w:rPr>
        <w:rFonts w:ascii="Arial" w:hAnsi="Arial"/>
        <w:b w:val="0"/>
        <w:i w:val="0"/>
        <w:color w:val="6B7280"/>
        <w:sz w:val="15"/>
      </w:rPr>
      <w:t xml:space="preserve">  |  LinkedIn · GitHub · Portfolio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color w:val="1F293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 Compact"/>
    <w:pPr>
      <w:spacing w:line="240" w:lineRule="auto" w:after="40"/>
    </w:pPr>
    <w:rPr>
      <w:rFonts w:ascii="Arial" w:hAnsi="Arial"/>
      <w:sz w:val="18"/>
    </w:rPr>
  </w:style>
  <w:style w:type="paragraph" w:customStyle="1" w:styleId="BulletCompact">
    <w:name w:val="Bullet Compact"/>
    <w:pPr>
      <w:spacing w:line="240" w:lineRule="auto"/>
      <w:ind w:left="230" w:hanging="158"/>
    </w:pPr>
    <w:rPr>
      <w:rFonts w:ascii="Arial" w:hAnsi="Arial"/>
      <w:sz w:val="17"/>
    </w:rPr>
  </w:style>
  <w:style w:type="paragraph" w:customStyle="1" w:styleId="SectionHeading">
    <w:name w:val="Section Heading"/>
    <w:pPr>
      <w:spacing w:before="100" w:after="60"/>
    </w:pPr>
  </w:style>
  <w:style w:type="paragraph" w:customStyle="1" w:styleId="ExperienceTitle">
    <w:name w:val="Experience Title"/>
    <w:pPr>
      <w:spacing w:before="54" w:after="6"/>
    </w:pPr>
  </w:style>
  <w:style w:type="paragraph" w:customStyle="1" w:styleId="Meta">
    <w:name w:val="Meta"/>
    <w:pPr>
      <w:spacing w:after="20" w:line="240" w:lineRule="auto"/>
    </w:pPr>
  </w:style>
  <w:style w:type="paragraph" w:customStyle="1" w:styleId="Project">
    <w:name w:val="Project"/>
    <w:pPr>
      <w:spacing w:after="40"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r.linkedin.com/in/michel-ferreira-429b17225" TargetMode="External"/><Relationship Id="rId10" Type="http://schemas.openxmlformats.org/officeDocument/2006/relationships/hyperlink" Target="https://github.com/Michelfviana" TargetMode="External"/><Relationship Id="rId11" Type="http://schemas.openxmlformats.org/officeDocument/2006/relationships/hyperlink" Target="https://michelfviana.github.io/portfolio/" TargetMode="External"/><Relationship Id="rId12" Type="http://schemas.openxmlformats.org/officeDocument/2006/relationships/hyperlink" Target="https://github.com/Michelfviana/sisextens" TargetMode="External"/><Relationship Id="rId13" Type="http://schemas.openxmlformats.org/officeDocument/2006/relationships/hyperlink" Target="https://github.com/Michelfviana/secure-chain-audit" TargetMode="External"/><Relationship Id="rId14" Type="http://schemas.openxmlformats.org/officeDocument/2006/relationships/hyperlink" Target="https://github.com/Michelfviana/magic-scanner" TargetMode="External"/><Relationship Id="rId15" Type="http://schemas.openxmlformats.org/officeDocument/2006/relationships/hyperlink" Target="https://github.com/Michelfviana/crypto-watch" TargetMode="External"/><Relationship Id="rId16" Type="http://schemas.openxmlformats.org/officeDocument/2006/relationships/hyperlink" Target="https://github.com/MoreiraLabs/PIC-1" TargetMode="External"/><Relationship Id="rId17" Type="http://schemas.openxmlformats.org/officeDocument/2006/relationships/hyperlink" Target="https://github.com/Michelfviana/intelligent-agent-project" TargetMode="External"/><Relationship Id="rId18" Type="http://schemas.openxmlformats.org/officeDocument/2006/relationships/hyperlink" Target="https://github.com/Michelfviana/IPS-2" TargetMode="External"/><Relationship Id="rId19" Type="http://schemas.openxmlformats.org/officeDocument/2006/relationships/hyperlink" Target="https://github.com/Michelfviana/ai-chatbot" TargetMode="External"/><Relationship Id="rId20" Type="http://schemas.openxmlformats.org/officeDocument/2006/relationships/hyperlink" Target="https://github.com/Michelfviana/Mini-language" TargetMode="External"/><Relationship Id="rId21" Type="http://schemas.openxmlformats.org/officeDocument/2006/relationships/hyperlink" Target="https://github.com/Michelfviana/forecasting-RNNs" TargetMode="External"/><Relationship Id="rId22" Type="http://schemas.openxmlformats.org/officeDocument/2006/relationships/hyperlink" Target="https://github.com/Michelfviana/wine-analysis" TargetMode="External"/><Relationship Id="rId23" Type="http://schemas.openxmlformats.org/officeDocument/2006/relationships/hyperlink" Target="https://github.com/Michelfviana/security-lab" TargetMode="External"/><Relationship Id="rId2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michelfviana.github.io/portfol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