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DF25240" w:rsidR="009C0465" w:rsidRPr="0068134A" w:rsidRDefault="00000000">
      <w:pPr>
        <w:pStyle w:val="Titre"/>
        <w:jc w:val="center"/>
        <w:rPr>
          <w:rFonts w:ascii="Century Gothic" w:eastAsia="Inter" w:hAnsi="Century Gothic" w:cs="Inter"/>
          <w:b/>
          <w:color w:val="1B3675"/>
          <w:sz w:val="50"/>
          <w:szCs w:val="50"/>
        </w:rPr>
      </w:pPr>
      <w:bookmarkStart w:id="0" w:name="_gjdgxs" w:colFirst="0" w:colLast="0"/>
      <w:bookmarkEnd w:id="0"/>
      <w:r w:rsidRPr="0068134A">
        <w:rPr>
          <w:rFonts w:ascii="Century Gothic" w:eastAsia="Inter" w:hAnsi="Century Gothic" w:cs="Inter"/>
          <w:b/>
          <w:color w:val="1B3675"/>
          <w:sz w:val="50"/>
          <w:szCs w:val="50"/>
        </w:rPr>
        <w:t xml:space="preserve">Note méthodologique : </w:t>
      </w:r>
      <w:r w:rsidR="0068134A" w:rsidRPr="0068134A">
        <w:rPr>
          <w:rFonts w:ascii="Century Gothic" w:eastAsia="Inter" w:hAnsi="Century Gothic" w:cs="Inter"/>
          <w:b/>
          <w:color w:val="1B3675"/>
          <w:sz w:val="50"/>
          <w:szCs w:val="50"/>
        </w:rPr>
        <w:br/>
      </w:r>
      <w:r w:rsidRPr="0068134A">
        <w:rPr>
          <w:rFonts w:ascii="Century Gothic" w:eastAsia="Inter" w:hAnsi="Century Gothic" w:cs="Inter"/>
          <w:b/>
          <w:color w:val="1B3675"/>
          <w:sz w:val="50"/>
          <w:szCs w:val="50"/>
        </w:rPr>
        <w:t>preuve de concept</w:t>
      </w:r>
    </w:p>
    <w:p w14:paraId="7F67D3C5" w14:textId="77777777" w:rsidR="00D80B49" w:rsidRDefault="00D80B49">
      <w:pPr>
        <w:pStyle w:val="Titre2"/>
        <w:rPr>
          <w:rFonts w:ascii="Century Gothic" w:eastAsia="Inter" w:hAnsi="Century Gothic" w:cs="Inter"/>
          <w:b/>
          <w:color w:val="1B3675"/>
        </w:rPr>
      </w:pPr>
      <w:bookmarkStart w:id="1" w:name="_30j0zll" w:colFirst="0" w:colLast="0"/>
      <w:bookmarkEnd w:id="1"/>
    </w:p>
    <w:p w14:paraId="00000002" w14:textId="385DBEA7" w:rsidR="009C0465" w:rsidRPr="0068134A" w:rsidRDefault="00000000">
      <w:pPr>
        <w:pStyle w:val="Titre2"/>
        <w:rPr>
          <w:rFonts w:ascii="Century Gothic" w:eastAsia="Inter" w:hAnsi="Century Gothic" w:cs="Inter"/>
          <w:b/>
          <w:color w:val="1B3675"/>
        </w:rPr>
      </w:pPr>
      <w:r w:rsidRPr="0068134A">
        <w:rPr>
          <w:rFonts w:ascii="Century Gothic" w:eastAsia="Inter" w:hAnsi="Century Gothic" w:cs="Inter"/>
          <w:b/>
          <w:color w:val="1B3675"/>
        </w:rPr>
        <w:t>Dataset retenu</w:t>
      </w:r>
    </w:p>
    <w:p w14:paraId="781EC0D2" w14:textId="396FFEF5" w:rsidR="00FE782A" w:rsidRPr="0068134A" w:rsidRDefault="00E906F7" w:rsidP="00E906F7">
      <w:pPr>
        <w:pStyle w:val="Titre3"/>
        <w:rPr>
          <w:rFonts w:ascii="Century Gothic" w:hAnsi="Century Gothic"/>
          <w:color w:val="808080" w:themeColor="background1" w:themeShade="80"/>
          <w:sz w:val="22"/>
          <w:szCs w:val="22"/>
        </w:rPr>
      </w:pPr>
      <w:r w:rsidRPr="0068134A">
        <w:rPr>
          <w:rFonts w:ascii="Century Gothic" w:hAnsi="Century Gothic"/>
          <w:color w:val="1B3675"/>
          <w:sz w:val="22"/>
          <w:szCs w:val="22"/>
        </w:rPr>
        <w:t>Origine du dataset</w:t>
      </w:r>
      <w:r w:rsidR="007B5973">
        <w:rPr>
          <w:rFonts w:ascii="Century Gothic" w:hAnsi="Century Gothic"/>
          <w:color w:val="000000"/>
          <w:sz w:val="22"/>
          <w:szCs w:val="22"/>
        </w:rPr>
        <w:br/>
      </w:r>
      <w:r w:rsidR="00FE782A" w:rsidRPr="0068134A">
        <w:rPr>
          <w:rFonts w:ascii="Century Gothic" w:hAnsi="Century Gothic"/>
          <w:color w:val="808080" w:themeColor="background1" w:themeShade="80"/>
          <w:sz w:val="22"/>
          <w:szCs w:val="22"/>
        </w:rPr>
        <w:t>Le jeu de données utilisé pour cette preuve de concept est un extrait de</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16 000 tweets</w:t>
      </w:r>
      <w:r w:rsidR="00FE782A" w:rsidRPr="0068134A">
        <w:rPr>
          <w:rStyle w:val="apple-converted-space"/>
          <w:rFonts w:ascii="Century Gothic" w:hAnsi="Century Gothic"/>
          <w:color w:val="808080" w:themeColor="background1" w:themeShade="80"/>
          <w:sz w:val="22"/>
          <w:szCs w:val="22"/>
        </w:rPr>
        <w:t> </w:t>
      </w:r>
      <w:r w:rsidR="00FE782A" w:rsidRPr="0068134A">
        <w:rPr>
          <w:rFonts w:ascii="Century Gothic" w:hAnsi="Century Gothic"/>
          <w:color w:val="808080" w:themeColor="background1" w:themeShade="80"/>
          <w:sz w:val="22"/>
          <w:szCs w:val="22"/>
        </w:rPr>
        <w:t>issu du dataset</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 xml:space="preserve">Twitter Sentiment </w:t>
      </w:r>
      <w:proofErr w:type="spellStart"/>
      <w:r w:rsidR="00FE782A" w:rsidRPr="0068134A">
        <w:rPr>
          <w:rStyle w:val="lev"/>
          <w:rFonts w:ascii="Century Gothic" w:hAnsi="Century Gothic"/>
          <w:color w:val="808080" w:themeColor="background1" w:themeShade="80"/>
          <w:sz w:val="22"/>
          <w:szCs w:val="22"/>
        </w:rPr>
        <w:t>Analysis</w:t>
      </w:r>
      <w:proofErr w:type="spellEnd"/>
      <w:r w:rsidR="00FE782A" w:rsidRPr="0068134A">
        <w:rPr>
          <w:rFonts w:ascii="Century Gothic" w:hAnsi="Century Gothic"/>
          <w:color w:val="808080" w:themeColor="background1" w:themeShade="80"/>
          <w:sz w:val="22"/>
          <w:szCs w:val="22"/>
        </w:rPr>
        <w:t>, qui contient initialement</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1,6 million de tweets</w:t>
      </w:r>
      <w:r w:rsidR="00FE782A" w:rsidRPr="0068134A">
        <w:rPr>
          <w:rFonts w:ascii="Century Gothic" w:hAnsi="Century Gothic"/>
          <w:color w:val="808080" w:themeColor="background1" w:themeShade="80"/>
          <w:sz w:val="22"/>
          <w:szCs w:val="22"/>
        </w:rPr>
        <w:t>.</w:t>
      </w:r>
      <w:r w:rsidR="00FE782A" w:rsidRPr="0068134A">
        <w:rPr>
          <w:rFonts w:ascii="Century Gothic" w:hAnsi="Century Gothic"/>
          <w:color w:val="808080" w:themeColor="background1" w:themeShade="80"/>
          <w:sz w:val="22"/>
          <w:szCs w:val="22"/>
        </w:rPr>
        <w:br/>
        <w:t>Il s’agit d’un corpus public largement utilisé en</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classification de sentiments en NLP</w:t>
      </w:r>
      <w:r w:rsidR="00FE782A" w:rsidRPr="0068134A">
        <w:rPr>
          <w:rFonts w:ascii="Century Gothic" w:hAnsi="Century Gothic"/>
          <w:color w:val="808080" w:themeColor="background1" w:themeShade="80"/>
          <w:sz w:val="22"/>
          <w:szCs w:val="22"/>
        </w:rPr>
        <w:t>, composé de tweets en</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langue anglaise</w:t>
      </w:r>
      <w:r w:rsidR="00FE782A" w:rsidRPr="0068134A">
        <w:rPr>
          <w:rFonts w:ascii="Century Gothic" w:hAnsi="Century Gothic"/>
          <w:color w:val="808080" w:themeColor="background1" w:themeShade="80"/>
          <w:sz w:val="22"/>
          <w:szCs w:val="22"/>
        </w:rPr>
        <w:t>, annotés manuellement selon deux classes :</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positif</w:t>
      </w:r>
      <w:r w:rsidR="00FE782A" w:rsidRPr="0068134A">
        <w:rPr>
          <w:rStyle w:val="apple-converted-space"/>
          <w:rFonts w:ascii="Century Gothic" w:hAnsi="Century Gothic"/>
          <w:color w:val="808080" w:themeColor="background1" w:themeShade="80"/>
          <w:sz w:val="22"/>
          <w:szCs w:val="22"/>
        </w:rPr>
        <w:t> </w:t>
      </w:r>
      <w:r w:rsidR="00FE782A" w:rsidRPr="0068134A">
        <w:rPr>
          <w:rFonts w:ascii="Century Gothic" w:hAnsi="Century Gothic"/>
          <w:color w:val="808080" w:themeColor="background1" w:themeShade="80"/>
          <w:sz w:val="22"/>
          <w:szCs w:val="22"/>
        </w:rPr>
        <w:t>et</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négatif</w:t>
      </w:r>
      <w:r w:rsidR="00FE782A" w:rsidRPr="0068134A">
        <w:rPr>
          <w:rFonts w:ascii="Century Gothic" w:hAnsi="Century Gothic"/>
          <w:color w:val="808080" w:themeColor="background1" w:themeShade="80"/>
          <w:sz w:val="22"/>
          <w:szCs w:val="22"/>
        </w:rPr>
        <w:t>.</w:t>
      </w:r>
    </w:p>
    <w:p w14:paraId="0B6613C6" w14:textId="04A96805" w:rsidR="00FE782A" w:rsidRPr="0068134A" w:rsidRDefault="00E906F7" w:rsidP="00E906F7">
      <w:pPr>
        <w:pStyle w:val="Titre3"/>
        <w:rPr>
          <w:rFonts w:ascii="Century Gothic" w:hAnsi="Century Gothic"/>
          <w:color w:val="808080" w:themeColor="background1" w:themeShade="80"/>
          <w:sz w:val="22"/>
          <w:szCs w:val="22"/>
        </w:rPr>
      </w:pPr>
      <w:r w:rsidRPr="0068134A">
        <w:rPr>
          <w:rFonts w:ascii="Century Gothic" w:hAnsi="Century Gothic"/>
          <w:color w:val="1B3675"/>
          <w:sz w:val="22"/>
          <w:szCs w:val="22"/>
        </w:rPr>
        <w:t>Pourquoi ce dataset</w:t>
      </w:r>
      <w:r w:rsidR="0068134A">
        <w:rPr>
          <w:rFonts w:ascii="Century Gothic" w:hAnsi="Century Gothic"/>
          <w:color w:val="000000"/>
          <w:sz w:val="22"/>
          <w:szCs w:val="22"/>
        </w:rPr>
        <w:br/>
      </w:r>
      <w:r w:rsidR="0068134A" w:rsidRPr="0068134A">
        <w:rPr>
          <w:rFonts w:ascii="Century Gothic" w:hAnsi="Century Gothic"/>
          <w:color w:val="808080" w:themeColor="background1" w:themeShade="80"/>
          <w:sz w:val="22"/>
          <w:szCs w:val="22"/>
        </w:rPr>
        <w:t xml:space="preserve">Ce </w:t>
      </w:r>
      <w:r w:rsidR="00FE782A" w:rsidRPr="0068134A">
        <w:rPr>
          <w:rFonts w:ascii="Century Gothic" w:hAnsi="Century Gothic"/>
          <w:color w:val="808080" w:themeColor="background1" w:themeShade="80"/>
          <w:sz w:val="22"/>
          <w:szCs w:val="22"/>
        </w:rPr>
        <w:t>dataset correspond à une</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problématique métier réaliste</w:t>
      </w:r>
      <w:r w:rsidR="00FE782A" w:rsidRPr="0068134A">
        <w:rPr>
          <w:rStyle w:val="apple-converted-space"/>
          <w:rFonts w:ascii="Century Gothic" w:hAnsi="Century Gothic"/>
          <w:color w:val="808080" w:themeColor="background1" w:themeShade="80"/>
          <w:sz w:val="22"/>
          <w:szCs w:val="22"/>
        </w:rPr>
        <w:t> </w:t>
      </w:r>
      <w:r w:rsidR="00FE782A" w:rsidRPr="0068134A">
        <w:rPr>
          <w:rFonts w:ascii="Century Gothic" w:hAnsi="Century Gothic"/>
          <w:color w:val="808080" w:themeColor="background1" w:themeShade="80"/>
          <w:sz w:val="22"/>
          <w:szCs w:val="22"/>
        </w:rPr>
        <w:t>: analyser automatiquement le sentiment exprimé dans des messages courts issus des réseaux sociaux.</w:t>
      </w:r>
      <w:r w:rsidR="00FE782A" w:rsidRPr="0068134A">
        <w:rPr>
          <w:rFonts w:ascii="Century Gothic" w:hAnsi="Century Gothic"/>
          <w:color w:val="808080" w:themeColor="background1" w:themeShade="80"/>
          <w:sz w:val="22"/>
          <w:szCs w:val="22"/>
        </w:rPr>
        <w:br/>
        <w:t>Il permet d’évaluer l’apport de</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méthodes récentes de NLP</w:t>
      </w:r>
      <w:r w:rsidR="00FE782A" w:rsidRPr="0068134A">
        <w:rPr>
          <w:rFonts w:ascii="Century Gothic" w:hAnsi="Century Gothic"/>
          <w:color w:val="808080" w:themeColor="background1" w:themeShade="80"/>
          <w:sz w:val="22"/>
          <w:szCs w:val="22"/>
        </w:rPr>
        <w:t>, en</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Short Language Models (SLM)</w:t>
      </w:r>
      <w:r w:rsidR="00FE782A" w:rsidRPr="0068134A">
        <w:rPr>
          <w:rFonts w:ascii="Century Gothic" w:hAnsi="Century Gothic"/>
          <w:color w:val="808080" w:themeColor="background1" w:themeShade="80"/>
          <w:sz w:val="22"/>
          <w:szCs w:val="22"/>
        </w:rPr>
        <w:t xml:space="preserve">, sur </w:t>
      </w:r>
      <w:r w:rsidR="00C177FF">
        <w:rPr>
          <w:rFonts w:ascii="Century Gothic" w:hAnsi="Century Gothic"/>
          <w:color w:val="808080" w:themeColor="background1" w:themeShade="80"/>
          <w:sz w:val="22"/>
          <w:szCs w:val="22"/>
        </w:rPr>
        <w:t xml:space="preserve">une base </w:t>
      </w:r>
      <w:r w:rsidR="00C177FF" w:rsidRPr="00C177FF">
        <w:rPr>
          <w:rFonts w:ascii="Century Gothic" w:hAnsi="Century Gothic"/>
          <w:b/>
          <w:bCs/>
          <w:color w:val="808080" w:themeColor="background1" w:themeShade="80"/>
          <w:sz w:val="22"/>
          <w:szCs w:val="22"/>
        </w:rPr>
        <w:t>claire</w:t>
      </w:r>
      <w:r w:rsidR="00C177FF">
        <w:rPr>
          <w:rFonts w:ascii="Century Gothic" w:hAnsi="Century Gothic"/>
          <w:color w:val="808080" w:themeColor="background1" w:themeShade="80"/>
          <w:sz w:val="22"/>
          <w:szCs w:val="22"/>
        </w:rPr>
        <w:t xml:space="preserve">, </w:t>
      </w:r>
      <w:r w:rsidR="00FE782A" w:rsidRPr="0068134A">
        <w:rPr>
          <w:rStyle w:val="lev"/>
          <w:rFonts w:ascii="Century Gothic" w:hAnsi="Century Gothic"/>
          <w:color w:val="808080" w:themeColor="background1" w:themeShade="80"/>
          <w:sz w:val="22"/>
          <w:szCs w:val="22"/>
        </w:rPr>
        <w:t>standard et</w:t>
      </w:r>
      <w:r w:rsidR="00C177FF">
        <w:rPr>
          <w:rStyle w:val="lev"/>
          <w:rFonts w:ascii="Century Gothic" w:hAnsi="Century Gothic"/>
          <w:color w:val="808080" w:themeColor="background1" w:themeShade="80"/>
          <w:sz w:val="22"/>
          <w:szCs w:val="22"/>
        </w:rPr>
        <w:t xml:space="preserve"> </w:t>
      </w:r>
      <w:proofErr w:type="spellStart"/>
      <w:r w:rsidR="00C177FF">
        <w:rPr>
          <w:rStyle w:val="lev"/>
          <w:rFonts w:ascii="Century Gothic" w:hAnsi="Century Gothic"/>
          <w:color w:val="808080" w:themeColor="background1" w:themeShade="80"/>
          <w:sz w:val="22"/>
          <w:szCs w:val="22"/>
        </w:rPr>
        <w:t>eprouvée</w:t>
      </w:r>
      <w:proofErr w:type="spellEnd"/>
      <w:r w:rsidR="00FE782A" w:rsidRPr="0068134A">
        <w:rPr>
          <w:rFonts w:ascii="Century Gothic" w:hAnsi="Century Gothic"/>
          <w:color w:val="808080" w:themeColor="background1" w:themeShade="80"/>
          <w:sz w:val="22"/>
          <w:szCs w:val="22"/>
        </w:rPr>
        <w:t>.</w:t>
      </w:r>
    </w:p>
    <w:p w14:paraId="72B723A8" w14:textId="18A638F3" w:rsidR="00FE782A" w:rsidRPr="0068134A" w:rsidRDefault="00E906F7" w:rsidP="00E906F7">
      <w:pPr>
        <w:pStyle w:val="Titre3"/>
        <w:rPr>
          <w:rFonts w:ascii="Century Gothic" w:hAnsi="Century Gothic"/>
          <w:color w:val="808080" w:themeColor="background1" w:themeShade="80"/>
          <w:sz w:val="22"/>
          <w:szCs w:val="22"/>
        </w:rPr>
      </w:pPr>
      <w:r w:rsidRPr="0068134A">
        <w:rPr>
          <w:rFonts w:ascii="Century Gothic" w:hAnsi="Century Gothic"/>
          <w:color w:val="1B3675"/>
          <w:sz w:val="22"/>
          <w:szCs w:val="22"/>
        </w:rPr>
        <w:t>Pourquoi la version 16k</w:t>
      </w:r>
      <w:r w:rsidR="0068134A">
        <w:rPr>
          <w:rFonts w:ascii="Century Gothic" w:hAnsi="Century Gothic"/>
          <w:color w:val="000000"/>
          <w:sz w:val="22"/>
          <w:szCs w:val="22"/>
        </w:rPr>
        <w:br/>
      </w:r>
      <w:r w:rsidR="00FE782A" w:rsidRPr="0068134A">
        <w:rPr>
          <w:rFonts w:ascii="Century Gothic" w:hAnsi="Century Gothic"/>
          <w:color w:val="808080" w:themeColor="background1" w:themeShade="80"/>
          <w:sz w:val="22"/>
          <w:szCs w:val="22"/>
        </w:rPr>
        <w:t>La version</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16 000 tweets</w:t>
      </w:r>
      <w:r w:rsidR="00FE782A" w:rsidRPr="0068134A">
        <w:rPr>
          <w:rStyle w:val="apple-converted-space"/>
          <w:rFonts w:ascii="Century Gothic" w:hAnsi="Century Gothic"/>
          <w:color w:val="808080" w:themeColor="background1" w:themeShade="80"/>
          <w:sz w:val="22"/>
          <w:szCs w:val="22"/>
        </w:rPr>
        <w:t> </w:t>
      </w:r>
      <w:r w:rsidR="00FE782A" w:rsidRPr="0068134A">
        <w:rPr>
          <w:rFonts w:ascii="Century Gothic" w:hAnsi="Century Gothic"/>
          <w:color w:val="808080" w:themeColor="background1" w:themeShade="80"/>
          <w:sz w:val="22"/>
          <w:szCs w:val="22"/>
        </w:rPr>
        <w:t>a été choisie comme un</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arbitrage de preuve de concept</w:t>
      </w:r>
      <w:r w:rsidR="00FE782A" w:rsidRPr="0068134A">
        <w:rPr>
          <w:rFonts w:ascii="Century Gothic" w:hAnsi="Century Gothic"/>
          <w:color w:val="808080" w:themeColor="background1" w:themeShade="80"/>
          <w:sz w:val="22"/>
          <w:szCs w:val="22"/>
        </w:rPr>
        <w:t>, et non comme une contrainte technique.</w:t>
      </w:r>
      <w:r w:rsidR="00FE782A" w:rsidRPr="0068134A">
        <w:rPr>
          <w:rFonts w:ascii="Century Gothic" w:hAnsi="Century Gothic"/>
          <w:color w:val="808080" w:themeColor="background1" w:themeShade="80"/>
          <w:sz w:val="22"/>
          <w:szCs w:val="22"/>
        </w:rPr>
        <w:br/>
        <w:t>Elle offre un volume suffisant pour entraîner et comparer des modèles modernes</w:t>
      </w:r>
      <w:r w:rsidR="00C177FF">
        <w:rPr>
          <w:rFonts w:ascii="Century Gothic" w:hAnsi="Century Gothic"/>
          <w:color w:val="808080" w:themeColor="background1" w:themeShade="80"/>
          <w:sz w:val="22"/>
          <w:szCs w:val="22"/>
        </w:rPr>
        <w:t xml:space="preserve"> SLM</w:t>
      </w:r>
      <w:r w:rsidR="00FE782A" w:rsidRPr="0068134A">
        <w:rPr>
          <w:rFonts w:ascii="Century Gothic" w:hAnsi="Century Gothic"/>
          <w:color w:val="808080" w:themeColor="background1" w:themeShade="80"/>
          <w:sz w:val="22"/>
          <w:szCs w:val="22"/>
        </w:rPr>
        <w:t>, tout en restant compatible avec des</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temps de calcul raisonnables</w:t>
      </w:r>
      <w:r w:rsidR="00C177FF">
        <w:rPr>
          <w:rStyle w:val="lev"/>
          <w:rFonts w:ascii="Century Gothic" w:hAnsi="Century Gothic"/>
          <w:color w:val="808080" w:themeColor="background1" w:themeShade="80"/>
          <w:sz w:val="22"/>
          <w:szCs w:val="22"/>
        </w:rPr>
        <w:t xml:space="preserve"> </w:t>
      </w:r>
      <w:r w:rsidR="00C177FF" w:rsidRPr="00C177FF">
        <w:rPr>
          <w:rStyle w:val="lev"/>
          <w:rFonts w:ascii="Century Gothic" w:hAnsi="Century Gothic"/>
          <w:b w:val="0"/>
          <w:bCs w:val="0"/>
          <w:color w:val="808080" w:themeColor="background1" w:themeShade="80"/>
          <w:sz w:val="22"/>
          <w:szCs w:val="22"/>
        </w:rPr>
        <w:t>et</w:t>
      </w:r>
      <w:r w:rsidR="00C177FF">
        <w:rPr>
          <w:rStyle w:val="lev"/>
          <w:rFonts w:ascii="Century Gothic" w:hAnsi="Century Gothic"/>
          <w:color w:val="808080" w:themeColor="background1" w:themeShade="80"/>
          <w:sz w:val="22"/>
          <w:szCs w:val="22"/>
        </w:rPr>
        <w:t xml:space="preserve"> </w:t>
      </w:r>
      <w:r w:rsidR="00C177FF" w:rsidRPr="00C177FF">
        <w:rPr>
          <w:rStyle w:val="lev"/>
          <w:rFonts w:ascii="Century Gothic" w:hAnsi="Century Gothic"/>
          <w:b w:val="0"/>
          <w:bCs w:val="0"/>
          <w:color w:val="808080" w:themeColor="background1" w:themeShade="80"/>
          <w:sz w:val="22"/>
          <w:szCs w:val="22"/>
        </w:rPr>
        <w:t>avec la possibilité</w:t>
      </w:r>
      <w:r w:rsidR="00C177FF" w:rsidRPr="00C177FF">
        <w:rPr>
          <w:rFonts w:ascii="Century Gothic" w:hAnsi="Century Gothic"/>
          <w:b/>
          <w:bCs/>
          <w:color w:val="808080" w:themeColor="background1" w:themeShade="80"/>
          <w:sz w:val="22"/>
          <w:szCs w:val="22"/>
        </w:rPr>
        <w:t xml:space="preserve"> </w:t>
      </w:r>
      <w:r w:rsidR="00FE782A" w:rsidRPr="00C177FF">
        <w:rPr>
          <w:rFonts w:ascii="Century Gothic" w:hAnsi="Century Gothic"/>
          <w:b/>
          <w:bCs/>
          <w:color w:val="808080" w:themeColor="background1" w:themeShade="80"/>
          <w:sz w:val="22"/>
          <w:szCs w:val="22"/>
        </w:rPr>
        <w:t>de multiplier les expérimentations</w:t>
      </w:r>
      <w:r w:rsidR="00FE782A" w:rsidRPr="0068134A">
        <w:rPr>
          <w:rFonts w:ascii="Century Gothic" w:hAnsi="Century Gothic"/>
          <w:color w:val="808080" w:themeColor="background1" w:themeShade="80"/>
          <w:sz w:val="22"/>
          <w:szCs w:val="22"/>
        </w:rPr>
        <w:t>.</w:t>
      </w:r>
    </w:p>
    <w:p w14:paraId="4EC4F12C" w14:textId="77777777" w:rsidR="00ED235B" w:rsidRDefault="00E906F7" w:rsidP="00BD6809">
      <w:pPr>
        <w:pStyle w:val="Titre3"/>
        <w:rPr>
          <w:rFonts w:ascii="Century Gothic" w:hAnsi="Century Gothic"/>
          <w:color w:val="000000"/>
          <w:sz w:val="22"/>
          <w:szCs w:val="22"/>
        </w:rPr>
      </w:pPr>
      <w:r w:rsidRPr="0068134A">
        <w:rPr>
          <w:rFonts w:ascii="Century Gothic" w:hAnsi="Century Gothic"/>
          <w:color w:val="1B3675"/>
          <w:sz w:val="22"/>
          <w:szCs w:val="22"/>
        </w:rPr>
        <w:t>Pourquoi le dataset n’a pas été nettoyé ou enrichi</w:t>
      </w:r>
      <w:r w:rsidR="0068134A">
        <w:rPr>
          <w:rFonts w:ascii="Century Gothic" w:hAnsi="Century Gothic"/>
          <w:color w:val="000000"/>
          <w:sz w:val="22"/>
          <w:szCs w:val="22"/>
        </w:rPr>
        <w:br/>
      </w:r>
      <w:r w:rsidR="00FE782A" w:rsidRPr="0068134A">
        <w:rPr>
          <w:rFonts w:ascii="Century Gothic" w:hAnsi="Century Gothic"/>
          <w:color w:val="808080" w:themeColor="background1" w:themeShade="80"/>
          <w:sz w:val="22"/>
          <w:szCs w:val="22"/>
        </w:rPr>
        <w:t>Le dataset a été utilisé tel quel afin de laisser chaque modèle appliquer</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sa propre stratégie de tokenisation et de représentation du texte</w:t>
      </w:r>
      <w:r w:rsidR="00FE782A" w:rsidRPr="0068134A">
        <w:rPr>
          <w:rFonts w:ascii="Century Gothic" w:hAnsi="Century Gothic"/>
          <w:color w:val="808080" w:themeColor="background1" w:themeShade="80"/>
          <w:sz w:val="22"/>
          <w:szCs w:val="22"/>
        </w:rPr>
        <w:t>.</w:t>
      </w:r>
      <w:r w:rsidR="00FE782A" w:rsidRPr="0068134A">
        <w:rPr>
          <w:rFonts w:ascii="Century Gothic" w:hAnsi="Century Gothic"/>
          <w:color w:val="808080" w:themeColor="background1" w:themeShade="80"/>
          <w:sz w:val="22"/>
          <w:szCs w:val="22"/>
        </w:rPr>
        <w:br/>
        <w:t xml:space="preserve">Ce choix permet d’évaluer directement l’apport des modèles, et non celui d’un </w:t>
      </w:r>
      <w:proofErr w:type="spellStart"/>
      <w:r w:rsidR="00FE782A" w:rsidRPr="0068134A">
        <w:rPr>
          <w:rFonts w:ascii="Century Gothic" w:hAnsi="Century Gothic"/>
          <w:color w:val="808080" w:themeColor="background1" w:themeShade="80"/>
          <w:sz w:val="22"/>
          <w:szCs w:val="22"/>
        </w:rPr>
        <w:t>preprocessing</w:t>
      </w:r>
      <w:proofErr w:type="spellEnd"/>
      <w:r w:rsidR="00FE782A" w:rsidRPr="0068134A">
        <w:rPr>
          <w:rFonts w:ascii="Century Gothic" w:hAnsi="Century Gothic"/>
          <w:color w:val="808080" w:themeColor="background1" w:themeShade="80"/>
          <w:sz w:val="22"/>
          <w:szCs w:val="22"/>
        </w:rPr>
        <w:t xml:space="preserve"> spécifique</w:t>
      </w:r>
      <w:r w:rsidR="00ED235B">
        <w:rPr>
          <w:rFonts w:ascii="Century Gothic" w:hAnsi="Century Gothic"/>
          <w:color w:val="808080" w:themeColor="background1" w:themeShade="80"/>
          <w:sz w:val="22"/>
          <w:szCs w:val="22"/>
        </w:rPr>
        <w:t> :</w:t>
      </w:r>
      <w:r w:rsidR="00FE782A" w:rsidRPr="0068134A">
        <w:rPr>
          <w:rFonts w:ascii="Century Gothic" w:hAnsi="Century Gothic"/>
          <w:color w:val="808080" w:themeColor="background1" w:themeShade="80"/>
          <w:sz w:val="22"/>
          <w:szCs w:val="22"/>
        </w:rPr>
        <w:t xml:space="preserve"> une comparaison équitable avec la baseline</w:t>
      </w:r>
      <w:r w:rsidR="00ED235B">
        <w:rPr>
          <w:rFonts w:ascii="Century Gothic" w:hAnsi="Century Gothic"/>
          <w:color w:val="808080" w:themeColor="background1" w:themeShade="80"/>
          <w:sz w:val="22"/>
          <w:szCs w:val="22"/>
        </w:rPr>
        <w:t xml:space="preserve"> est garantie</w:t>
      </w:r>
      <w:r w:rsidR="00FE782A" w:rsidRPr="0068134A">
        <w:rPr>
          <w:rFonts w:ascii="Century Gothic" w:hAnsi="Century Gothic"/>
          <w:color w:val="808080" w:themeColor="background1" w:themeShade="80"/>
          <w:sz w:val="22"/>
          <w:szCs w:val="22"/>
        </w:rPr>
        <w:t>.</w:t>
      </w:r>
    </w:p>
    <w:p w14:paraId="641CC047" w14:textId="5FE189B9" w:rsidR="00FE782A" w:rsidRPr="00ED235B" w:rsidRDefault="00BD6809" w:rsidP="00BD6809">
      <w:pPr>
        <w:pStyle w:val="Titre3"/>
        <w:rPr>
          <w:rFonts w:ascii="Century Gothic" w:hAnsi="Century Gothic"/>
          <w:color w:val="000000"/>
          <w:sz w:val="22"/>
          <w:szCs w:val="22"/>
        </w:rPr>
      </w:pPr>
      <w:r w:rsidRPr="0068134A">
        <w:rPr>
          <w:rFonts w:ascii="Century Gothic" w:hAnsi="Century Gothic"/>
          <w:color w:val="1B3675"/>
          <w:sz w:val="22"/>
          <w:szCs w:val="22"/>
        </w:rPr>
        <w:lastRenderedPageBreak/>
        <w:t>Équilibre des classes</w:t>
      </w:r>
      <w:r w:rsidR="0068134A">
        <w:rPr>
          <w:rFonts w:ascii="Century Gothic" w:hAnsi="Century Gothic"/>
          <w:color w:val="000000"/>
          <w:sz w:val="22"/>
          <w:szCs w:val="22"/>
        </w:rPr>
        <w:br/>
      </w:r>
      <w:r w:rsidR="00FE782A" w:rsidRPr="0068134A">
        <w:rPr>
          <w:rFonts w:ascii="Century Gothic" w:hAnsi="Century Gothic"/>
          <w:color w:val="808080" w:themeColor="background1" w:themeShade="80"/>
          <w:sz w:val="22"/>
          <w:szCs w:val="22"/>
        </w:rPr>
        <w:t>Le dataset est</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parfaitement équilibré</w:t>
      </w:r>
      <w:r w:rsidR="00FE782A" w:rsidRPr="0068134A">
        <w:rPr>
          <w:rStyle w:val="apple-converted-space"/>
          <w:rFonts w:ascii="Century Gothic" w:hAnsi="Century Gothic"/>
          <w:color w:val="808080" w:themeColor="background1" w:themeShade="80"/>
          <w:sz w:val="22"/>
          <w:szCs w:val="22"/>
        </w:rPr>
        <w:t> </w:t>
      </w:r>
      <w:r w:rsidR="00FE782A" w:rsidRPr="0068134A">
        <w:rPr>
          <w:rFonts w:ascii="Century Gothic" w:hAnsi="Century Gothic"/>
          <w:color w:val="808080" w:themeColor="background1" w:themeShade="80"/>
          <w:sz w:val="22"/>
          <w:szCs w:val="22"/>
        </w:rPr>
        <w:t xml:space="preserve">entre les </w:t>
      </w:r>
      <w:r w:rsidR="00ED235B">
        <w:rPr>
          <w:rFonts w:ascii="Century Gothic" w:hAnsi="Century Gothic"/>
          <w:color w:val="808080" w:themeColor="background1" w:themeShade="80"/>
          <w:sz w:val="22"/>
          <w:szCs w:val="22"/>
        </w:rPr>
        <w:t xml:space="preserve">2 </w:t>
      </w:r>
      <w:r w:rsidR="00FE782A" w:rsidRPr="0068134A">
        <w:rPr>
          <w:rFonts w:ascii="Century Gothic" w:hAnsi="Century Gothic"/>
          <w:color w:val="808080" w:themeColor="background1" w:themeShade="80"/>
          <w:sz w:val="22"/>
          <w:szCs w:val="22"/>
        </w:rPr>
        <w:t>classes positive et négative, chacune représentant</w:t>
      </w:r>
      <w:r w:rsidR="00FE782A" w:rsidRPr="0068134A">
        <w:rPr>
          <w:rStyle w:val="apple-converted-space"/>
          <w:rFonts w:ascii="Century Gothic" w:hAnsi="Century Gothic"/>
          <w:color w:val="808080" w:themeColor="background1" w:themeShade="80"/>
          <w:sz w:val="22"/>
          <w:szCs w:val="22"/>
        </w:rPr>
        <w:t> </w:t>
      </w:r>
      <w:r w:rsidR="00FE782A" w:rsidRPr="0068134A">
        <w:rPr>
          <w:rStyle w:val="lev"/>
          <w:rFonts w:ascii="Century Gothic" w:hAnsi="Century Gothic"/>
          <w:color w:val="808080" w:themeColor="background1" w:themeShade="80"/>
          <w:sz w:val="22"/>
          <w:szCs w:val="22"/>
        </w:rPr>
        <w:t>50 % des observations</w:t>
      </w:r>
      <w:r w:rsidR="00FE782A" w:rsidRPr="0068134A">
        <w:rPr>
          <w:rFonts w:ascii="Century Gothic" w:hAnsi="Century Gothic"/>
          <w:color w:val="808080" w:themeColor="background1" w:themeShade="80"/>
          <w:sz w:val="22"/>
          <w:szCs w:val="22"/>
        </w:rPr>
        <w:t>.</w:t>
      </w:r>
      <w:r w:rsidR="00FE782A" w:rsidRPr="0068134A">
        <w:rPr>
          <w:rFonts w:ascii="Century Gothic" w:hAnsi="Century Gothic"/>
          <w:color w:val="808080" w:themeColor="background1" w:themeShade="80"/>
          <w:sz w:val="22"/>
          <w:szCs w:val="22"/>
        </w:rPr>
        <w:br/>
        <w:t>Cet équilibrage facilite la lecture des métriques de performance et évite le recours à des techniques de rééquilibrage artificielles.</w:t>
      </w:r>
    </w:p>
    <w:p w14:paraId="391ABA83" w14:textId="6A6D5BF1" w:rsidR="00FE782A" w:rsidRPr="0068134A" w:rsidRDefault="00BD6809" w:rsidP="0068134A">
      <w:pPr>
        <w:pStyle w:val="Titre3"/>
        <w:rPr>
          <w:rFonts w:ascii="Century Gothic" w:hAnsi="Century Gothic"/>
          <w:color w:val="808080" w:themeColor="background1" w:themeShade="80"/>
          <w:sz w:val="22"/>
          <w:szCs w:val="22"/>
        </w:rPr>
      </w:pPr>
      <w:r w:rsidRPr="0068134A">
        <w:rPr>
          <w:rFonts w:ascii="Century Gothic" w:hAnsi="Century Gothic"/>
          <w:color w:val="1B3675"/>
          <w:sz w:val="22"/>
          <w:szCs w:val="22"/>
        </w:rPr>
        <w:t>Limites du dataset</w:t>
      </w:r>
      <w:bookmarkStart w:id="2" w:name="_xthmitrbh1eb" w:colFirst="0" w:colLast="0"/>
      <w:bookmarkEnd w:id="2"/>
      <w:r w:rsidR="0068134A">
        <w:rPr>
          <w:rFonts w:ascii="Century Gothic" w:hAnsi="Century Gothic"/>
          <w:color w:val="000000"/>
          <w:sz w:val="22"/>
          <w:szCs w:val="22"/>
        </w:rPr>
        <w:br/>
      </w:r>
      <w:r w:rsidR="00FE782A" w:rsidRPr="0068134A">
        <w:rPr>
          <w:rFonts w:ascii="Century Gothic" w:hAnsi="Century Gothic"/>
          <w:color w:val="808080" w:themeColor="background1" w:themeShade="80"/>
          <w:sz w:val="22"/>
          <w:szCs w:val="22"/>
        </w:rPr>
        <w:t>Ce dataset présente certaines limites :</w:t>
      </w:r>
    </w:p>
    <w:p w14:paraId="5171F97F" w14:textId="247D9E62" w:rsidR="00FE782A" w:rsidRPr="0068134A" w:rsidRDefault="00FE782A" w:rsidP="0068134A">
      <w:pPr>
        <w:pStyle w:val="NormalWeb"/>
        <w:numPr>
          <w:ilvl w:val="0"/>
          <w:numId w:val="6"/>
        </w:numPr>
        <w:spacing w:before="0" w:beforeAutospacing="0"/>
        <w:rPr>
          <w:rFonts w:ascii="Century Gothic" w:hAnsi="Century Gothic"/>
          <w:color w:val="808080" w:themeColor="background1" w:themeShade="80"/>
          <w:sz w:val="22"/>
          <w:szCs w:val="22"/>
        </w:rPr>
      </w:pPr>
      <w:proofErr w:type="gramStart"/>
      <w:r w:rsidRPr="0068134A">
        <w:rPr>
          <w:rFonts w:ascii="Century Gothic" w:hAnsi="Century Gothic"/>
          <w:color w:val="808080" w:themeColor="background1" w:themeShade="80"/>
          <w:sz w:val="22"/>
          <w:szCs w:val="22"/>
        </w:rPr>
        <w:t>les</w:t>
      </w:r>
      <w:proofErr w:type="gramEnd"/>
      <w:r w:rsidRPr="0068134A">
        <w:rPr>
          <w:rFonts w:ascii="Century Gothic" w:hAnsi="Century Gothic"/>
          <w:color w:val="808080" w:themeColor="background1" w:themeShade="80"/>
          <w:sz w:val="22"/>
          <w:szCs w:val="22"/>
        </w:rPr>
        <w:t xml:space="preserve"> tweets sont</w:t>
      </w:r>
      <w:r w:rsidRPr="0068134A">
        <w:rPr>
          <w:rStyle w:val="apple-converted-space"/>
          <w:rFonts w:ascii="Century Gothic" w:hAnsi="Century Gothic"/>
          <w:color w:val="808080" w:themeColor="background1" w:themeShade="80"/>
          <w:sz w:val="22"/>
          <w:szCs w:val="22"/>
        </w:rPr>
        <w:t> </w:t>
      </w:r>
      <w:r w:rsidRPr="0068134A">
        <w:rPr>
          <w:rStyle w:val="lev"/>
          <w:rFonts w:ascii="Century Gothic" w:hAnsi="Century Gothic"/>
          <w:color w:val="808080" w:themeColor="background1" w:themeShade="80"/>
          <w:sz w:val="22"/>
          <w:szCs w:val="22"/>
        </w:rPr>
        <w:t>très courts</w:t>
      </w:r>
      <w:r w:rsidRPr="0068134A">
        <w:rPr>
          <w:rStyle w:val="apple-converted-space"/>
          <w:rFonts w:ascii="Century Gothic" w:hAnsi="Century Gothic"/>
          <w:color w:val="808080" w:themeColor="background1" w:themeShade="80"/>
          <w:sz w:val="22"/>
          <w:szCs w:val="22"/>
        </w:rPr>
        <w:t> </w:t>
      </w:r>
      <w:r w:rsidRPr="0068134A">
        <w:rPr>
          <w:rFonts w:ascii="Century Gothic" w:hAnsi="Century Gothic"/>
          <w:color w:val="808080" w:themeColor="background1" w:themeShade="80"/>
          <w:sz w:val="22"/>
          <w:szCs w:val="22"/>
        </w:rPr>
        <w:t xml:space="preserve">(en moyenne 10 à 15 </w:t>
      </w:r>
      <w:proofErr w:type="spellStart"/>
      <w:r w:rsidRPr="0068134A">
        <w:rPr>
          <w:rFonts w:ascii="Century Gothic" w:hAnsi="Century Gothic"/>
          <w:color w:val="808080" w:themeColor="background1" w:themeShade="80"/>
          <w:sz w:val="22"/>
          <w:szCs w:val="22"/>
        </w:rPr>
        <w:t>tokens</w:t>
      </w:r>
      <w:proofErr w:type="spellEnd"/>
      <w:r w:rsidRPr="0068134A">
        <w:rPr>
          <w:rFonts w:ascii="Century Gothic" w:hAnsi="Century Gothic"/>
          <w:color w:val="808080" w:themeColor="background1" w:themeShade="80"/>
          <w:sz w:val="22"/>
          <w:szCs w:val="22"/>
        </w:rPr>
        <w:t>), ce qui limite la richesse contextuelle</w:t>
      </w:r>
      <w:r w:rsidR="00ED235B">
        <w:rPr>
          <w:rFonts w:ascii="Century Gothic" w:hAnsi="Century Gothic"/>
          <w:color w:val="808080" w:themeColor="background1" w:themeShade="80"/>
          <w:sz w:val="22"/>
          <w:szCs w:val="22"/>
        </w:rPr>
        <w:t>,</w:t>
      </w:r>
    </w:p>
    <w:p w14:paraId="1C7D6909" w14:textId="0CD91C9E" w:rsidR="00FE782A" w:rsidRPr="0068134A" w:rsidRDefault="00FE782A" w:rsidP="00FE782A">
      <w:pPr>
        <w:pStyle w:val="NormalWeb"/>
        <w:numPr>
          <w:ilvl w:val="0"/>
          <w:numId w:val="6"/>
        </w:numPr>
        <w:rPr>
          <w:rFonts w:ascii="Century Gothic" w:hAnsi="Century Gothic"/>
          <w:color w:val="808080" w:themeColor="background1" w:themeShade="80"/>
          <w:sz w:val="22"/>
          <w:szCs w:val="22"/>
        </w:rPr>
      </w:pPr>
      <w:proofErr w:type="gramStart"/>
      <w:r w:rsidRPr="0068134A">
        <w:rPr>
          <w:rFonts w:ascii="Century Gothic" w:hAnsi="Century Gothic"/>
          <w:color w:val="808080" w:themeColor="background1" w:themeShade="80"/>
          <w:sz w:val="22"/>
          <w:szCs w:val="22"/>
        </w:rPr>
        <w:t>aucun</w:t>
      </w:r>
      <w:proofErr w:type="gramEnd"/>
      <w:r w:rsidRPr="0068134A">
        <w:rPr>
          <w:rStyle w:val="apple-converted-space"/>
          <w:rFonts w:ascii="Century Gothic" w:hAnsi="Century Gothic"/>
          <w:color w:val="808080" w:themeColor="background1" w:themeShade="80"/>
          <w:sz w:val="22"/>
          <w:szCs w:val="22"/>
        </w:rPr>
        <w:t> </w:t>
      </w:r>
      <w:r w:rsidRPr="0068134A">
        <w:rPr>
          <w:rStyle w:val="lev"/>
          <w:rFonts w:ascii="Century Gothic" w:hAnsi="Century Gothic"/>
          <w:color w:val="808080" w:themeColor="background1" w:themeShade="80"/>
          <w:sz w:val="22"/>
          <w:szCs w:val="22"/>
        </w:rPr>
        <w:t>emoji</w:t>
      </w:r>
      <w:r w:rsidRPr="0068134A">
        <w:rPr>
          <w:rStyle w:val="apple-converted-space"/>
          <w:rFonts w:ascii="Century Gothic" w:hAnsi="Century Gothic"/>
          <w:color w:val="808080" w:themeColor="background1" w:themeShade="80"/>
          <w:sz w:val="22"/>
          <w:szCs w:val="22"/>
        </w:rPr>
        <w:t> </w:t>
      </w:r>
      <w:r w:rsidRPr="0068134A">
        <w:rPr>
          <w:rFonts w:ascii="Century Gothic" w:hAnsi="Century Gothic"/>
          <w:color w:val="808080" w:themeColor="background1" w:themeShade="80"/>
          <w:sz w:val="22"/>
          <w:szCs w:val="22"/>
        </w:rPr>
        <w:t>n’est présent, alors qu’ils contribuent fortement à l’expression du sentiment</w:t>
      </w:r>
      <w:r w:rsidR="00ED235B">
        <w:rPr>
          <w:rFonts w:ascii="Century Gothic" w:hAnsi="Century Gothic"/>
          <w:color w:val="808080" w:themeColor="background1" w:themeShade="80"/>
          <w:sz w:val="22"/>
          <w:szCs w:val="22"/>
        </w:rPr>
        <w:t>,</w:t>
      </w:r>
    </w:p>
    <w:p w14:paraId="12334754" w14:textId="10AA17B9" w:rsidR="00FE782A" w:rsidRPr="0068134A" w:rsidRDefault="00FE782A" w:rsidP="0068134A">
      <w:pPr>
        <w:pStyle w:val="NormalWeb"/>
        <w:numPr>
          <w:ilvl w:val="0"/>
          <w:numId w:val="6"/>
        </w:numPr>
        <w:spacing w:after="0" w:afterAutospacing="0"/>
        <w:rPr>
          <w:rFonts w:ascii="Century Gothic" w:hAnsi="Century Gothic"/>
          <w:color w:val="808080" w:themeColor="background1" w:themeShade="80"/>
          <w:sz w:val="22"/>
          <w:szCs w:val="22"/>
        </w:rPr>
      </w:pPr>
      <w:proofErr w:type="gramStart"/>
      <w:r w:rsidRPr="0068134A">
        <w:rPr>
          <w:rFonts w:ascii="Century Gothic" w:hAnsi="Century Gothic"/>
          <w:color w:val="808080" w:themeColor="background1" w:themeShade="80"/>
          <w:sz w:val="22"/>
          <w:szCs w:val="22"/>
        </w:rPr>
        <w:t>les</w:t>
      </w:r>
      <w:proofErr w:type="gramEnd"/>
      <w:r w:rsidRPr="0068134A">
        <w:rPr>
          <w:rFonts w:ascii="Century Gothic" w:hAnsi="Century Gothic"/>
          <w:color w:val="808080" w:themeColor="background1" w:themeShade="80"/>
          <w:sz w:val="22"/>
          <w:szCs w:val="22"/>
        </w:rPr>
        <w:t xml:space="preserve"> données sont exclusivement</w:t>
      </w:r>
      <w:r w:rsidRPr="0068134A">
        <w:rPr>
          <w:rStyle w:val="apple-converted-space"/>
          <w:rFonts w:ascii="Century Gothic" w:hAnsi="Century Gothic"/>
          <w:color w:val="808080" w:themeColor="background1" w:themeShade="80"/>
          <w:sz w:val="22"/>
          <w:szCs w:val="22"/>
        </w:rPr>
        <w:t> </w:t>
      </w:r>
      <w:r w:rsidRPr="0068134A">
        <w:rPr>
          <w:rStyle w:val="lev"/>
          <w:rFonts w:ascii="Century Gothic" w:hAnsi="Century Gothic"/>
          <w:color w:val="808080" w:themeColor="background1" w:themeShade="80"/>
          <w:sz w:val="22"/>
          <w:szCs w:val="22"/>
        </w:rPr>
        <w:t>textuelles</w:t>
      </w:r>
      <w:r w:rsidRPr="0068134A">
        <w:rPr>
          <w:rFonts w:ascii="Century Gothic" w:hAnsi="Century Gothic"/>
          <w:color w:val="808080" w:themeColor="background1" w:themeShade="80"/>
          <w:sz w:val="22"/>
          <w:szCs w:val="22"/>
        </w:rPr>
        <w:t>, sans métadonnées ou contexte conversationnel</w:t>
      </w:r>
      <w:r w:rsidR="00ED235B">
        <w:rPr>
          <w:rFonts w:ascii="Century Gothic" w:hAnsi="Century Gothic"/>
          <w:color w:val="808080" w:themeColor="background1" w:themeShade="80"/>
          <w:sz w:val="22"/>
          <w:szCs w:val="22"/>
        </w:rPr>
        <w:t xml:space="preserve"> (limite l’accès à une analyse multimodale)</w:t>
      </w:r>
      <w:r w:rsidRPr="0068134A">
        <w:rPr>
          <w:rFonts w:ascii="Century Gothic" w:hAnsi="Century Gothic"/>
          <w:color w:val="808080" w:themeColor="background1" w:themeShade="80"/>
          <w:sz w:val="22"/>
          <w:szCs w:val="22"/>
        </w:rPr>
        <w:t>.</w:t>
      </w:r>
    </w:p>
    <w:p w14:paraId="544418D0" w14:textId="77777777" w:rsidR="00FE782A" w:rsidRPr="0068134A" w:rsidRDefault="00FE782A" w:rsidP="0068134A">
      <w:pPr>
        <w:pStyle w:val="NormalWeb"/>
        <w:spacing w:before="0" w:beforeAutospacing="0"/>
        <w:rPr>
          <w:rFonts w:ascii="Century Gothic" w:hAnsi="Century Gothic"/>
          <w:color w:val="808080" w:themeColor="background1" w:themeShade="80"/>
          <w:sz w:val="22"/>
          <w:szCs w:val="22"/>
        </w:rPr>
      </w:pPr>
      <w:r w:rsidRPr="0068134A">
        <w:rPr>
          <w:rFonts w:ascii="Century Gothic" w:hAnsi="Century Gothic"/>
          <w:color w:val="808080" w:themeColor="background1" w:themeShade="80"/>
          <w:sz w:val="22"/>
          <w:szCs w:val="22"/>
        </w:rPr>
        <w:t>Ces limites sont acceptées dans le cadre de la preuve de concept et ouvrent des</w:t>
      </w:r>
      <w:r w:rsidRPr="0068134A">
        <w:rPr>
          <w:rStyle w:val="apple-converted-space"/>
          <w:rFonts w:ascii="Century Gothic" w:hAnsi="Century Gothic"/>
          <w:color w:val="808080" w:themeColor="background1" w:themeShade="80"/>
          <w:sz w:val="22"/>
          <w:szCs w:val="22"/>
        </w:rPr>
        <w:t> </w:t>
      </w:r>
      <w:r w:rsidRPr="0068134A">
        <w:rPr>
          <w:rStyle w:val="lev"/>
          <w:rFonts w:ascii="Century Gothic" w:hAnsi="Century Gothic"/>
          <w:color w:val="808080" w:themeColor="background1" w:themeShade="80"/>
          <w:sz w:val="22"/>
          <w:szCs w:val="22"/>
        </w:rPr>
        <w:t>perspectives d’amélioration</w:t>
      </w:r>
      <w:r w:rsidRPr="0068134A">
        <w:rPr>
          <w:rStyle w:val="apple-converted-space"/>
          <w:rFonts w:ascii="Century Gothic" w:hAnsi="Century Gothic"/>
          <w:color w:val="808080" w:themeColor="background1" w:themeShade="80"/>
          <w:sz w:val="22"/>
          <w:szCs w:val="22"/>
        </w:rPr>
        <w:t> </w:t>
      </w:r>
      <w:r w:rsidRPr="0068134A">
        <w:rPr>
          <w:rFonts w:ascii="Century Gothic" w:hAnsi="Century Gothic"/>
          <w:color w:val="808080" w:themeColor="background1" w:themeShade="80"/>
          <w:sz w:val="22"/>
          <w:szCs w:val="22"/>
        </w:rPr>
        <w:t>pour des travaux futurs sur des datasets plus riches.</w:t>
      </w:r>
    </w:p>
    <w:p w14:paraId="00000005" w14:textId="57B3441B" w:rsidR="009C0465" w:rsidRPr="0068134A" w:rsidRDefault="00000000">
      <w:pPr>
        <w:pStyle w:val="Titre2"/>
        <w:pBdr>
          <w:top w:val="nil"/>
          <w:left w:val="nil"/>
          <w:bottom w:val="nil"/>
          <w:right w:val="nil"/>
          <w:between w:val="nil"/>
        </w:pBdr>
        <w:rPr>
          <w:rFonts w:ascii="Century Gothic" w:eastAsia="Inter" w:hAnsi="Century Gothic" w:cs="Inter"/>
          <w:b/>
          <w:color w:val="1B3675"/>
        </w:rPr>
      </w:pPr>
      <w:r w:rsidRPr="0068134A">
        <w:rPr>
          <w:rFonts w:ascii="Century Gothic" w:eastAsia="Inter" w:hAnsi="Century Gothic" w:cs="Inter"/>
          <w:b/>
          <w:color w:val="1B3675"/>
        </w:rPr>
        <w:t xml:space="preserve">Les concepts de </w:t>
      </w:r>
      <w:r w:rsidR="00D80B49">
        <w:rPr>
          <w:rFonts w:ascii="Century Gothic" w:eastAsia="Inter" w:hAnsi="Century Gothic" w:cs="Inter"/>
          <w:b/>
          <w:color w:val="1B3675"/>
        </w:rPr>
        <w:t>DeBERTa-v3</w:t>
      </w:r>
    </w:p>
    <w:p w14:paraId="361ECF55" w14:textId="039875A8" w:rsidR="00D80B49" w:rsidRPr="00847A8D" w:rsidRDefault="00C12D62" w:rsidP="00D80B49">
      <w:pPr>
        <w:pStyle w:val="Titre3"/>
        <w:rPr>
          <w:rFonts w:ascii="Century Gothic" w:hAnsi="Century Gothic"/>
          <w:color w:val="808080" w:themeColor="background1" w:themeShade="80"/>
          <w:sz w:val="22"/>
          <w:szCs w:val="22"/>
        </w:rPr>
      </w:pPr>
      <w:r w:rsidRPr="00D80B49">
        <w:rPr>
          <w:rFonts w:ascii="Century Gothic" w:hAnsi="Century Gothic"/>
          <w:color w:val="1B3675"/>
          <w:sz w:val="22"/>
          <w:szCs w:val="22"/>
        </w:rPr>
        <w:t>Présentation générale de l’algorithme</w:t>
      </w:r>
      <w:r w:rsidR="00D80B49">
        <w:rPr>
          <w:rFonts w:ascii="Century Gothic" w:hAnsi="Century Gothic"/>
          <w:color w:val="1B3675"/>
          <w:sz w:val="22"/>
          <w:szCs w:val="22"/>
        </w:rPr>
        <w:br/>
      </w:r>
      <w:r w:rsidRPr="00847A8D">
        <w:rPr>
          <w:rFonts w:ascii="Century Gothic" w:hAnsi="Century Gothic"/>
          <w:color w:val="808080" w:themeColor="background1" w:themeShade="80"/>
          <w:sz w:val="22"/>
          <w:szCs w:val="22"/>
        </w:rPr>
        <w:t>Dans cette preuve de concept, l’algorithme récent retenu repose sur</w:t>
      </w:r>
      <w:r w:rsidRPr="00847A8D">
        <w:rPr>
          <w:rStyle w:val="apple-converted-space"/>
          <w:rFonts w:ascii="Century Gothic" w:hAnsi="Century Gothic"/>
          <w:color w:val="808080" w:themeColor="background1" w:themeShade="80"/>
          <w:sz w:val="22"/>
          <w:szCs w:val="22"/>
        </w:rPr>
        <w:t> </w:t>
      </w:r>
      <w:r w:rsidRPr="00847A8D">
        <w:rPr>
          <w:rStyle w:val="lev"/>
          <w:rFonts w:ascii="Century Gothic" w:hAnsi="Century Gothic"/>
          <w:color w:val="808080" w:themeColor="background1" w:themeShade="80"/>
          <w:sz w:val="22"/>
          <w:szCs w:val="22"/>
        </w:rPr>
        <w:t>DeBERTa-v3</w:t>
      </w:r>
      <w:r w:rsidR="00D80B49" w:rsidRPr="00847A8D">
        <w:rPr>
          <w:rStyle w:val="lev"/>
          <w:rFonts w:ascii="Century Gothic" w:hAnsi="Century Gothic"/>
          <w:color w:val="808080" w:themeColor="background1" w:themeShade="80"/>
          <w:sz w:val="22"/>
          <w:szCs w:val="22"/>
        </w:rPr>
        <w:t xml:space="preserve"> (</w:t>
      </w:r>
      <w:proofErr w:type="spellStart"/>
      <w:r w:rsidR="00D80B49" w:rsidRPr="00847A8D">
        <w:rPr>
          <w:rStyle w:val="lev"/>
          <w:rFonts w:ascii="Century Gothic" w:hAnsi="Century Gothic"/>
          <w:color w:val="808080" w:themeColor="background1" w:themeShade="80"/>
          <w:sz w:val="22"/>
          <w:szCs w:val="22"/>
        </w:rPr>
        <w:t>Decoding-enhanced</w:t>
      </w:r>
      <w:proofErr w:type="spellEnd"/>
      <w:r w:rsidR="00D80B49" w:rsidRPr="00847A8D">
        <w:rPr>
          <w:rStyle w:val="lev"/>
          <w:rFonts w:ascii="Century Gothic" w:hAnsi="Century Gothic"/>
          <w:color w:val="808080" w:themeColor="background1" w:themeShade="80"/>
          <w:sz w:val="22"/>
          <w:szCs w:val="22"/>
        </w:rPr>
        <w:t xml:space="preserve"> BERT with </w:t>
      </w:r>
      <w:proofErr w:type="spellStart"/>
      <w:r w:rsidR="00D80B49" w:rsidRPr="00847A8D">
        <w:rPr>
          <w:rStyle w:val="lev"/>
          <w:rFonts w:ascii="Century Gothic" w:hAnsi="Century Gothic"/>
          <w:color w:val="808080" w:themeColor="background1" w:themeShade="80"/>
          <w:sz w:val="22"/>
          <w:szCs w:val="22"/>
        </w:rPr>
        <w:t>Disentangled</w:t>
      </w:r>
      <w:proofErr w:type="spellEnd"/>
      <w:r w:rsidR="00D80B49" w:rsidRPr="00847A8D">
        <w:rPr>
          <w:rStyle w:val="lev"/>
          <w:rFonts w:ascii="Century Gothic" w:hAnsi="Century Gothic"/>
          <w:color w:val="808080" w:themeColor="background1" w:themeShade="80"/>
          <w:sz w:val="22"/>
          <w:szCs w:val="22"/>
        </w:rPr>
        <w:t xml:space="preserve"> Attention)</w:t>
      </w:r>
      <w:r w:rsidRPr="00847A8D">
        <w:rPr>
          <w:rFonts w:ascii="Century Gothic" w:hAnsi="Century Gothic"/>
          <w:color w:val="808080" w:themeColor="background1" w:themeShade="80"/>
          <w:sz w:val="22"/>
          <w:szCs w:val="22"/>
        </w:rPr>
        <w:t>, un modèle de traitement du langage naturel appartenant à la famille</w:t>
      </w:r>
      <w:r w:rsidR="00D80B49" w:rsidRPr="00847A8D">
        <w:rPr>
          <w:rFonts w:ascii="Century Gothic" w:hAnsi="Century Gothic"/>
          <w:color w:val="808080" w:themeColor="background1" w:themeShade="80"/>
          <w:sz w:val="22"/>
          <w:szCs w:val="22"/>
        </w:rPr>
        <w:t xml:space="preserve"> </w:t>
      </w:r>
      <w:r w:rsidRPr="00847A8D">
        <w:rPr>
          <w:rFonts w:ascii="Century Gothic" w:hAnsi="Century Gothic"/>
          <w:color w:val="808080" w:themeColor="background1" w:themeShade="80"/>
          <w:sz w:val="22"/>
          <w:szCs w:val="22"/>
        </w:rPr>
        <w:t>des</w:t>
      </w:r>
      <w:r w:rsidR="00D80B49" w:rsidRPr="00847A8D">
        <w:rPr>
          <w:rFonts w:ascii="Century Gothic" w:hAnsi="Century Gothic"/>
          <w:color w:val="808080" w:themeColor="background1" w:themeShade="80"/>
          <w:sz w:val="22"/>
          <w:szCs w:val="22"/>
        </w:rPr>
        <w:t xml:space="preserve"> </w:t>
      </w:r>
      <w:proofErr w:type="spellStart"/>
      <w:r w:rsidRPr="00847A8D">
        <w:rPr>
          <w:rStyle w:val="lev"/>
          <w:rFonts w:ascii="Century Gothic" w:hAnsi="Century Gothic"/>
          <w:color w:val="808080" w:themeColor="background1" w:themeShade="80"/>
          <w:sz w:val="22"/>
          <w:szCs w:val="22"/>
        </w:rPr>
        <w:t>transformers</w:t>
      </w:r>
      <w:proofErr w:type="spellEnd"/>
      <w:r w:rsidRPr="00847A8D">
        <w:rPr>
          <w:rFonts w:ascii="Century Gothic" w:hAnsi="Century Gothic"/>
          <w:color w:val="808080" w:themeColor="background1" w:themeShade="80"/>
          <w:sz w:val="22"/>
          <w:szCs w:val="22"/>
        </w:rPr>
        <w:t>.</w:t>
      </w:r>
      <w:r w:rsidR="00D80B49" w:rsidRPr="00847A8D">
        <w:rPr>
          <w:rFonts w:ascii="Century Gothic" w:hAnsi="Century Gothic"/>
          <w:color w:val="808080" w:themeColor="background1" w:themeShade="80"/>
          <w:sz w:val="22"/>
          <w:szCs w:val="22"/>
        </w:rPr>
        <w:t xml:space="preserve"> </w:t>
      </w:r>
      <w:proofErr w:type="spellStart"/>
      <w:r w:rsidR="00D80B49" w:rsidRPr="00847A8D">
        <w:rPr>
          <w:rStyle w:val="lev"/>
          <w:rFonts w:ascii="Century Gothic" w:hAnsi="Century Gothic"/>
          <w:b w:val="0"/>
          <w:bCs w:val="0"/>
          <w:color w:val="808080" w:themeColor="background1" w:themeShade="80"/>
          <w:sz w:val="22"/>
          <w:szCs w:val="22"/>
        </w:rPr>
        <w:t>DeBERTa</w:t>
      </w:r>
      <w:proofErr w:type="spellEnd"/>
      <w:r w:rsidR="00D80B49" w:rsidRPr="00847A8D">
        <w:rPr>
          <w:rStyle w:val="lev"/>
          <w:rFonts w:ascii="Century Gothic" w:hAnsi="Century Gothic"/>
          <w:b w:val="0"/>
          <w:bCs w:val="0"/>
          <w:color w:val="808080" w:themeColor="background1" w:themeShade="80"/>
          <w:sz w:val="22"/>
          <w:szCs w:val="22"/>
        </w:rPr>
        <w:t xml:space="preserve"> </w:t>
      </w:r>
      <w:r w:rsidR="00D80B49" w:rsidRPr="00847A8D">
        <w:rPr>
          <w:rFonts w:ascii="Century Gothic" w:hAnsi="Century Gothic"/>
          <w:color w:val="808080" w:themeColor="background1" w:themeShade="80"/>
          <w:sz w:val="22"/>
          <w:szCs w:val="22"/>
          <w:shd w:val="clear" w:color="auto" w:fill="FFFFFF"/>
        </w:rPr>
        <w:t>a été proposé par Microsoft en</w:t>
      </w:r>
      <w:r w:rsidR="00D80B49" w:rsidRPr="00847A8D">
        <w:rPr>
          <w:rStyle w:val="apple-converted-space"/>
          <w:rFonts w:ascii="Century Gothic" w:hAnsi="Century Gothic"/>
          <w:color w:val="808080" w:themeColor="background1" w:themeShade="80"/>
          <w:sz w:val="22"/>
          <w:szCs w:val="22"/>
          <w:shd w:val="clear" w:color="auto" w:fill="FFFFFF"/>
        </w:rPr>
        <w:t> </w:t>
      </w:r>
      <w:r w:rsidR="00D80B49" w:rsidRPr="00847A8D">
        <w:rPr>
          <w:rStyle w:val="lev"/>
          <w:rFonts w:ascii="Century Gothic" w:hAnsi="Century Gothic"/>
          <w:color w:val="808080" w:themeColor="background1" w:themeShade="80"/>
          <w:sz w:val="22"/>
          <w:szCs w:val="22"/>
        </w:rPr>
        <w:t>2021</w:t>
      </w:r>
      <w:r w:rsidR="00D80B49" w:rsidRPr="00847A8D">
        <w:rPr>
          <w:rFonts w:ascii="Century Gothic" w:hAnsi="Century Gothic"/>
          <w:color w:val="808080" w:themeColor="background1" w:themeShade="80"/>
          <w:sz w:val="22"/>
          <w:szCs w:val="22"/>
          <w:shd w:val="clear" w:color="auto" w:fill="FFFFFF"/>
        </w:rPr>
        <w:t>, soit environ</w:t>
      </w:r>
      <w:r w:rsidR="00D80B49" w:rsidRPr="00847A8D">
        <w:rPr>
          <w:rStyle w:val="apple-converted-space"/>
          <w:rFonts w:ascii="Century Gothic" w:hAnsi="Century Gothic"/>
          <w:color w:val="808080" w:themeColor="background1" w:themeShade="80"/>
          <w:sz w:val="22"/>
          <w:szCs w:val="22"/>
          <w:shd w:val="clear" w:color="auto" w:fill="FFFFFF"/>
        </w:rPr>
        <w:t> </w:t>
      </w:r>
      <w:r w:rsidR="00D80B49" w:rsidRPr="00847A8D">
        <w:rPr>
          <w:rStyle w:val="lev"/>
          <w:rFonts w:ascii="Century Gothic" w:hAnsi="Century Gothic"/>
          <w:color w:val="808080" w:themeColor="background1" w:themeShade="80"/>
          <w:sz w:val="22"/>
          <w:szCs w:val="22"/>
        </w:rPr>
        <w:t>3 ans après BERT</w:t>
      </w:r>
      <w:r w:rsidR="00D80B49" w:rsidRPr="00847A8D">
        <w:rPr>
          <w:rFonts w:ascii="Century Gothic" w:hAnsi="Century Gothic"/>
          <w:color w:val="808080" w:themeColor="background1" w:themeShade="80"/>
          <w:sz w:val="22"/>
          <w:szCs w:val="22"/>
          <w:shd w:val="clear" w:color="auto" w:fill="FFFFFF"/>
        </w:rPr>
        <w:t>.</w:t>
      </w:r>
    </w:p>
    <w:p w14:paraId="079F29B2" w14:textId="77777777" w:rsidR="00C12D62" w:rsidRPr="00847A8D" w:rsidRDefault="00C12D62" w:rsidP="00C12D62">
      <w:pPr>
        <w:pStyle w:val="NormalWeb"/>
        <w:rPr>
          <w:rFonts w:ascii="Century Gothic" w:hAnsi="Century Gothic"/>
          <w:color w:val="808080" w:themeColor="background1" w:themeShade="80"/>
          <w:sz w:val="22"/>
          <w:szCs w:val="22"/>
        </w:rPr>
      </w:pPr>
      <w:r w:rsidRPr="00847A8D">
        <w:rPr>
          <w:rFonts w:ascii="Century Gothic" w:hAnsi="Century Gothic"/>
          <w:color w:val="808080" w:themeColor="background1" w:themeShade="80"/>
          <w:sz w:val="22"/>
          <w:szCs w:val="22"/>
        </w:rPr>
        <w:t>Comme BERT, DeBERTa-v3 produit des</w:t>
      </w:r>
      <w:r w:rsidRPr="00847A8D">
        <w:rPr>
          <w:rStyle w:val="apple-converted-space"/>
          <w:rFonts w:ascii="Century Gothic" w:hAnsi="Century Gothic"/>
          <w:color w:val="808080" w:themeColor="background1" w:themeShade="80"/>
          <w:sz w:val="22"/>
          <w:szCs w:val="22"/>
        </w:rPr>
        <w:t> </w:t>
      </w:r>
      <w:r w:rsidRPr="00847A8D">
        <w:rPr>
          <w:rStyle w:val="lev"/>
          <w:rFonts w:ascii="Century Gothic" w:hAnsi="Century Gothic"/>
          <w:color w:val="808080" w:themeColor="background1" w:themeShade="80"/>
          <w:sz w:val="22"/>
          <w:szCs w:val="22"/>
        </w:rPr>
        <w:t>représentations contextuelles du texte</w:t>
      </w:r>
      <w:r w:rsidRPr="00847A8D">
        <w:rPr>
          <w:rFonts w:ascii="Century Gothic" w:hAnsi="Century Gothic"/>
          <w:color w:val="808080" w:themeColor="background1" w:themeShade="80"/>
          <w:sz w:val="22"/>
          <w:szCs w:val="22"/>
        </w:rPr>
        <w:t xml:space="preserve">, dans lesquelles chaque </w:t>
      </w:r>
      <w:proofErr w:type="spellStart"/>
      <w:r w:rsidRPr="00847A8D">
        <w:rPr>
          <w:rFonts w:ascii="Century Gothic" w:hAnsi="Century Gothic"/>
          <w:color w:val="808080" w:themeColor="background1" w:themeShade="80"/>
          <w:sz w:val="22"/>
          <w:szCs w:val="22"/>
        </w:rPr>
        <w:t>token</w:t>
      </w:r>
      <w:proofErr w:type="spellEnd"/>
      <w:r w:rsidRPr="00847A8D">
        <w:rPr>
          <w:rFonts w:ascii="Century Gothic" w:hAnsi="Century Gothic"/>
          <w:color w:val="808080" w:themeColor="background1" w:themeShade="80"/>
          <w:sz w:val="22"/>
          <w:szCs w:val="22"/>
        </w:rPr>
        <w:t xml:space="preserve"> est interprété en fonction de l’ensemble de la phrase.</w:t>
      </w:r>
      <w:r w:rsidRPr="00847A8D">
        <w:rPr>
          <w:rFonts w:ascii="Century Gothic" w:hAnsi="Century Gothic"/>
          <w:color w:val="808080" w:themeColor="background1" w:themeShade="80"/>
          <w:sz w:val="22"/>
          <w:szCs w:val="22"/>
        </w:rPr>
        <w:br/>
        <w:t>Cependant, DeBERTa-v3 introduit des</w:t>
      </w:r>
      <w:r w:rsidRPr="00847A8D">
        <w:rPr>
          <w:rStyle w:val="apple-converted-space"/>
          <w:rFonts w:ascii="Century Gothic" w:hAnsi="Century Gothic"/>
          <w:color w:val="808080" w:themeColor="background1" w:themeShade="80"/>
          <w:sz w:val="22"/>
          <w:szCs w:val="22"/>
        </w:rPr>
        <w:t> </w:t>
      </w:r>
      <w:r w:rsidRPr="00847A8D">
        <w:rPr>
          <w:rStyle w:val="lev"/>
          <w:rFonts w:ascii="Century Gothic" w:hAnsi="Century Gothic"/>
          <w:color w:val="808080" w:themeColor="background1" w:themeShade="80"/>
          <w:sz w:val="22"/>
          <w:szCs w:val="22"/>
        </w:rPr>
        <w:t>améliorations architecturales majeures</w:t>
      </w:r>
      <w:r w:rsidRPr="00847A8D">
        <w:rPr>
          <w:rFonts w:ascii="Century Gothic" w:hAnsi="Century Gothic"/>
          <w:color w:val="808080" w:themeColor="background1" w:themeShade="80"/>
          <w:sz w:val="22"/>
          <w:szCs w:val="22"/>
        </w:rPr>
        <w:t>, visant à mieux modéliser le sens des mots et leurs relations, en particulier dans des textes courts comme les tweets.</w:t>
      </w:r>
    </w:p>
    <w:p w14:paraId="000F3E67" w14:textId="6B9C1E41" w:rsidR="00C12D62" w:rsidRPr="00847A8D" w:rsidRDefault="00C12D62" w:rsidP="00C12D62">
      <w:pPr>
        <w:pStyle w:val="NormalWeb"/>
        <w:rPr>
          <w:rFonts w:ascii="Century Gothic" w:hAnsi="Century Gothic"/>
          <w:color w:val="808080" w:themeColor="background1" w:themeShade="80"/>
          <w:sz w:val="22"/>
          <w:szCs w:val="22"/>
        </w:rPr>
      </w:pPr>
      <w:r w:rsidRPr="00847A8D">
        <w:rPr>
          <w:rFonts w:ascii="Century Gothic" w:hAnsi="Century Gothic"/>
          <w:color w:val="808080" w:themeColor="background1" w:themeShade="80"/>
          <w:sz w:val="22"/>
          <w:szCs w:val="22"/>
        </w:rPr>
        <w:t>Cette architecture est donc particulièrement adaptée à l’analyse de sentiments.</w:t>
      </w:r>
    </w:p>
    <w:p w14:paraId="49D2E60B" w14:textId="19564D8F" w:rsidR="00C12D62" w:rsidRPr="00847A8D" w:rsidRDefault="00C12D62" w:rsidP="00D80B49">
      <w:pPr>
        <w:pStyle w:val="Titre3"/>
        <w:rPr>
          <w:rFonts w:ascii="Century Gothic" w:hAnsi="Century Gothic"/>
          <w:color w:val="808080" w:themeColor="background1" w:themeShade="80"/>
          <w:sz w:val="22"/>
          <w:szCs w:val="22"/>
        </w:rPr>
      </w:pPr>
      <w:r w:rsidRPr="00D80B49">
        <w:rPr>
          <w:rFonts w:ascii="Century Gothic" w:hAnsi="Century Gothic"/>
          <w:color w:val="1B3675"/>
          <w:sz w:val="22"/>
          <w:szCs w:val="22"/>
        </w:rPr>
        <w:t xml:space="preserve">Principe fondamental : le mécanisme d’attention </w:t>
      </w:r>
      <w:r w:rsidR="00C40271">
        <w:rPr>
          <w:rFonts w:ascii="Century Gothic" w:hAnsi="Century Gothic"/>
          <w:color w:val="1B3675"/>
          <w:sz w:val="22"/>
          <w:szCs w:val="22"/>
        </w:rPr>
        <w:t>désentrelacé et positions relatives</w:t>
      </w:r>
      <w:r w:rsidR="00D80B49">
        <w:rPr>
          <w:rFonts w:ascii="Century Gothic" w:hAnsi="Century Gothic"/>
          <w:color w:val="1B3675"/>
          <w:sz w:val="22"/>
          <w:szCs w:val="22"/>
        </w:rPr>
        <w:br/>
      </w:r>
      <w:r w:rsidRPr="00847A8D">
        <w:rPr>
          <w:rFonts w:ascii="Century Gothic" w:hAnsi="Century Gothic"/>
          <w:color w:val="808080" w:themeColor="background1" w:themeShade="80"/>
          <w:sz w:val="22"/>
          <w:szCs w:val="22"/>
        </w:rPr>
        <w:t>Comme les autres modèles de type transformer, DeBERTa-v3 repose sur un mécanisme d’</w:t>
      </w:r>
      <w:r w:rsidRPr="00847A8D">
        <w:rPr>
          <w:rStyle w:val="lev"/>
          <w:rFonts w:ascii="Century Gothic" w:hAnsi="Century Gothic"/>
          <w:color w:val="808080" w:themeColor="background1" w:themeShade="80"/>
          <w:sz w:val="22"/>
          <w:szCs w:val="22"/>
        </w:rPr>
        <w:t>auto-attention (self-attention)</w:t>
      </w:r>
      <w:r w:rsidRPr="00847A8D">
        <w:rPr>
          <w:rFonts w:ascii="Century Gothic" w:hAnsi="Century Gothic"/>
          <w:color w:val="808080" w:themeColor="background1" w:themeShade="80"/>
          <w:sz w:val="22"/>
          <w:szCs w:val="22"/>
        </w:rPr>
        <w:t xml:space="preserve">, qui permet au modèle d’évaluer l’importance relative des </w:t>
      </w:r>
      <w:proofErr w:type="spellStart"/>
      <w:r w:rsidRPr="00847A8D">
        <w:rPr>
          <w:rFonts w:ascii="Century Gothic" w:hAnsi="Century Gothic"/>
          <w:color w:val="808080" w:themeColor="background1" w:themeShade="80"/>
          <w:sz w:val="22"/>
          <w:szCs w:val="22"/>
        </w:rPr>
        <w:t>tokens</w:t>
      </w:r>
      <w:proofErr w:type="spellEnd"/>
      <w:r w:rsidRPr="00847A8D">
        <w:rPr>
          <w:rFonts w:ascii="Century Gothic" w:hAnsi="Century Gothic"/>
          <w:color w:val="808080" w:themeColor="background1" w:themeShade="80"/>
          <w:sz w:val="22"/>
          <w:szCs w:val="22"/>
        </w:rPr>
        <w:t xml:space="preserve"> d’une séquence les uns par rapport aux autres.</w:t>
      </w:r>
    </w:p>
    <w:p w14:paraId="3AD01FBE" w14:textId="1E3523B0" w:rsidR="00C12D62" w:rsidRPr="001911A5" w:rsidRDefault="00C12D62" w:rsidP="00C12D62">
      <w:pPr>
        <w:pStyle w:val="NormalWeb"/>
        <w:rPr>
          <w:rFonts w:ascii="Century Gothic" w:hAnsi="Century Gothic"/>
          <w:color w:val="808080" w:themeColor="background1" w:themeShade="80"/>
          <w:sz w:val="22"/>
          <w:szCs w:val="22"/>
        </w:rPr>
      </w:pPr>
      <w:r w:rsidRPr="00847A8D">
        <w:rPr>
          <w:rFonts w:ascii="Century Gothic" w:hAnsi="Century Gothic"/>
          <w:color w:val="808080" w:themeColor="background1" w:themeShade="80"/>
          <w:sz w:val="22"/>
          <w:szCs w:val="22"/>
        </w:rPr>
        <w:t>La spécificité de DeBERTa</w:t>
      </w:r>
      <w:r w:rsidR="00C40271">
        <w:rPr>
          <w:rFonts w:ascii="Century Gothic" w:hAnsi="Century Gothic"/>
          <w:color w:val="808080" w:themeColor="background1" w:themeShade="80"/>
          <w:sz w:val="22"/>
          <w:szCs w:val="22"/>
        </w:rPr>
        <w:t>-v3</w:t>
      </w:r>
      <w:r w:rsidRPr="00847A8D">
        <w:rPr>
          <w:rFonts w:ascii="Century Gothic" w:hAnsi="Century Gothic"/>
          <w:color w:val="808080" w:themeColor="background1" w:themeShade="80"/>
          <w:sz w:val="22"/>
          <w:szCs w:val="22"/>
        </w:rPr>
        <w:t xml:space="preserve"> réside dans son</w:t>
      </w:r>
      <w:r w:rsidRPr="00847A8D">
        <w:rPr>
          <w:rStyle w:val="apple-converted-space"/>
          <w:rFonts w:ascii="Century Gothic" w:hAnsi="Century Gothic"/>
          <w:color w:val="808080" w:themeColor="background1" w:themeShade="80"/>
          <w:sz w:val="22"/>
          <w:szCs w:val="22"/>
        </w:rPr>
        <w:t> </w:t>
      </w:r>
      <w:r w:rsidRPr="00847A8D">
        <w:rPr>
          <w:rStyle w:val="lev"/>
          <w:rFonts w:ascii="Century Gothic" w:hAnsi="Century Gothic"/>
          <w:color w:val="808080" w:themeColor="background1" w:themeShade="80"/>
          <w:sz w:val="22"/>
          <w:szCs w:val="22"/>
        </w:rPr>
        <w:t>attention désentrelacée (</w:t>
      </w:r>
      <w:proofErr w:type="spellStart"/>
      <w:r w:rsidRPr="00847A8D">
        <w:rPr>
          <w:rStyle w:val="lev"/>
          <w:rFonts w:ascii="Century Gothic" w:hAnsi="Century Gothic"/>
          <w:color w:val="808080" w:themeColor="background1" w:themeShade="80"/>
          <w:sz w:val="22"/>
          <w:szCs w:val="22"/>
        </w:rPr>
        <w:t>disentangled</w:t>
      </w:r>
      <w:proofErr w:type="spellEnd"/>
      <w:r w:rsidRPr="00847A8D">
        <w:rPr>
          <w:rStyle w:val="lev"/>
          <w:rFonts w:ascii="Century Gothic" w:hAnsi="Century Gothic"/>
          <w:color w:val="808080" w:themeColor="background1" w:themeShade="80"/>
          <w:sz w:val="22"/>
          <w:szCs w:val="22"/>
        </w:rPr>
        <w:t xml:space="preserve"> attention)</w:t>
      </w:r>
      <w:r w:rsidRPr="00847A8D">
        <w:rPr>
          <w:rFonts w:ascii="Century Gothic" w:hAnsi="Century Gothic"/>
          <w:color w:val="808080" w:themeColor="background1" w:themeShade="80"/>
          <w:sz w:val="22"/>
          <w:szCs w:val="22"/>
        </w:rPr>
        <w:t>.</w:t>
      </w:r>
      <w:r w:rsidRPr="00C12D62">
        <w:rPr>
          <w:rFonts w:ascii="Century Gothic" w:hAnsi="Century Gothic"/>
          <w:color w:val="000000"/>
          <w:sz w:val="22"/>
          <w:szCs w:val="22"/>
        </w:rPr>
        <w:br/>
      </w:r>
      <w:r w:rsidRPr="001911A5">
        <w:rPr>
          <w:rFonts w:ascii="Century Gothic" w:hAnsi="Century Gothic"/>
          <w:color w:val="808080" w:themeColor="background1" w:themeShade="80"/>
          <w:sz w:val="22"/>
          <w:szCs w:val="22"/>
        </w:rPr>
        <w:t>Contrairement à BERT, qui mélange l’information de contenu et de position dans une même représentation, DeBERTa</w:t>
      </w:r>
      <w:r w:rsidR="00C40271">
        <w:rPr>
          <w:rFonts w:ascii="Century Gothic" w:hAnsi="Century Gothic"/>
          <w:color w:val="808080" w:themeColor="background1" w:themeShade="80"/>
          <w:sz w:val="22"/>
          <w:szCs w:val="22"/>
        </w:rPr>
        <w:t>-v3</w:t>
      </w:r>
      <w:r w:rsidRPr="001911A5">
        <w:rPr>
          <w:rFonts w:ascii="Century Gothic" w:hAnsi="Century Gothic"/>
          <w:color w:val="808080" w:themeColor="background1" w:themeShade="80"/>
          <w:sz w:val="22"/>
          <w:szCs w:val="22"/>
        </w:rPr>
        <w:t xml:space="preserve"> traite</w:t>
      </w:r>
      <w:r w:rsidRPr="001911A5">
        <w:rPr>
          <w:rStyle w:val="apple-converted-space"/>
          <w:rFonts w:ascii="Century Gothic" w:hAnsi="Century Gothic"/>
          <w:color w:val="808080" w:themeColor="background1" w:themeShade="80"/>
          <w:sz w:val="22"/>
          <w:szCs w:val="22"/>
        </w:rPr>
        <w:t> </w:t>
      </w:r>
      <w:r w:rsidRPr="001911A5">
        <w:rPr>
          <w:rStyle w:val="lev"/>
          <w:rFonts w:ascii="Century Gothic" w:hAnsi="Century Gothic"/>
          <w:color w:val="808080" w:themeColor="background1" w:themeShade="80"/>
          <w:sz w:val="22"/>
          <w:szCs w:val="22"/>
        </w:rPr>
        <w:t>séparément</w:t>
      </w:r>
      <w:r w:rsidRPr="001911A5">
        <w:rPr>
          <w:rStyle w:val="apple-converted-space"/>
          <w:rFonts w:ascii="Century Gothic" w:hAnsi="Century Gothic"/>
          <w:color w:val="808080" w:themeColor="background1" w:themeShade="80"/>
          <w:sz w:val="22"/>
          <w:szCs w:val="22"/>
        </w:rPr>
        <w:t> </w:t>
      </w:r>
      <w:r w:rsidRPr="001911A5">
        <w:rPr>
          <w:rFonts w:ascii="Century Gothic" w:hAnsi="Century Gothic"/>
          <w:color w:val="808080" w:themeColor="background1" w:themeShade="80"/>
          <w:sz w:val="22"/>
          <w:szCs w:val="22"/>
        </w:rPr>
        <w:t>:</w:t>
      </w:r>
    </w:p>
    <w:p w14:paraId="5D5E9D81" w14:textId="77777777" w:rsidR="00C12D62" w:rsidRPr="001911A5" w:rsidRDefault="00C12D62" w:rsidP="00C12D62">
      <w:pPr>
        <w:pStyle w:val="NormalWeb"/>
        <w:numPr>
          <w:ilvl w:val="0"/>
          <w:numId w:val="9"/>
        </w:numPr>
        <w:rPr>
          <w:rFonts w:ascii="Century Gothic" w:hAnsi="Century Gothic"/>
          <w:color w:val="808080" w:themeColor="background1" w:themeShade="80"/>
          <w:sz w:val="22"/>
          <w:szCs w:val="22"/>
        </w:rPr>
      </w:pPr>
      <w:proofErr w:type="gramStart"/>
      <w:r w:rsidRPr="001911A5">
        <w:rPr>
          <w:rFonts w:ascii="Century Gothic" w:hAnsi="Century Gothic"/>
          <w:color w:val="808080" w:themeColor="background1" w:themeShade="80"/>
          <w:sz w:val="22"/>
          <w:szCs w:val="22"/>
        </w:rPr>
        <w:lastRenderedPageBreak/>
        <w:t>le</w:t>
      </w:r>
      <w:proofErr w:type="gramEnd"/>
      <w:r w:rsidRPr="001911A5">
        <w:rPr>
          <w:rStyle w:val="apple-converted-space"/>
          <w:rFonts w:ascii="Century Gothic" w:hAnsi="Century Gothic"/>
          <w:color w:val="808080" w:themeColor="background1" w:themeShade="80"/>
          <w:sz w:val="22"/>
          <w:szCs w:val="22"/>
        </w:rPr>
        <w:t> </w:t>
      </w:r>
      <w:r w:rsidRPr="001911A5">
        <w:rPr>
          <w:rStyle w:val="lev"/>
          <w:rFonts w:ascii="Century Gothic" w:hAnsi="Century Gothic"/>
          <w:color w:val="808080" w:themeColor="background1" w:themeShade="80"/>
          <w:sz w:val="22"/>
          <w:szCs w:val="22"/>
        </w:rPr>
        <w:t>contenu des mots</w:t>
      </w:r>
      <w:r w:rsidRPr="001911A5">
        <w:rPr>
          <w:rFonts w:ascii="Century Gothic" w:hAnsi="Century Gothic"/>
          <w:color w:val="808080" w:themeColor="background1" w:themeShade="80"/>
          <w:sz w:val="22"/>
          <w:szCs w:val="22"/>
        </w:rPr>
        <w:t>,</w:t>
      </w:r>
    </w:p>
    <w:p w14:paraId="11CD43C5" w14:textId="77777777" w:rsidR="00C12D62" w:rsidRPr="001911A5" w:rsidRDefault="00C12D62" w:rsidP="00C12D62">
      <w:pPr>
        <w:pStyle w:val="NormalWeb"/>
        <w:numPr>
          <w:ilvl w:val="0"/>
          <w:numId w:val="9"/>
        </w:numPr>
        <w:rPr>
          <w:rFonts w:ascii="Century Gothic" w:hAnsi="Century Gothic"/>
          <w:color w:val="808080" w:themeColor="background1" w:themeShade="80"/>
          <w:sz w:val="22"/>
          <w:szCs w:val="22"/>
        </w:rPr>
      </w:pPr>
      <w:proofErr w:type="gramStart"/>
      <w:r w:rsidRPr="001911A5">
        <w:rPr>
          <w:rFonts w:ascii="Century Gothic" w:hAnsi="Century Gothic"/>
          <w:color w:val="808080" w:themeColor="background1" w:themeShade="80"/>
          <w:sz w:val="22"/>
          <w:szCs w:val="22"/>
        </w:rPr>
        <w:t>et</w:t>
      </w:r>
      <w:proofErr w:type="gramEnd"/>
      <w:r w:rsidRPr="001911A5">
        <w:rPr>
          <w:rFonts w:ascii="Century Gothic" w:hAnsi="Century Gothic"/>
          <w:color w:val="808080" w:themeColor="background1" w:themeShade="80"/>
          <w:sz w:val="22"/>
          <w:szCs w:val="22"/>
        </w:rPr>
        <w:t xml:space="preserve"> leur</w:t>
      </w:r>
      <w:r w:rsidRPr="001911A5">
        <w:rPr>
          <w:rStyle w:val="apple-converted-space"/>
          <w:rFonts w:ascii="Century Gothic" w:hAnsi="Century Gothic"/>
          <w:color w:val="808080" w:themeColor="background1" w:themeShade="80"/>
          <w:sz w:val="22"/>
          <w:szCs w:val="22"/>
        </w:rPr>
        <w:t> </w:t>
      </w:r>
      <w:r w:rsidRPr="001911A5">
        <w:rPr>
          <w:rStyle w:val="lev"/>
          <w:rFonts w:ascii="Century Gothic" w:hAnsi="Century Gothic"/>
          <w:color w:val="808080" w:themeColor="background1" w:themeShade="80"/>
          <w:sz w:val="22"/>
          <w:szCs w:val="22"/>
        </w:rPr>
        <w:t>position relative</w:t>
      </w:r>
      <w:r w:rsidRPr="001911A5">
        <w:rPr>
          <w:rStyle w:val="apple-converted-space"/>
          <w:rFonts w:ascii="Century Gothic" w:hAnsi="Century Gothic"/>
          <w:color w:val="808080" w:themeColor="background1" w:themeShade="80"/>
          <w:sz w:val="22"/>
          <w:szCs w:val="22"/>
        </w:rPr>
        <w:t> </w:t>
      </w:r>
      <w:r w:rsidRPr="001911A5">
        <w:rPr>
          <w:rFonts w:ascii="Century Gothic" w:hAnsi="Century Gothic"/>
          <w:color w:val="808080" w:themeColor="background1" w:themeShade="80"/>
          <w:sz w:val="22"/>
          <w:szCs w:val="22"/>
        </w:rPr>
        <w:t>dans la phrase.</w:t>
      </w:r>
    </w:p>
    <w:p w14:paraId="6D6B9C23" w14:textId="49E4CCE5" w:rsidR="00C40271" w:rsidRDefault="00C40271" w:rsidP="00C40271">
      <w:pPr>
        <w:pStyle w:val="Titre3"/>
        <w:rPr>
          <w:rFonts w:ascii="Century Gothic" w:hAnsi="Century Gothic"/>
          <w:color w:val="808080" w:themeColor="background1" w:themeShade="80"/>
          <w:sz w:val="22"/>
          <w:szCs w:val="22"/>
        </w:rPr>
      </w:pPr>
      <w:r w:rsidRPr="00103CB5">
        <w:rPr>
          <w:rFonts w:ascii="Century Gothic" w:hAnsi="Century Gothic"/>
          <w:color w:val="808080" w:themeColor="background1" w:themeShade="80"/>
          <w:sz w:val="22"/>
          <w:szCs w:val="22"/>
        </w:rPr>
        <w:t xml:space="preserve">DeBERTa-v3 repose </w:t>
      </w:r>
      <w:r>
        <w:rPr>
          <w:rFonts w:ascii="Century Gothic" w:hAnsi="Century Gothic"/>
          <w:color w:val="808080" w:themeColor="background1" w:themeShade="80"/>
          <w:sz w:val="22"/>
          <w:szCs w:val="22"/>
        </w:rPr>
        <w:t xml:space="preserve">donc </w:t>
      </w:r>
      <w:r w:rsidRPr="00103CB5">
        <w:rPr>
          <w:rFonts w:ascii="Century Gothic" w:hAnsi="Century Gothic"/>
          <w:color w:val="808080" w:themeColor="background1" w:themeShade="80"/>
          <w:sz w:val="22"/>
          <w:szCs w:val="22"/>
        </w:rPr>
        <w:t xml:space="preserve">sur une approche bidirectionnelle : chaque </w:t>
      </w:r>
      <w:proofErr w:type="spellStart"/>
      <w:r w:rsidRPr="00103CB5">
        <w:rPr>
          <w:rFonts w:ascii="Century Gothic" w:hAnsi="Century Gothic"/>
          <w:color w:val="808080" w:themeColor="background1" w:themeShade="80"/>
          <w:sz w:val="22"/>
          <w:szCs w:val="22"/>
        </w:rPr>
        <w:t>token</w:t>
      </w:r>
      <w:proofErr w:type="spellEnd"/>
      <w:r w:rsidRPr="00103CB5">
        <w:rPr>
          <w:rFonts w:ascii="Century Gothic" w:hAnsi="Century Gothic"/>
          <w:color w:val="808080" w:themeColor="background1" w:themeShade="80"/>
          <w:sz w:val="22"/>
          <w:szCs w:val="22"/>
        </w:rPr>
        <w:t xml:space="preserve"> est interprété en tenant compte à la fois de son contexte gauche et de son contexte droit.</w:t>
      </w:r>
      <w:r>
        <w:rPr>
          <w:rFonts w:ascii="Century Gothic" w:hAnsi="Century Gothic"/>
          <w:color w:val="808080" w:themeColor="background1" w:themeShade="80"/>
          <w:sz w:val="22"/>
          <w:szCs w:val="22"/>
        </w:rPr>
        <w:br/>
      </w:r>
      <w:r w:rsidR="00412313">
        <w:rPr>
          <w:rFonts w:ascii="Century Gothic" w:hAnsi="Century Gothic"/>
          <w:color w:val="808080" w:themeColor="background1" w:themeShade="80"/>
          <w:sz w:val="22"/>
          <w:szCs w:val="22"/>
        </w:rPr>
        <w:t>Et aussi, il</w:t>
      </w:r>
      <w:r w:rsidRPr="00103CB5">
        <w:rPr>
          <w:rFonts w:ascii="Century Gothic" w:hAnsi="Century Gothic"/>
          <w:color w:val="808080" w:themeColor="background1" w:themeShade="80"/>
          <w:sz w:val="22"/>
          <w:szCs w:val="22"/>
        </w:rPr>
        <w:t xml:space="preserve"> s’appuie sur une représentation</w:t>
      </w:r>
      <w:r w:rsidRPr="00103CB5">
        <w:rPr>
          <w:rStyle w:val="apple-converted-space"/>
          <w:rFonts w:ascii="Century Gothic" w:hAnsi="Century Gothic"/>
          <w:color w:val="808080" w:themeColor="background1" w:themeShade="80"/>
          <w:sz w:val="22"/>
          <w:szCs w:val="22"/>
        </w:rPr>
        <w:t> </w:t>
      </w:r>
      <w:r w:rsidRPr="00103CB5">
        <w:rPr>
          <w:rStyle w:val="lev"/>
          <w:rFonts w:ascii="Century Gothic" w:hAnsi="Century Gothic"/>
          <w:color w:val="808080" w:themeColor="background1" w:themeShade="80"/>
          <w:sz w:val="22"/>
          <w:szCs w:val="22"/>
        </w:rPr>
        <w:t>relative</w:t>
      </w:r>
      <w:r w:rsidRPr="00103CB5">
        <w:rPr>
          <w:rStyle w:val="apple-converted-space"/>
          <w:rFonts w:ascii="Century Gothic" w:hAnsi="Century Gothic"/>
          <w:color w:val="808080" w:themeColor="background1" w:themeShade="80"/>
          <w:sz w:val="22"/>
          <w:szCs w:val="22"/>
        </w:rPr>
        <w:t> </w:t>
      </w:r>
      <w:r w:rsidRPr="00103CB5">
        <w:rPr>
          <w:rFonts w:ascii="Century Gothic" w:hAnsi="Century Gothic"/>
          <w:color w:val="808080" w:themeColor="background1" w:themeShade="80"/>
          <w:sz w:val="22"/>
          <w:szCs w:val="22"/>
        </w:rPr>
        <w:t xml:space="preserve">des positions. </w:t>
      </w:r>
      <w:r>
        <w:rPr>
          <w:rFonts w:ascii="Century Gothic" w:hAnsi="Century Gothic"/>
          <w:color w:val="808080" w:themeColor="background1" w:themeShade="80"/>
          <w:sz w:val="22"/>
          <w:szCs w:val="22"/>
        </w:rPr>
        <w:br/>
        <w:t>D</w:t>
      </w:r>
      <w:r w:rsidRPr="00103CB5">
        <w:rPr>
          <w:rFonts w:ascii="Century Gothic" w:hAnsi="Century Gothic"/>
          <w:color w:val="808080" w:themeColor="background1" w:themeShade="80"/>
          <w:sz w:val="22"/>
          <w:szCs w:val="22"/>
        </w:rPr>
        <w:t xml:space="preserve">onc </w:t>
      </w:r>
      <w:r>
        <w:rPr>
          <w:rFonts w:ascii="Century Gothic" w:hAnsi="Century Gothic"/>
          <w:color w:val="808080" w:themeColor="background1" w:themeShade="80"/>
          <w:sz w:val="22"/>
          <w:szCs w:val="22"/>
        </w:rPr>
        <w:t>l</w:t>
      </w:r>
      <w:r w:rsidRPr="00103CB5">
        <w:rPr>
          <w:rFonts w:ascii="Century Gothic" w:hAnsi="Century Gothic"/>
          <w:color w:val="808080" w:themeColor="background1" w:themeShade="80"/>
          <w:sz w:val="22"/>
          <w:szCs w:val="22"/>
        </w:rPr>
        <w:t xml:space="preserve">e modèle n’apprend pas uniquement quels mots composent une phrase, mais </w:t>
      </w:r>
      <w:r>
        <w:rPr>
          <w:rFonts w:ascii="Century Gothic" w:hAnsi="Century Gothic"/>
          <w:color w:val="808080" w:themeColor="background1" w:themeShade="80"/>
          <w:sz w:val="22"/>
          <w:szCs w:val="22"/>
        </w:rPr>
        <w:t>aussi</w:t>
      </w:r>
      <w:r w:rsidRPr="00103CB5">
        <w:rPr>
          <w:rStyle w:val="apple-converted-space"/>
          <w:rFonts w:ascii="Century Gothic" w:hAnsi="Century Gothic"/>
          <w:color w:val="808080" w:themeColor="background1" w:themeShade="80"/>
          <w:sz w:val="22"/>
          <w:szCs w:val="22"/>
        </w:rPr>
        <w:t> </w:t>
      </w:r>
      <w:r w:rsidRPr="00103CB5">
        <w:rPr>
          <w:rStyle w:val="lev"/>
          <w:rFonts w:ascii="Century Gothic" w:hAnsi="Century Gothic"/>
          <w:color w:val="808080" w:themeColor="background1" w:themeShade="80"/>
          <w:sz w:val="22"/>
          <w:szCs w:val="22"/>
        </w:rPr>
        <w:t>leurs relations de position les uns par rapport aux autres</w:t>
      </w:r>
      <w:r w:rsidRPr="00103CB5">
        <w:rPr>
          <w:rFonts w:ascii="Century Gothic" w:hAnsi="Century Gothic"/>
          <w:color w:val="808080" w:themeColor="background1" w:themeShade="80"/>
          <w:sz w:val="22"/>
          <w:szCs w:val="22"/>
        </w:rPr>
        <w:t>.</w:t>
      </w:r>
    </w:p>
    <w:p w14:paraId="43377C40" w14:textId="55BBA9A9" w:rsidR="00C40271" w:rsidRPr="001911A5" w:rsidRDefault="00C40271" w:rsidP="00C40271">
      <w:pPr>
        <w:pStyle w:val="NormalWeb"/>
        <w:rPr>
          <w:rFonts w:ascii="Century Gothic" w:hAnsi="Century Gothic"/>
          <w:i/>
          <w:iCs/>
          <w:color w:val="808080" w:themeColor="background1" w:themeShade="80"/>
          <w:sz w:val="22"/>
          <w:szCs w:val="22"/>
        </w:rPr>
      </w:pPr>
      <w:r>
        <w:rPr>
          <w:rFonts w:ascii="Century Gothic" w:hAnsi="Century Gothic"/>
          <w:color w:val="808080" w:themeColor="background1" w:themeShade="80"/>
          <w:sz w:val="22"/>
          <w:szCs w:val="22"/>
        </w:rPr>
        <w:t>Ceci</w:t>
      </w:r>
      <w:r w:rsidRPr="001911A5">
        <w:rPr>
          <w:rFonts w:ascii="Century Gothic" w:hAnsi="Century Gothic"/>
          <w:color w:val="808080" w:themeColor="background1" w:themeShade="80"/>
          <w:sz w:val="22"/>
          <w:szCs w:val="22"/>
        </w:rPr>
        <w:t xml:space="preserve"> améliore l’interprétation de structures linguistiques déterminantes en analyse de sentiments, notamment les négations, les contrastes (par</w:t>
      </w:r>
      <w:r>
        <w:rPr>
          <w:rFonts w:ascii="Century Gothic" w:hAnsi="Century Gothic"/>
          <w:color w:val="808080" w:themeColor="background1" w:themeShade="80"/>
          <w:sz w:val="22"/>
          <w:szCs w:val="22"/>
        </w:rPr>
        <w:t xml:space="preserve"> </w:t>
      </w:r>
      <w:r w:rsidRPr="001911A5">
        <w:rPr>
          <w:rFonts w:ascii="Century Gothic" w:hAnsi="Century Gothic"/>
          <w:color w:val="808080" w:themeColor="background1" w:themeShade="80"/>
          <w:sz w:val="22"/>
          <w:szCs w:val="22"/>
        </w:rPr>
        <w:t>exemple</w:t>
      </w:r>
      <w:r>
        <w:rPr>
          <w:rStyle w:val="apple-converted-space"/>
          <w:rFonts w:ascii="Century Gothic" w:hAnsi="Century Gothic"/>
          <w:color w:val="808080" w:themeColor="background1" w:themeShade="80"/>
          <w:sz w:val="22"/>
          <w:szCs w:val="22"/>
        </w:rPr>
        <w:t xml:space="preserve"> « </w:t>
      </w:r>
      <w:r w:rsidRPr="001911A5">
        <w:rPr>
          <w:rStyle w:val="Accentuation"/>
          <w:rFonts w:ascii="Century Gothic" w:hAnsi="Century Gothic"/>
          <w:color w:val="808080" w:themeColor="background1" w:themeShade="80"/>
          <w:sz w:val="22"/>
          <w:szCs w:val="22"/>
        </w:rPr>
        <w:t>but</w:t>
      </w:r>
      <w:r>
        <w:rPr>
          <w:rStyle w:val="Accentuation"/>
          <w:rFonts w:ascii="Century Gothic" w:hAnsi="Century Gothic"/>
          <w:color w:val="808080" w:themeColor="background1" w:themeShade="80"/>
          <w:sz w:val="22"/>
          <w:szCs w:val="22"/>
        </w:rPr>
        <w:t> »</w:t>
      </w:r>
      <w:r w:rsidR="00412313" w:rsidRPr="001911A5">
        <w:rPr>
          <w:rStyle w:val="Accentuation"/>
          <w:rFonts w:ascii="Century Gothic" w:hAnsi="Century Gothic"/>
          <w:color w:val="808080" w:themeColor="background1" w:themeShade="80"/>
          <w:sz w:val="22"/>
          <w:szCs w:val="22"/>
        </w:rPr>
        <w:t>)</w:t>
      </w:r>
      <w:r w:rsidRPr="001911A5">
        <w:rPr>
          <w:rFonts w:ascii="Century Gothic" w:hAnsi="Century Gothic"/>
          <w:color w:val="808080" w:themeColor="background1" w:themeShade="80"/>
          <w:sz w:val="22"/>
          <w:szCs w:val="22"/>
        </w:rPr>
        <w:t xml:space="preserve"> ou certaines formulations ambiguës (</w:t>
      </w:r>
      <w:r w:rsidRPr="001911A5">
        <w:rPr>
          <w:rStyle w:val="Accentuation"/>
          <w:rFonts w:ascii="Century Gothic" w:hAnsi="Century Gothic"/>
          <w:color w:val="808080" w:themeColor="background1" w:themeShade="80"/>
          <w:sz w:val="22"/>
          <w:szCs w:val="22"/>
        </w:rPr>
        <w:t xml:space="preserve">« not </w:t>
      </w:r>
      <w:proofErr w:type="spellStart"/>
      <w:r w:rsidRPr="001911A5">
        <w:rPr>
          <w:rStyle w:val="Accentuation"/>
          <w:rFonts w:ascii="Century Gothic" w:hAnsi="Century Gothic"/>
          <w:color w:val="808080" w:themeColor="background1" w:themeShade="80"/>
          <w:sz w:val="22"/>
          <w:szCs w:val="22"/>
        </w:rPr>
        <w:t>bad</w:t>
      </w:r>
      <w:proofErr w:type="spellEnd"/>
      <w:r w:rsidRPr="001911A5">
        <w:rPr>
          <w:rStyle w:val="Accentuation"/>
          <w:rFonts w:ascii="Century Gothic" w:hAnsi="Century Gothic"/>
          <w:color w:val="808080" w:themeColor="background1" w:themeShade="80"/>
          <w:sz w:val="22"/>
          <w:szCs w:val="22"/>
        </w:rPr>
        <w:t xml:space="preserve"> at all «</w:t>
      </w:r>
      <w:r w:rsidRPr="001911A5">
        <w:rPr>
          <w:rFonts w:ascii="Century Gothic" w:hAnsi="Century Gothic"/>
          <w:color w:val="808080" w:themeColor="background1" w:themeShade="80"/>
          <w:sz w:val="22"/>
          <w:szCs w:val="22"/>
        </w:rPr>
        <w:t>).</w:t>
      </w:r>
    </w:p>
    <w:p w14:paraId="42A66A5B" w14:textId="3082C68A" w:rsidR="00C40271" w:rsidRPr="00847A8D" w:rsidRDefault="00716C72" w:rsidP="00C40271">
      <w:pPr>
        <w:pStyle w:val="NormalWeb"/>
        <w:rPr>
          <w:rFonts w:ascii="Century Gothic" w:hAnsi="Century Gothic"/>
          <w:color w:val="808080" w:themeColor="background1" w:themeShade="80"/>
          <w:sz w:val="22"/>
          <w:szCs w:val="22"/>
        </w:rPr>
      </w:pPr>
      <w:r>
        <w:rPr>
          <w:rFonts w:ascii="Century Gothic" w:hAnsi="Century Gothic"/>
          <w:noProof/>
          <w:color w:val="000000"/>
          <w:sz w:val="22"/>
          <w:szCs w:val="22"/>
        </w:rPr>
        <mc:AlternateContent>
          <mc:Choice Requires="wps">
            <w:drawing>
              <wp:anchor distT="0" distB="0" distL="114300" distR="114300" simplePos="0" relativeHeight="251662336" behindDoc="0" locked="0" layoutInCell="1" allowOverlap="1" wp14:anchorId="1FA6DCA1" wp14:editId="11213939">
                <wp:simplePos x="0" y="0"/>
                <wp:positionH relativeFrom="column">
                  <wp:posOffset>2765425</wp:posOffset>
                </wp:positionH>
                <wp:positionV relativeFrom="paragraph">
                  <wp:posOffset>2418080</wp:posOffset>
                </wp:positionV>
                <wp:extent cx="2880995" cy="337820"/>
                <wp:effectExtent l="0" t="0" r="1905" b="5080"/>
                <wp:wrapNone/>
                <wp:docPr id="744176592" name="Zone de texte 2">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2880995" cy="337820"/>
                        </a:xfrm>
                        <a:prstGeom prst="rect">
                          <a:avLst/>
                        </a:prstGeom>
                        <a:solidFill>
                          <a:schemeClr val="lt1"/>
                        </a:solidFill>
                        <a:ln w="6350">
                          <a:noFill/>
                        </a:ln>
                      </wps:spPr>
                      <wps:txbx>
                        <w:txbxContent>
                          <w:p w14:paraId="4F9D62A3" w14:textId="674F4D26" w:rsidR="00020019" w:rsidRDefault="00020019" w:rsidP="00020019">
                            <w:pPr>
                              <w:jc w:val="center"/>
                              <w:rPr>
                                <w:sz w:val="13"/>
                                <w:szCs w:val="13"/>
                                <w:lang w:val="en-GB"/>
                              </w:rPr>
                            </w:pPr>
                            <w:r>
                              <w:rPr>
                                <w:sz w:val="13"/>
                                <w:szCs w:val="13"/>
                                <w:lang w:val="en-GB"/>
                              </w:rPr>
                              <w:t>ResearchGate</w:t>
                            </w:r>
                          </w:p>
                          <w:p w14:paraId="78489373" w14:textId="46932895" w:rsidR="00020019" w:rsidRPr="00931029" w:rsidRDefault="00020019" w:rsidP="00020019">
                            <w:pPr>
                              <w:jc w:val="center"/>
                              <w:rPr>
                                <w:b/>
                                <w:bCs/>
                                <w:sz w:val="13"/>
                                <w:szCs w:val="13"/>
                                <w:lang w:val="en-GB"/>
                              </w:rPr>
                            </w:pPr>
                            <w:r>
                              <w:rPr>
                                <w:b/>
                                <w:bCs/>
                                <w:sz w:val="13"/>
                                <w:szCs w:val="13"/>
                                <w:lang w:val="en-GB"/>
                              </w:rPr>
                              <w:t xml:space="preserve">Semantic and </w:t>
                            </w:r>
                            <w:proofErr w:type="spellStart"/>
                            <w:r>
                              <w:rPr>
                                <w:b/>
                                <w:bCs/>
                                <w:sz w:val="13"/>
                                <w:szCs w:val="13"/>
                                <w:lang w:val="en-GB"/>
                              </w:rPr>
                              <w:t>disentagled</w:t>
                            </w:r>
                            <w:proofErr w:type="spellEnd"/>
                            <w:r>
                              <w:rPr>
                                <w:b/>
                                <w:bCs/>
                                <w:sz w:val="13"/>
                                <w:szCs w:val="13"/>
                                <w:lang w:val="en-GB"/>
                              </w:rPr>
                              <w:t xml:space="preserve"> mask attention in transformer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6DCA1" id="_x0000_t202" coordsize="21600,21600" o:spt="202" path="m,l,21600r21600,l21600,xe">
                <v:stroke joinstyle="miter"/>
                <v:path gradientshapeok="t" o:connecttype="rect"/>
              </v:shapetype>
              <v:shape id="Zone de texte 2" o:spid="_x0000_s1026" type="#_x0000_t202" href="https://www.researchgate.net/figure/Semantic-and-disentangled-mask-attention-in-transformer_fig3_382493230?utm_source=chatgpt.com" style="position:absolute;margin-left:217.75pt;margin-top:190.4pt;width:226.85pt;height:2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" o:button="t" fillcolor="white [3201]" stroked="f" strokeweight=".5pt">
                <v:fill o:detectmouseclick="t"/>
                <v:textbox>
                  <w:txbxContent>
                    <w:p w14:paraId="4F9D62A3" w14:textId="674F4D26" w:rsidR="00020019" w:rsidRDefault="00020019" w:rsidP="00020019">
                      <w:pPr>
                        <w:jc w:val="center"/>
                        <w:rPr>
                          <w:sz w:val="13"/>
                          <w:szCs w:val="13"/>
                          <w:lang w:val="en-GB"/>
                        </w:rPr>
                      </w:pPr>
                      <w:r>
                        <w:rPr>
                          <w:sz w:val="13"/>
                          <w:szCs w:val="13"/>
                          <w:lang w:val="en-GB"/>
                        </w:rPr>
                        <w:t>ResearchGate</w:t>
                      </w:r>
                    </w:p>
                    <w:p w14:paraId="78489373" w14:textId="46932895" w:rsidR="00020019" w:rsidRPr="00931029" w:rsidRDefault="00020019" w:rsidP="00020019">
                      <w:pPr>
                        <w:jc w:val="center"/>
                        <w:rPr>
                          <w:b/>
                          <w:bCs/>
                          <w:sz w:val="13"/>
                          <w:szCs w:val="13"/>
                          <w:lang w:val="en-GB"/>
                        </w:rPr>
                      </w:pPr>
                      <w:r>
                        <w:rPr>
                          <w:b/>
                          <w:bCs/>
                          <w:sz w:val="13"/>
                          <w:szCs w:val="13"/>
                          <w:lang w:val="en-GB"/>
                        </w:rPr>
                        <w:t xml:space="preserve">Semantic and </w:t>
                      </w:r>
                      <w:proofErr w:type="spellStart"/>
                      <w:r>
                        <w:rPr>
                          <w:b/>
                          <w:bCs/>
                          <w:sz w:val="13"/>
                          <w:szCs w:val="13"/>
                          <w:lang w:val="en-GB"/>
                        </w:rPr>
                        <w:t>disentagled</w:t>
                      </w:r>
                      <w:proofErr w:type="spellEnd"/>
                      <w:r>
                        <w:rPr>
                          <w:b/>
                          <w:bCs/>
                          <w:sz w:val="13"/>
                          <w:szCs w:val="13"/>
                          <w:lang w:val="en-GB"/>
                        </w:rPr>
                        <w:t xml:space="preserve"> mask attention in transformer</w:t>
                      </w:r>
                    </w:p>
                  </w:txbxContent>
                </v:textbox>
              </v:shape>
            </w:pict>
          </mc:Fallback>
        </mc:AlternateContent>
      </w:r>
      <w:r w:rsidRPr="00931029">
        <w:rPr>
          <w:rFonts w:ascii="Century Gothic" w:hAnsi="Century Gothic"/>
          <w:noProof/>
          <w:color w:val="000000"/>
          <w:sz w:val="22"/>
          <w:szCs w:val="22"/>
        </w:rPr>
        <w:drawing>
          <wp:anchor distT="0" distB="0" distL="114300" distR="114300" simplePos="0" relativeHeight="251658240" behindDoc="0" locked="0" layoutInCell="1" allowOverlap="1" wp14:anchorId="33B917FC" wp14:editId="4FA1E6D4">
            <wp:simplePos x="0" y="0"/>
            <wp:positionH relativeFrom="column">
              <wp:posOffset>2912110</wp:posOffset>
            </wp:positionH>
            <wp:positionV relativeFrom="paragraph">
              <wp:posOffset>331980</wp:posOffset>
            </wp:positionV>
            <wp:extent cx="2504440" cy="2187575"/>
            <wp:effectExtent l="0" t="0" r="0" b="0"/>
            <wp:wrapThrough wrapText="bothSides">
              <wp:wrapPolygon edited="0">
                <wp:start x="0" y="0"/>
                <wp:lineTo x="0" y="21443"/>
                <wp:lineTo x="21469" y="21443"/>
                <wp:lineTo x="21469" y="0"/>
                <wp:lineTo x="0" y="0"/>
              </wp:wrapPolygon>
            </wp:wrapThrough>
            <wp:docPr id="138942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347" name=""/>
                    <pic:cNvPicPr/>
                  </pic:nvPicPr>
                  <pic:blipFill>
                    <a:blip r:embed="rId8"/>
                    <a:stretch>
                      <a:fillRect/>
                    </a:stretch>
                  </pic:blipFill>
                  <pic:spPr>
                    <a:xfrm>
                      <a:off x="0" y="0"/>
                      <a:ext cx="2504440" cy="2187575"/>
                    </a:xfrm>
                    <a:prstGeom prst="rect">
                      <a:avLst/>
                    </a:prstGeom>
                  </pic:spPr>
                </pic:pic>
              </a:graphicData>
            </a:graphic>
            <wp14:sizeRelH relativeFrom="page">
              <wp14:pctWidth>0</wp14:pctWidth>
            </wp14:sizeRelH>
            <wp14:sizeRelV relativeFrom="page">
              <wp14:pctHeight>0</wp14:pctHeight>
            </wp14:sizeRelV>
          </wp:anchor>
        </w:drawing>
      </w:r>
      <w:r>
        <w:rPr>
          <w:rFonts w:ascii="Century Gothic" w:hAnsi="Century Gothic"/>
          <w:noProof/>
          <w:color w:val="000000"/>
          <w:sz w:val="22"/>
          <w:szCs w:val="22"/>
        </w:rPr>
        <mc:AlternateContent>
          <mc:Choice Requires="wps">
            <w:drawing>
              <wp:anchor distT="0" distB="0" distL="114300" distR="114300" simplePos="0" relativeHeight="251660288" behindDoc="0" locked="0" layoutInCell="1" allowOverlap="1" wp14:anchorId="7CA49815" wp14:editId="5C10D3D1">
                <wp:simplePos x="0" y="0"/>
                <wp:positionH relativeFrom="column">
                  <wp:posOffset>326390</wp:posOffset>
                </wp:positionH>
                <wp:positionV relativeFrom="paragraph">
                  <wp:posOffset>2411095</wp:posOffset>
                </wp:positionV>
                <wp:extent cx="2082165" cy="337185"/>
                <wp:effectExtent l="0" t="0" r="635" b="5715"/>
                <wp:wrapNone/>
                <wp:docPr id="2053603191" name="Zone de texte 2">
                  <a:hlinkClick xmlns:a="http://schemas.openxmlformats.org/drawingml/2006/main" r:id="rId9"/>
                </wp:docPr>
                <wp:cNvGraphicFramePr/>
                <a:graphic xmlns:a="http://schemas.openxmlformats.org/drawingml/2006/main">
                  <a:graphicData uri="http://schemas.microsoft.com/office/word/2010/wordprocessingShape">
                    <wps:wsp>
                      <wps:cNvSpPr txBox="1"/>
                      <wps:spPr>
                        <a:xfrm>
                          <a:off x="0" y="0"/>
                          <a:ext cx="2082165" cy="337185"/>
                        </a:xfrm>
                        <a:prstGeom prst="rect">
                          <a:avLst/>
                        </a:prstGeom>
                        <a:solidFill>
                          <a:schemeClr val="lt1"/>
                        </a:solidFill>
                        <a:ln w="6350">
                          <a:noFill/>
                        </a:ln>
                      </wps:spPr>
                      <wps:txbx>
                        <w:txbxContent>
                          <w:p w14:paraId="40692BBA" w14:textId="76D3CC89" w:rsidR="00931029" w:rsidRPr="00931029" w:rsidRDefault="00931029" w:rsidP="00931029">
                            <w:pPr>
                              <w:jc w:val="center"/>
                              <w:rPr>
                                <w:sz w:val="13"/>
                                <w:szCs w:val="13"/>
                                <w:lang w:val="en-GB"/>
                              </w:rPr>
                            </w:pPr>
                            <w:r w:rsidRPr="00931029">
                              <w:rPr>
                                <w:sz w:val="13"/>
                                <w:szCs w:val="13"/>
                                <w:lang w:val="en-GB"/>
                              </w:rPr>
                              <w:t>cameronrwolfe.substack</w:t>
                            </w:r>
                          </w:p>
                          <w:p w14:paraId="4EE9B246" w14:textId="684994FE" w:rsidR="00931029" w:rsidRPr="00931029" w:rsidRDefault="00931029" w:rsidP="00931029">
                            <w:pPr>
                              <w:jc w:val="center"/>
                              <w:rPr>
                                <w:b/>
                                <w:bCs/>
                                <w:sz w:val="13"/>
                                <w:szCs w:val="13"/>
                                <w:lang w:val="en-GB"/>
                              </w:rPr>
                            </w:pPr>
                            <w:r w:rsidRPr="00931029">
                              <w:rPr>
                                <w:b/>
                                <w:bCs/>
                                <w:sz w:val="13"/>
                                <w:szCs w:val="13"/>
                                <w:lang w:val="en-GB"/>
                              </w:rPr>
                              <w:t>Language Understanding with BERT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49815" id="_x0000_s1027" type="#_x0000_t202" href="https://cameronrwolfe.substack.com/p/language-understanding-with-bert?utm_source=chatgpt.com" style="position:absolute;margin-left:25.7pt;margin-top:189.85pt;width:163.95pt;height:26.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" o:button="t" fillcolor="white [3201]" stroked="f" strokeweight=".5pt">
                <v:fill o:detectmouseclick="t"/>
                <v:textbox>
                  <w:txbxContent>
                    <w:p w14:paraId="40692BBA" w14:textId="76D3CC89" w:rsidR="00931029" w:rsidRPr="00931029" w:rsidRDefault="00931029" w:rsidP="00931029">
                      <w:pPr>
                        <w:jc w:val="center"/>
                        <w:rPr>
                          <w:sz w:val="13"/>
                          <w:szCs w:val="13"/>
                          <w:lang w:val="en-GB"/>
                        </w:rPr>
                      </w:pPr>
                      <w:proofErr w:type="spellStart"/>
                      <w:proofErr w:type="gramStart"/>
                      <w:r w:rsidRPr="00931029">
                        <w:rPr>
                          <w:sz w:val="13"/>
                          <w:szCs w:val="13"/>
                          <w:lang w:val="en-GB"/>
                        </w:rPr>
                        <w:t>cameronrwolfe.substack</w:t>
                      </w:r>
                      <w:proofErr w:type="spellEnd"/>
                      <w:proofErr w:type="gramEnd"/>
                    </w:p>
                    <w:p w14:paraId="4EE9B246" w14:textId="684994FE" w:rsidR="00931029" w:rsidRPr="00931029" w:rsidRDefault="00931029" w:rsidP="00931029">
                      <w:pPr>
                        <w:jc w:val="center"/>
                        <w:rPr>
                          <w:b/>
                          <w:bCs/>
                          <w:sz w:val="13"/>
                          <w:szCs w:val="13"/>
                          <w:lang w:val="en-GB"/>
                        </w:rPr>
                      </w:pPr>
                      <w:r w:rsidRPr="00931029">
                        <w:rPr>
                          <w:b/>
                          <w:bCs/>
                          <w:sz w:val="13"/>
                          <w:szCs w:val="13"/>
                          <w:lang w:val="en-GB"/>
                        </w:rPr>
                        <w:t>Language Understanding with BERT</w:t>
                      </w:r>
                    </w:p>
                  </w:txbxContent>
                </v:textbox>
              </v:shape>
            </w:pict>
          </mc:Fallback>
        </mc:AlternateContent>
      </w:r>
      <w:r w:rsidRPr="00931029">
        <w:rPr>
          <w:rFonts w:ascii="Century Gothic" w:hAnsi="Century Gothic"/>
          <w:noProof/>
          <w:color w:val="000000"/>
          <w:sz w:val="22"/>
          <w:szCs w:val="22"/>
        </w:rPr>
        <w:drawing>
          <wp:anchor distT="0" distB="0" distL="114300" distR="114300" simplePos="0" relativeHeight="251659264" behindDoc="0" locked="0" layoutInCell="1" allowOverlap="1" wp14:anchorId="79CDB745" wp14:editId="0C9ADDA2">
            <wp:simplePos x="0" y="0"/>
            <wp:positionH relativeFrom="column">
              <wp:posOffset>-146050</wp:posOffset>
            </wp:positionH>
            <wp:positionV relativeFrom="paragraph">
              <wp:posOffset>615825</wp:posOffset>
            </wp:positionV>
            <wp:extent cx="3206115" cy="1833880"/>
            <wp:effectExtent l="0" t="0" r="0" b="0"/>
            <wp:wrapThrough wrapText="bothSides">
              <wp:wrapPolygon edited="0">
                <wp:start x="0" y="0"/>
                <wp:lineTo x="0" y="21391"/>
                <wp:lineTo x="21476" y="21391"/>
                <wp:lineTo x="21476" y="0"/>
                <wp:lineTo x="0" y="0"/>
              </wp:wrapPolygon>
            </wp:wrapThrough>
            <wp:docPr id="1623715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15581" name=""/>
                    <pic:cNvPicPr/>
                  </pic:nvPicPr>
                  <pic:blipFill>
                    <a:blip r:embed="rId10"/>
                    <a:stretch>
                      <a:fillRect/>
                    </a:stretch>
                  </pic:blipFill>
                  <pic:spPr>
                    <a:xfrm>
                      <a:off x="0" y="0"/>
                      <a:ext cx="3206115" cy="1833880"/>
                    </a:xfrm>
                    <a:prstGeom prst="rect">
                      <a:avLst/>
                    </a:prstGeom>
                  </pic:spPr>
                </pic:pic>
              </a:graphicData>
            </a:graphic>
            <wp14:sizeRelH relativeFrom="page">
              <wp14:pctWidth>0</wp14:pctWidth>
            </wp14:sizeRelH>
            <wp14:sizeRelV relativeFrom="page">
              <wp14:pctHeight>0</wp14:pctHeight>
            </wp14:sizeRelV>
          </wp:anchor>
        </w:drawing>
      </w:r>
      <w:r w:rsidR="00C40271" w:rsidRPr="00847A8D">
        <w:rPr>
          <w:rFonts w:ascii="Century Gothic" w:hAnsi="Century Gothic"/>
          <w:color w:val="808080" w:themeColor="background1" w:themeShade="80"/>
          <w:sz w:val="22"/>
          <w:szCs w:val="22"/>
        </w:rPr>
        <w:t>Cette approche renforce la capacité du modèle à comprendre le sens global d’un tweet, malgré la brièveté du texte.</w:t>
      </w:r>
    </w:p>
    <w:p w14:paraId="2A315FDD" w14:textId="584F8197" w:rsidR="00C40271" w:rsidRPr="00C40271" w:rsidRDefault="00C40271" w:rsidP="00C40271">
      <w:pPr>
        <w:rPr>
          <w:lang w:val="fr-FR"/>
        </w:rPr>
      </w:pPr>
    </w:p>
    <w:p w14:paraId="6955AE29" w14:textId="4F70DE5C" w:rsidR="00C40271" w:rsidRDefault="00716C72" w:rsidP="00C40271">
      <w:pPr>
        <w:pStyle w:val="Titre3"/>
        <w:rPr>
          <w:rFonts w:ascii="Century Gothic" w:hAnsi="Century Gothic"/>
          <w:color w:val="808080" w:themeColor="background1" w:themeShade="80"/>
          <w:sz w:val="22"/>
          <w:szCs w:val="22"/>
        </w:rPr>
      </w:pPr>
      <w:r>
        <w:rPr>
          <w:noProof/>
        </w:rPr>
        <w:drawing>
          <wp:anchor distT="0" distB="0" distL="114300" distR="114300" simplePos="0" relativeHeight="251663360" behindDoc="0" locked="0" layoutInCell="1" allowOverlap="1" wp14:anchorId="18291AED" wp14:editId="58C0C364">
            <wp:simplePos x="0" y="0"/>
            <wp:positionH relativeFrom="column">
              <wp:posOffset>698146</wp:posOffset>
            </wp:positionH>
            <wp:positionV relativeFrom="paragraph">
              <wp:posOffset>372922</wp:posOffset>
            </wp:positionV>
            <wp:extent cx="4072255" cy="1635760"/>
            <wp:effectExtent l="0" t="0" r="4445" b="2540"/>
            <wp:wrapThrough wrapText="bothSides">
              <wp:wrapPolygon edited="0">
                <wp:start x="0" y="0"/>
                <wp:lineTo x="0" y="21466"/>
                <wp:lineTo x="21556" y="21466"/>
                <wp:lineTo x="21556" y="0"/>
                <wp:lineTo x="0" y="0"/>
              </wp:wrapPolygon>
            </wp:wrapThrough>
            <wp:docPr id="83070086" name="Image 3" descr="Large Language Models: DeBERTa — Decoding-Enhanced BERT with Disentangled  Attention | by Vyacheslav Efimov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ge Language Models: DeBERTa — Decoding-Enhanced BERT with Disentangled  Attention | by Vyacheslav Efimov | TDS Archive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72255" cy="1635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84993B" w14:textId="380F6104" w:rsidR="00790039" w:rsidRPr="00C12D62" w:rsidRDefault="00716C72" w:rsidP="00C40271">
      <w:pPr>
        <w:pStyle w:val="NormalWeb"/>
        <w:rPr>
          <w:rFonts w:ascii="Century Gothic" w:hAnsi="Century Gothic"/>
          <w:color w:val="000000"/>
          <w:sz w:val="22"/>
          <w:szCs w:val="22"/>
        </w:rPr>
      </w:pPr>
      <w:r>
        <w:rPr>
          <w:rFonts w:ascii="Century Gothic" w:hAnsi="Century Gothic"/>
          <w:noProof/>
          <w:color w:val="000000"/>
          <w:sz w:val="22"/>
          <w:szCs w:val="22"/>
        </w:rPr>
        <mc:AlternateContent>
          <mc:Choice Requires="wps">
            <w:drawing>
              <wp:anchor distT="0" distB="0" distL="114300" distR="114300" simplePos="0" relativeHeight="251665408" behindDoc="0" locked="0" layoutInCell="1" allowOverlap="1" wp14:anchorId="230C1275" wp14:editId="030B819B">
                <wp:simplePos x="0" y="0"/>
                <wp:positionH relativeFrom="column">
                  <wp:posOffset>1765570</wp:posOffset>
                </wp:positionH>
                <wp:positionV relativeFrom="paragraph">
                  <wp:posOffset>1555261</wp:posOffset>
                </wp:positionV>
                <wp:extent cx="2082165" cy="429895"/>
                <wp:effectExtent l="0" t="0" r="635" b="1905"/>
                <wp:wrapNone/>
                <wp:docPr id="659661968" name="Zone de texte 2">
                  <a:hlinkClick xmlns:a="http://schemas.openxmlformats.org/drawingml/2006/main" r:id="rId12"/>
                </wp:docPr>
                <wp:cNvGraphicFramePr/>
                <a:graphic xmlns:a="http://schemas.openxmlformats.org/drawingml/2006/main">
                  <a:graphicData uri="http://schemas.microsoft.com/office/word/2010/wordprocessingShape">
                    <wps:wsp>
                      <wps:cNvSpPr txBox="1"/>
                      <wps:spPr>
                        <a:xfrm>
                          <a:off x="0" y="0"/>
                          <a:ext cx="2082165" cy="429895"/>
                        </a:xfrm>
                        <a:prstGeom prst="rect">
                          <a:avLst/>
                        </a:prstGeom>
                        <a:solidFill>
                          <a:schemeClr val="lt1"/>
                        </a:solidFill>
                        <a:ln w="6350">
                          <a:noFill/>
                        </a:ln>
                      </wps:spPr>
                      <wps:txbx>
                        <w:txbxContent>
                          <w:p w14:paraId="446AD10D" w14:textId="1E50799E" w:rsidR="00B277F7" w:rsidRPr="00931029" w:rsidRDefault="00B277F7" w:rsidP="00B277F7">
                            <w:pPr>
                              <w:jc w:val="center"/>
                              <w:rPr>
                                <w:sz w:val="13"/>
                                <w:szCs w:val="13"/>
                                <w:lang w:val="en-GB"/>
                              </w:rPr>
                            </w:pPr>
                            <w:r>
                              <w:rPr>
                                <w:sz w:val="13"/>
                                <w:szCs w:val="13"/>
                                <w:lang w:val="en-GB"/>
                              </w:rPr>
                              <w:t>medium</w:t>
                            </w:r>
                          </w:p>
                          <w:p w14:paraId="50E2AA6D" w14:textId="6CEAB1F2" w:rsidR="00B277F7" w:rsidRPr="00931029" w:rsidRDefault="00B277F7" w:rsidP="00B277F7">
                            <w:pPr>
                              <w:jc w:val="center"/>
                              <w:rPr>
                                <w:b/>
                                <w:bCs/>
                                <w:sz w:val="13"/>
                                <w:szCs w:val="13"/>
                                <w:lang w:val="en-GB"/>
                              </w:rPr>
                            </w:pPr>
                            <w:r w:rsidRPr="00931029">
                              <w:rPr>
                                <w:b/>
                                <w:bCs/>
                                <w:sz w:val="13"/>
                                <w:szCs w:val="13"/>
                                <w:lang w:val="en-GB"/>
                              </w:rPr>
                              <w:t>La</w:t>
                            </w:r>
                            <w:r>
                              <w:rPr>
                                <w:b/>
                                <w:bCs/>
                                <w:sz w:val="13"/>
                                <w:szCs w:val="13"/>
                                <w:lang w:val="en-GB"/>
                              </w:rPr>
                              <w:t>rge Language Models: DeBERTa – Decoding-Enhanced BERT with Disentagled Attention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0C1275" id="_x0000_s1028" type="#_x0000_t202" href="https://medium.com/data-science/large-language-models-deberta-decoding-enhanced-bert-with-disentangled-attention-90016668db4b?utm_source=chatgpt.com" style="position:absolute;margin-left:139pt;margin-top:122.45pt;width:163.95pt;height:33.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" o:button="t" fillcolor="white [3201]" stroked="f" strokeweight=".5pt">
                <v:fill o:detectmouseclick="t"/>
                <v:textbox>
                  <w:txbxContent>
                    <w:p w14:paraId="446AD10D" w14:textId="1E50799E" w:rsidR="00B277F7" w:rsidRPr="00931029" w:rsidRDefault="00B277F7" w:rsidP="00B277F7">
                      <w:pPr>
                        <w:jc w:val="center"/>
                        <w:rPr>
                          <w:sz w:val="13"/>
                          <w:szCs w:val="13"/>
                          <w:lang w:val="en-GB"/>
                        </w:rPr>
                      </w:pPr>
                      <w:r>
                        <w:rPr>
                          <w:sz w:val="13"/>
                          <w:szCs w:val="13"/>
                          <w:lang w:val="en-GB"/>
                        </w:rPr>
                        <w:t>medium</w:t>
                      </w:r>
                    </w:p>
                    <w:p w14:paraId="50E2AA6D" w14:textId="6CEAB1F2" w:rsidR="00B277F7" w:rsidRPr="00931029" w:rsidRDefault="00B277F7" w:rsidP="00B277F7">
                      <w:pPr>
                        <w:jc w:val="center"/>
                        <w:rPr>
                          <w:b/>
                          <w:bCs/>
                          <w:sz w:val="13"/>
                          <w:szCs w:val="13"/>
                          <w:lang w:val="en-GB"/>
                        </w:rPr>
                      </w:pPr>
                      <w:r w:rsidRPr="00931029">
                        <w:rPr>
                          <w:b/>
                          <w:bCs/>
                          <w:sz w:val="13"/>
                          <w:szCs w:val="13"/>
                          <w:lang w:val="en-GB"/>
                        </w:rPr>
                        <w:t>La</w:t>
                      </w:r>
                      <w:r>
                        <w:rPr>
                          <w:b/>
                          <w:bCs/>
                          <w:sz w:val="13"/>
                          <w:szCs w:val="13"/>
                          <w:lang w:val="en-GB"/>
                        </w:rPr>
                        <w:t xml:space="preserve">rge Language Models: </w:t>
                      </w:r>
                      <w:proofErr w:type="spellStart"/>
                      <w:r>
                        <w:rPr>
                          <w:b/>
                          <w:bCs/>
                          <w:sz w:val="13"/>
                          <w:szCs w:val="13"/>
                          <w:lang w:val="en-GB"/>
                        </w:rPr>
                        <w:t>DeBERTa</w:t>
                      </w:r>
                      <w:proofErr w:type="spellEnd"/>
                      <w:r>
                        <w:rPr>
                          <w:b/>
                          <w:bCs/>
                          <w:sz w:val="13"/>
                          <w:szCs w:val="13"/>
                          <w:lang w:val="en-GB"/>
                        </w:rPr>
                        <w:t xml:space="preserve"> – Decoding-Enhanced BERT with </w:t>
                      </w:r>
                      <w:proofErr w:type="spellStart"/>
                      <w:r>
                        <w:rPr>
                          <w:b/>
                          <w:bCs/>
                          <w:sz w:val="13"/>
                          <w:szCs w:val="13"/>
                          <w:lang w:val="en-GB"/>
                        </w:rPr>
                        <w:t>Disentagled</w:t>
                      </w:r>
                      <w:proofErr w:type="spellEnd"/>
                      <w:r>
                        <w:rPr>
                          <w:b/>
                          <w:bCs/>
                          <w:sz w:val="13"/>
                          <w:szCs w:val="13"/>
                          <w:lang w:val="en-GB"/>
                        </w:rPr>
                        <w:t xml:space="preserve"> Attention</w:t>
                      </w:r>
                    </w:p>
                  </w:txbxContent>
                </v:textbox>
              </v:shape>
            </w:pict>
          </mc:Fallback>
        </mc:AlternateContent>
      </w:r>
      <w:r w:rsidR="00020019">
        <w:fldChar w:fldCharType="begin"/>
      </w:r>
      <w:r w:rsidR="00020019">
        <w:instrText xml:space="preserve"> INCLUDEPICTURE "/Users/michele/Library/Group Containers/UBF8T346G9.ms/WebArchiveCopyPasteTempFiles/com.microsoft.Word/1%2An-oGkWfB8ZY-_VKLTYDSmQ.png?utm_source=chatgpt.com" \* MERGEFORMATINET </w:instrText>
      </w:r>
      <w:r w:rsidR="00020019">
        <w:fldChar w:fldCharType="separate"/>
      </w:r>
      <w:r w:rsidR="00020019">
        <w:fldChar w:fldCharType="end"/>
      </w:r>
    </w:p>
    <w:p w14:paraId="44B4EAA3" w14:textId="7716950D" w:rsidR="00C12D62" w:rsidRPr="000E6405" w:rsidRDefault="00C12D62" w:rsidP="00716C72">
      <w:pPr>
        <w:pStyle w:val="Titre3"/>
        <w:rPr>
          <w:rFonts w:ascii="Century Gothic" w:hAnsi="Century Gothic"/>
          <w:color w:val="808080" w:themeColor="background1" w:themeShade="80"/>
          <w:sz w:val="22"/>
          <w:szCs w:val="22"/>
        </w:rPr>
      </w:pPr>
      <w:r w:rsidRPr="00D80B49">
        <w:rPr>
          <w:rFonts w:ascii="Century Gothic" w:hAnsi="Century Gothic"/>
          <w:color w:val="1B3675"/>
          <w:sz w:val="22"/>
          <w:szCs w:val="22"/>
        </w:rPr>
        <w:lastRenderedPageBreak/>
        <w:t>Tokenisation et représentation vectorielle</w:t>
      </w:r>
      <w:r w:rsidR="00D80B49">
        <w:rPr>
          <w:rFonts w:ascii="Century Gothic" w:hAnsi="Century Gothic"/>
          <w:color w:val="1B3675"/>
          <w:sz w:val="22"/>
          <w:szCs w:val="22"/>
        </w:rPr>
        <w:br/>
      </w:r>
      <w:r w:rsidRPr="000E6405">
        <w:rPr>
          <w:rFonts w:ascii="Century Gothic" w:hAnsi="Century Gothic"/>
          <w:color w:val="808080" w:themeColor="background1" w:themeShade="80"/>
          <w:sz w:val="22"/>
          <w:szCs w:val="22"/>
        </w:rPr>
        <w:t>DeBERTa-v3 utilise une</w:t>
      </w:r>
      <w:r w:rsidRPr="000E6405">
        <w:rPr>
          <w:rStyle w:val="apple-converted-space"/>
          <w:rFonts w:ascii="Century Gothic" w:hAnsi="Century Gothic"/>
          <w:color w:val="808080" w:themeColor="background1" w:themeShade="80"/>
          <w:sz w:val="22"/>
          <w:szCs w:val="22"/>
        </w:rPr>
        <w:t> </w:t>
      </w:r>
      <w:r w:rsidRPr="000E6405">
        <w:rPr>
          <w:rStyle w:val="lev"/>
          <w:rFonts w:ascii="Century Gothic" w:hAnsi="Century Gothic"/>
          <w:color w:val="808080" w:themeColor="background1" w:themeShade="80"/>
          <w:sz w:val="22"/>
          <w:szCs w:val="22"/>
        </w:rPr>
        <w:t>tokenisation en sous-mots</w:t>
      </w:r>
      <w:r w:rsidR="000E6405" w:rsidRPr="000E6405">
        <w:rPr>
          <w:rFonts w:ascii="Century Gothic" w:hAnsi="Century Gothic"/>
          <w:color w:val="808080" w:themeColor="background1" w:themeShade="80"/>
          <w:sz w:val="22"/>
          <w:szCs w:val="22"/>
        </w:rPr>
        <w:t xml:space="preserve"> </w:t>
      </w:r>
      <w:r w:rsidR="002A34D4">
        <w:rPr>
          <w:rFonts w:ascii="Century Gothic" w:hAnsi="Century Gothic"/>
          <w:color w:val="808080" w:themeColor="background1" w:themeShade="80"/>
          <w:sz w:val="22"/>
          <w:szCs w:val="22"/>
        </w:rPr>
        <w:t xml:space="preserve">pour découper </w:t>
      </w:r>
      <w:r w:rsidR="0026417E">
        <w:rPr>
          <w:rFonts w:ascii="Century Gothic" w:hAnsi="Century Gothic"/>
          <w:color w:val="808080" w:themeColor="background1" w:themeShade="80"/>
          <w:sz w:val="22"/>
          <w:szCs w:val="22"/>
        </w:rPr>
        <w:t>chaque tweet en unités exploitables par le modèle.</w:t>
      </w:r>
      <w:r w:rsidR="0026417E">
        <w:rPr>
          <w:rFonts w:ascii="Century Gothic" w:hAnsi="Century Gothic"/>
          <w:color w:val="808080" w:themeColor="background1" w:themeShade="80"/>
          <w:sz w:val="22"/>
          <w:szCs w:val="22"/>
        </w:rPr>
        <w:br/>
        <w:t xml:space="preserve">A partir de ces </w:t>
      </w:r>
      <w:proofErr w:type="spellStart"/>
      <w:r w:rsidR="0026417E">
        <w:rPr>
          <w:rFonts w:ascii="Century Gothic" w:hAnsi="Century Gothic"/>
          <w:color w:val="808080" w:themeColor="background1" w:themeShade="80"/>
          <w:sz w:val="22"/>
          <w:szCs w:val="22"/>
        </w:rPr>
        <w:t>tokens</w:t>
      </w:r>
      <w:proofErr w:type="spellEnd"/>
      <w:r w:rsidR="0026417E">
        <w:rPr>
          <w:rFonts w:ascii="Century Gothic" w:hAnsi="Century Gothic"/>
          <w:color w:val="808080" w:themeColor="background1" w:themeShade="80"/>
          <w:sz w:val="22"/>
          <w:szCs w:val="22"/>
        </w:rPr>
        <w:t xml:space="preserve">, les couches internes de DeBERTa-v3 construisent une </w:t>
      </w:r>
      <w:r w:rsidR="0026417E" w:rsidRPr="0026417E">
        <w:rPr>
          <w:rFonts w:ascii="Century Gothic" w:hAnsi="Century Gothic"/>
          <w:b/>
          <w:bCs/>
          <w:color w:val="808080" w:themeColor="background1" w:themeShade="80"/>
          <w:sz w:val="22"/>
          <w:szCs w:val="22"/>
        </w:rPr>
        <w:t>représentation vectorielle</w:t>
      </w:r>
      <w:r w:rsidR="0026417E">
        <w:rPr>
          <w:rFonts w:ascii="Century Gothic" w:hAnsi="Century Gothic"/>
          <w:color w:val="808080" w:themeColor="background1" w:themeShade="80"/>
          <w:sz w:val="22"/>
          <w:szCs w:val="22"/>
        </w:rPr>
        <w:t xml:space="preserve"> qui synth</w:t>
      </w:r>
      <w:r w:rsidR="00412313">
        <w:rPr>
          <w:rFonts w:ascii="Century Gothic" w:hAnsi="Century Gothic"/>
          <w:color w:val="808080" w:themeColor="background1" w:themeShade="80"/>
          <w:sz w:val="22"/>
          <w:szCs w:val="22"/>
        </w:rPr>
        <w:t>étise</w:t>
      </w:r>
      <w:r w:rsidR="0026417E">
        <w:rPr>
          <w:rFonts w:ascii="Century Gothic" w:hAnsi="Century Gothic"/>
          <w:color w:val="808080" w:themeColor="background1" w:themeShade="80"/>
          <w:sz w:val="22"/>
          <w:szCs w:val="22"/>
        </w:rPr>
        <w:t xml:space="preserve"> le sens du texte,</w:t>
      </w:r>
      <w:r w:rsidR="000E6405">
        <w:rPr>
          <w:rFonts w:ascii="Century Gothic" w:hAnsi="Century Gothic"/>
          <w:color w:val="808080" w:themeColor="background1" w:themeShade="80"/>
          <w:sz w:val="22"/>
          <w:szCs w:val="22"/>
        </w:rPr>
        <w:t xml:space="preserve"> </w:t>
      </w:r>
      <w:r w:rsidR="000E6405" w:rsidRPr="000E6405">
        <w:rPr>
          <w:rFonts w:ascii="Century Gothic" w:hAnsi="Century Gothic"/>
          <w:color w:val="808080" w:themeColor="background1" w:themeShade="80"/>
          <w:sz w:val="22"/>
          <w:szCs w:val="22"/>
        </w:rPr>
        <w:t>en tenant compte du contexte, des relations entre les mots et des nuances linguistiques (négations</w:t>
      </w:r>
      <w:r w:rsidR="000E6405">
        <w:rPr>
          <w:rFonts w:ascii="Century Gothic" w:hAnsi="Century Gothic"/>
          <w:color w:val="808080" w:themeColor="background1" w:themeShade="80"/>
          <w:sz w:val="22"/>
          <w:szCs w:val="22"/>
        </w:rPr>
        <w:t xml:space="preserve">, </w:t>
      </w:r>
      <w:r w:rsidR="000E6405" w:rsidRPr="000E6405">
        <w:rPr>
          <w:rFonts w:ascii="Century Gothic" w:hAnsi="Century Gothic"/>
          <w:color w:val="808080" w:themeColor="background1" w:themeShade="80"/>
          <w:sz w:val="22"/>
          <w:szCs w:val="22"/>
        </w:rPr>
        <w:t>contrastes</w:t>
      </w:r>
      <w:r w:rsidR="000E6405">
        <w:rPr>
          <w:rFonts w:ascii="Century Gothic" w:hAnsi="Century Gothic"/>
          <w:color w:val="808080" w:themeColor="background1" w:themeShade="80"/>
          <w:sz w:val="22"/>
          <w:szCs w:val="22"/>
        </w:rPr>
        <w:t xml:space="preserve">, </w:t>
      </w:r>
      <w:r w:rsidR="000E6405" w:rsidRPr="000E6405">
        <w:rPr>
          <w:rFonts w:ascii="Century Gothic" w:hAnsi="Century Gothic"/>
          <w:color w:val="808080" w:themeColor="background1" w:themeShade="80"/>
          <w:sz w:val="22"/>
          <w:szCs w:val="22"/>
        </w:rPr>
        <w:t>etc.).</w:t>
      </w:r>
    </w:p>
    <w:p w14:paraId="11EE5997" w14:textId="41BC526D" w:rsidR="000E6405" w:rsidRPr="000E6405" w:rsidRDefault="000E6405" w:rsidP="00C12D62">
      <w:pPr>
        <w:pStyle w:val="NormalWeb"/>
        <w:rPr>
          <w:rFonts w:ascii="Century Gothic" w:hAnsi="Century Gothic"/>
          <w:color w:val="808080" w:themeColor="background1" w:themeShade="80"/>
          <w:sz w:val="22"/>
          <w:szCs w:val="22"/>
        </w:rPr>
      </w:pPr>
      <w:r w:rsidRPr="000E6405">
        <w:rPr>
          <w:rFonts w:ascii="Century Gothic" w:hAnsi="Century Gothic"/>
          <w:color w:val="808080" w:themeColor="background1" w:themeShade="80"/>
          <w:sz w:val="22"/>
          <w:szCs w:val="22"/>
        </w:rPr>
        <w:t xml:space="preserve">Cette étape </w:t>
      </w:r>
      <w:r w:rsidR="002A34D4">
        <w:rPr>
          <w:rFonts w:ascii="Century Gothic" w:hAnsi="Century Gothic"/>
          <w:color w:val="808080" w:themeColor="background1" w:themeShade="80"/>
          <w:sz w:val="22"/>
          <w:szCs w:val="22"/>
        </w:rPr>
        <w:t>correspond à l</w:t>
      </w:r>
      <w:r w:rsidR="0026417E">
        <w:rPr>
          <w:rFonts w:ascii="Century Gothic" w:hAnsi="Century Gothic"/>
          <w:color w:val="808080" w:themeColor="background1" w:themeShade="80"/>
          <w:sz w:val="22"/>
          <w:szCs w:val="22"/>
        </w:rPr>
        <w:t>a phase</w:t>
      </w:r>
      <w:r w:rsidR="002A34D4">
        <w:rPr>
          <w:rFonts w:ascii="Century Gothic" w:hAnsi="Century Gothic"/>
          <w:color w:val="808080" w:themeColor="background1" w:themeShade="80"/>
          <w:sz w:val="22"/>
          <w:szCs w:val="22"/>
        </w:rPr>
        <w:t xml:space="preserve"> de</w:t>
      </w:r>
      <w:r w:rsidRPr="000E6405">
        <w:rPr>
          <w:rFonts w:ascii="Century Gothic" w:hAnsi="Century Gothic"/>
          <w:color w:val="808080" w:themeColor="background1" w:themeShade="80"/>
          <w:sz w:val="22"/>
          <w:szCs w:val="22"/>
        </w:rPr>
        <w:t xml:space="preserve"> compréhension du tweet : le modèle capte le sens global, sans produire encore de prédiction de sentiment.</w:t>
      </w:r>
    </w:p>
    <w:p w14:paraId="0A0A38BA" w14:textId="77777777" w:rsidR="000E6405" w:rsidRPr="002A34D4" w:rsidRDefault="000E6405" w:rsidP="00D80B49">
      <w:pPr>
        <w:pStyle w:val="Titre3"/>
        <w:rPr>
          <w:rFonts w:ascii="Century Gothic" w:hAnsi="Century Gothic"/>
          <w:color w:val="808080" w:themeColor="background1" w:themeShade="80"/>
          <w:sz w:val="22"/>
          <w:szCs w:val="22"/>
        </w:rPr>
      </w:pPr>
      <w:r w:rsidRPr="002A34D4">
        <w:rPr>
          <w:rFonts w:ascii="Century Gothic" w:hAnsi="Century Gothic"/>
          <w:color w:val="808080" w:themeColor="background1" w:themeShade="80"/>
          <w:sz w:val="22"/>
          <w:szCs w:val="22"/>
        </w:rPr>
        <w:t>La décision finale est assurée par une</w:t>
      </w:r>
      <w:r w:rsidRPr="002A34D4">
        <w:rPr>
          <w:rStyle w:val="apple-converted-space"/>
          <w:rFonts w:ascii="Century Gothic" w:hAnsi="Century Gothic"/>
          <w:color w:val="808080" w:themeColor="background1" w:themeShade="80"/>
          <w:sz w:val="22"/>
          <w:szCs w:val="22"/>
        </w:rPr>
        <w:t> </w:t>
      </w:r>
      <w:r w:rsidRPr="002A34D4">
        <w:rPr>
          <w:rStyle w:val="lev"/>
          <w:rFonts w:ascii="Century Gothic" w:hAnsi="Century Gothic"/>
          <w:color w:val="808080" w:themeColor="background1" w:themeShade="80"/>
          <w:sz w:val="22"/>
          <w:szCs w:val="22"/>
        </w:rPr>
        <w:t>couche de classification</w:t>
      </w:r>
      <w:r w:rsidRPr="002A34D4">
        <w:rPr>
          <w:rStyle w:val="apple-converted-space"/>
          <w:rFonts w:ascii="Century Gothic" w:hAnsi="Century Gothic"/>
          <w:color w:val="808080" w:themeColor="background1" w:themeShade="80"/>
          <w:sz w:val="22"/>
          <w:szCs w:val="22"/>
        </w:rPr>
        <w:t> </w:t>
      </w:r>
      <w:r w:rsidRPr="002A34D4">
        <w:rPr>
          <w:rFonts w:ascii="Century Gothic" w:hAnsi="Century Gothic"/>
          <w:color w:val="808080" w:themeColor="background1" w:themeShade="80"/>
          <w:sz w:val="22"/>
          <w:szCs w:val="22"/>
        </w:rPr>
        <w:t>placée en sortie du modèle. Celle-ci exploite la représentation générée par DeBERTa-v3 pour prédire le sentiment associé à chaque tweet, sous la forme d’une classe (positif ou négatif) accompagnée d’une probabilité.</w:t>
      </w:r>
    </w:p>
    <w:p w14:paraId="594064B8" w14:textId="77777777" w:rsidR="002A34D4" w:rsidRPr="002A34D4" w:rsidRDefault="002A34D4" w:rsidP="002A34D4">
      <w:pPr>
        <w:rPr>
          <w:rFonts w:ascii="Century Gothic" w:hAnsi="Century Gothic"/>
          <w:color w:val="808080" w:themeColor="background1" w:themeShade="80"/>
        </w:rPr>
      </w:pPr>
    </w:p>
    <w:p w14:paraId="3434F4BF" w14:textId="52923C2A" w:rsidR="002A34D4" w:rsidRPr="002A34D4" w:rsidRDefault="002A34D4" w:rsidP="002A34D4">
      <w:pPr>
        <w:rPr>
          <w:rFonts w:ascii="Century Gothic" w:hAnsi="Century Gothic"/>
          <w:color w:val="808080" w:themeColor="background1" w:themeShade="80"/>
        </w:rPr>
      </w:pPr>
      <w:r w:rsidRPr="002A34D4">
        <w:rPr>
          <w:rFonts w:ascii="Century Gothic" w:hAnsi="Century Gothic"/>
          <w:color w:val="808080" w:themeColor="background1" w:themeShade="80"/>
        </w:rPr>
        <w:t>DeBERTa</w:t>
      </w:r>
      <w:r>
        <w:rPr>
          <w:rFonts w:ascii="Century Gothic" w:hAnsi="Century Gothic"/>
          <w:color w:val="808080" w:themeColor="background1" w:themeShade="80"/>
        </w:rPr>
        <w:t>-v3 comprend le texte, la couche finale décide du sentiment.</w:t>
      </w:r>
    </w:p>
    <w:p w14:paraId="5ED457D8" w14:textId="3E1D6DCD" w:rsidR="00C12D62" w:rsidRPr="0026417E" w:rsidRDefault="00C12D62" w:rsidP="00D80B49">
      <w:pPr>
        <w:pStyle w:val="Titre3"/>
        <w:rPr>
          <w:rFonts w:ascii="Century Gothic" w:hAnsi="Century Gothic"/>
          <w:color w:val="808080" w:themeColor="background1" w:themeShade="80"/>
          <w:sz w:val="22"/>
          <w:szCs w:val="22"/>
        </w:rPr>
      </w:pPr>
      <w:r w:rsidRPr="00D80B49">
        <w:rPr>
          <w:rFonts w:ascii="Century Gothic" w:hAnsi="Century Gothic"/>
          <w:color w:val="1B3675"/>
          <w:sz w:val="22"/>
          <w:szCs w:val="22"/>
        </w:rPr>
        <w:t>Apprentissage par transfert et pré-entraînement spécifique (DeBERTa-v3)</w:t>
      </w:r>
      <w:r w:rsidR="00D80B49">
        <w:rPr>
          <w:rFonts w:ascii="Century Gothic" w:hAnsi="Century Gothic"/>
          <w:color w:val="1B3675"/>
          <w:sz w:val="22"/>
          <w:szCs w:val="22"/>
        </w:rPr>
        <w:br/>
      </w:r>
      <w:r w:rsidRPr="0026417E">
        <w:rPr>
          <w:rFonts w:ascii="Century Gothic" w:hAnsi="Century Gothic"/>
          <w:color w:val="808080" w:themeColor="background1" w:themeShade="80"/>
          <w:sz w:val="22"/>
          <w:szCs w:val="22"/>
        </w:rPr>
        <w:t>Comme BERT, DeBERTa-v3 repose sur le</w:t>
      </w:r>
      <w:r w:rsidRPr="0026417E">
        <w:rPr>
          <w:rStyle w:val="apple-converted-space"/>
          <w:rFonts w:ascii="Century Gothic" w:hAnsi="Century Gothic"/>
          <w:color w:val="808080" w:themeColor="background1" w:themeShade="80"/>
          <w:sz w:val="22"/>
          <w:szCs w:val="22"/>
        </w:rPr>
        <w:t> </w:t>
      </w:r>
      <w:proofErr w:type="spellStart"/>
      <w:r w:rsidRPr="0026417E">
        <w:rPr>
          <w:rStyle w:val="lev"/>
          <w:rFonts w:ascii="Century Gothic" w:hAnsi="Century Gothic"/>
          <w:color w:val="808080" w:themeColor="background1" w:themeShade="80"/>
          <w:sz w:val="22"/>
          <w:szCs w:val="22"/>
        </w:rPr>
        <w:t>transfer</w:t>
      </w:r>
      <w:proofErr w:type="spellEnd"/>
      <w:r w:rsidRPr="0026417E">
        <w:rPr>
          <w:rStyle w:val="lev"/>
          <w:rFonts w:ascii="Century Gothic" w:hAnsi="Century Gothic"/>
          <w:color w:val="808080" w:themeColor="background1" w:themeShade="80"/>
          <w:sz w:val="22"/>
          <w:szCs w:val="22"/>
        </w:rPr>
        <w:t xml:space="preserve"> </w:t>
      </w:r>
      <w:proofErr w:type="spellStart"/>
      <w:r w:rsidRPr="0026417E">
        <w:rPr>
          <w:rStyle w:val="lev"/>
          <w:rFonts w:ascii="Century Gothic" w:hAnsi="Century Gothic"/>
          <w:color w:val="808080" w:themeColor="background1" w:themeShade="80"/>
          <w:sz w:val="22"/>
          <w:szCs w:val="22"/>
        </w:rPr>
        <w:t>learning</w:t>
      </w:r>
      <w:proofErr w:type="spellEnd"/>
      <w:r w:rsidRPr="0026417E">
        <w:rPr>
          <w:rFonts w:ascii="Century Gothic" w:hAnsi="Century Gothic"/>
          <w:color w:val="808080" w:themeColor="background1" w:themeShade="80"/>
          <w:sz w:val="22"/>
          <w:szCs w:val="22"/>
        </w:rPr>
        <w:t>.</w:t>
      </w:r>
      <w:r w:rsidRPr="0026417E">
        <w:rPr>
          <w:rFonts w:ascii="Century Gothic" w:hAnsi="Century Gothic"/>
          <w:color w:val="808080" w:themeColor="background1" w:themeShade="80"/>
          <w:sz w:val="22"/>
          <w:szCs w:val="22"/>
        </w:rPr>
        <w:br/>
        <w:t>Le modèle est pré-entraîné sur de très larges corpus textuels, ce qui lui permet d’acquérir une compréhension générale du langage.</w:t>
      </w:r>
    </w:p>
    <w:p w14:paraId="133AD7BB" w14:textId="77777777" w:rsidR="00C12D62" w:rsidRPr="0026417E" w:rsidRDefault="00C12D62" w:rsidP="00C12D62">
      <w:pPr>
        <w:pStyle w:val="NormalWeb"/>
        <w:rPr>
          <w:rFonts w:ascii="Century Gothic" w:hAnsi="Century Gothic"/>
          <w:color w:val="808080" w:themeColor="background1" w:themeShade="80"/>
          <w:sz w:val="22"/>
          <w:szCs w:val="22"/>
        </w:rPr>
      </w:pPr>
      <w:r w:rsidRPr="0026417E">
        <w:rPr>
          <w:rFonts w:ascii="Century Gothic" w:hAnsi="Century Gothic"/>
          <w:color w:val="808080" w:themeColor="background1" w:themeShade="80"/>
          <w:sz w:val="22"/>
          <w:szCs w:val="22"/>
        </w:rPr>
        <w:t>La spécificité de DeBERTa-v3 réside dans son</w:t>
      </w:r>
      <w:r w:rsidRPr="0026417E">
        <w:rPr>
          <w:rStyle w:val="apple-converted-space"/>
          <w:rFonts w:ascii="Century Gothic" w:hAnsi="Century Gothic"/>
          <w:color w:val="808080" w:themeColor="background1" w:themeShade="80"/>
          <w:sz w:val="22"/>
          <w:szCs w:val="22"/>
        </w:rPr>
        <w:t> </w:t>
      </w:r>
      <w:r w:rsidRPr="0026417E">
        <w:rPr>
          <w:rStyle w:val="lev"/>
          <w:rFonts w:ascii="Century Gothic" w:hAnsi="Century Gothic"/>
          <w:color w:val="808080" w:themeColor="background1" w:themeShade="80"/>
          <w:sz w:val="22"/>
          <w:szCs w:val="22"/>
        </w:rPr>
        <w:t>pré-entraînement optimisé</w:t>
      </w:r>
      <w:r w:rsidRPr="0026417E">
        <w:rPr>
          <w:rFonts w:ascii="Century Gothic" w:hAnsi="Century Gothic"/>
          <w:color w:val="808080" w:themeColor="background1" w:themeShade="80"/>
          <w:sz w:val="22"/>
          <w:szCs w:val="22"/>
        </w:rPr>
        <w:t>, basé sur une version améliorée du</w:t>
      </w:r>
      <w:r w:rsidRPr="0026417E">
        <w:rPr>
          <w:rStyle w:val="apple-converted-space"/>
          <w:rFonts w:ascii="Century Gothic" w:hAnsi="Century Gothic"/>
          <w:color w:val="808080" w:themeColor="background1" w:themeShade="80"/>
          <w:sz w:val="22"/>
          <w:szCs w:val="22"/>
        </w:rPr>
        <w:t> </w:t>
      </w:r>
      <w:proofErr w:type="spellStart"/>
      <w:r w:rsidRPr="0026417E">
        <w:rPr>
          <w:rStyle w:val="lev"/>
          <w:rFonts w:ascii="Century Gothic" w:hAnsi="Century Gothic"/>
          <w:color w:val="808080" w:themeColor="background1" w:themeShade="80"/>
          <w:sz w:val="22"/>
          <w:szCs w:val="22"/>
        </w:rPr>
        <w:t>masked</w:t>
      </w:r>
      <w:proofErr w:type="spellEnd"/>
      <w:r w:rsidRPr="0026417E">
        <w:rPr>
          <w:rStyle w:val="lev"/>
          <w:rFonts w:ascii="Century Gothic" w:hAnsi="Century Gothic"/>
          <w:color w:val="808080" w:themeColor="background1" w:themeShade="80"/>
          <w:sz w:val="22"/>
          <w:szCs w:val="22"/>
        </w:rPr>
        <w:t xml:space="preserve"> language modeling</w:t>
      </w:r>
      <w:r w:rsidRPr="0026417E">
        <w:rPr>
          <w:rFonts w:ascii="Century Gothic" w:hAnsi="Century Gothic"/>
          <w:color w:val="808080" w:themeColor="background1" w:themeShade="80"/>
          <w:sz w:val="22"/>
          <w:szCs w:val="22"/>
        </w:rPr>
        <w:t>, conçue pour rendre l’apprentissage plus stable et plus efficace.</w:t>
      </w:r>
    </w:p>
    <w:p w14:paraId="7ED13E09" w14:textId="18E3B543" w:rsidR="00C12D62" w:rsidRPr="0026417E" w:rsidRDefault="00C12D62" w:rsidP="00412313">
      <w:pPr>
        <w:pStyle w:val="NormalWeb"/>
        <w:rPr>
          <w:rFonts w:ascii="Century Gothic" w:hAnsi="Century Gothic"/>
          <w:color w:val="808080" w:themeColor="background1" w:themeShade="80"/>
          <w:sz w:val="22"/>
          <w:szCs w:val="22"/>
        </w:rPr>
      </w:pPr>
      <w:r w:rsidRPr="0026417E">
        <w:rPr>
          <w:rFonts w:ascii="Century Gothic" w:hAnsi="Century Gothic"/>
          <w:color w:val="808080" w:themeColor="background1" w:themeShade="80"/>
          <w:sz w:val="22"/>
          <w:szCs w:val="22"/>
        </w:rPr>
        <w:t>Le modèle est ensuite</w:t>
      </w:r>
      <w:r w:rsidRPr="0026417E">
        <w:rPr>
          <w:rStyle w:val="apple-converted-space"/>
          <w:rFonts w:ascii="Century Gothic" w:hAnsi="Century Gothic"/>
          <w:color w:val="808080" w:themeColor="background1" w:themeShade="80"/>
          <w:sz w:val="22"/>
          <w:szCs w:val="22"/>
        </w:rPr>
        <w:t> </w:t>
      </w:r>
      <w:r w:rsidRPr="0026417E">
        <w:rPr>
          <w:rStyle w:val="lev"/>
          <w:rFonts w:ascii="Century Gothic" w:hAnsi="Century Gothic"/>
          <w:color w:val="808080" w:themeColor="background1" w:themeShade="80"/>
          <w:sz w:val="22"/>
          <w:szCs w:val="22"/>
        </w:rPr>
        <w:t>fine-tuné</w:t>
      </w:r>
      <w:r w:rsidRPr="0026417E">
        <w:rPr>
          <w:rStyle w:val="apple-converted-space"/>
          <w:rFonts w:ascii="Century Gothic" w:hAnsi="Century Gothic"/>
          <w:color w:val="808080" w:themeColor="background1" w:themeShade="80"/>
          <w:sz w:val="22"/>
          <w:szCs w:val="22"/>
        </w:rPr>
        <w:t> </w:t>
      </w:r>
      <w:r w:rsidRPr="0026417E">
        <w:rPr>
          <w:rFonts w:ascii="Century Gothic" w:hAnsi="Century Gothic"/>
          <w:color w:val="808080" w:themeColor="background1" w:themeShade="80"/>
          <w:sz w:val="22"/>
          <w:szCs w:val="22"/>
        </w:rPr>
        <w:t>sur la tâche de classification de sentiments à partir du dataset retenu.</w:t>
      </w:r>
    </w:p>
    <w:p w14:paraId="5BDB6E75" w14:textId="39E1CDB2" w:rsidR="00C12D62" w:rsidRPr="0026417E" w:rsidRDefault="00C12D62" w:rsidP="00D80B49">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t>Différences clés avec la baseline</w:t>
      </w:r>
      <w:r w:rsidR="00D80B49" w:rsidRPr="00412313">
        <w:rPr>
          <w:rFonts w:ascii="Century Gothic" w:hAnsi="Century Gothic"/>
          <w:color w:val="1B3675"/>
          <w:sz w:val="22"/>
          <w:szCs w:val="22"/>
        </w:rPr>
        <w:br/>
      </w:r>
      <w:r w:rsidRPr="0026417E">
        <w:rPr>
          <w:rFonts w:ascii="Century Gothic" w:hAnsi="Century Gothic"/>
          <w:color w:val="808080" w:themeColor="background1" w:themeShade="80"/>
          <w:sz w:val="22"/>
          <w:szCs w:val="22"/>
        </w:rPr>
        <w:t>Par rapport aux approches baseline basées sur des représentations simples (Bag-of-</w:t>
      </w:r>
      <w:proofErr w:type="spellStart"/>
      <w:r w:rsidRPr="0026417E">
        <w:rPr>
          <w:rFonts w:ascii="Century Gothic" w:hAnsi="Century Gothic"/>
          <w:color w:val="808080" w:themeColor="background1" w:themeShade="80"/>
          <w:sz w:val="22"/>
          <w:szCs w:val="22"/>
        </w:rPr>
        <w:t>Words</w:t>
      </w:r>
      <w:proofErr w:type="spellEnd"/>
      <w:r w:rsidRPr="0026417E">
        <w:rPr>
          <w:rFonts w:ascii="Century Gothic" w:hAnsi="Century Gothic"/>
          <w:color w:val="808080" w:themeColor="background1" w:themeShade="80"/>
          <w:sz w:val="22"/>
          <w:szCs w:val="22"/>
        </w:rPr>
        <w:t xml:space="preserve"> ou TF-IDF), DeBERTa-v3 introduit plusieurs ruptures majeures :</w:t>
      </w:r>
    </w:p>
    <w:p w14:paraId="0C29593F" w14:textId="77777777" w:rsidR="00C12D62" w:rsidRPr="0026417E" w:rsidRDefault="00C12D62" w:rsidP="00C12D62">
      <w:pPr>
        <w:pStyle w:val="NormalWeb"/>
        <w:numPr>
          <w:ilvl w:val="0"/>
          <w:numId w:val="14"/>
        </w:numPr>
        <w:rPr>
          <w:rFonts w:ascii="Century Gothic" w:hAnsi="Century Gothic"/>
          <w:color w:val="808080" w:themeColor="background1" w:themeShade="80"/>
          <w:sz w:val="22"/>
          <w:szCs w:val="22"/>
        </w:rPr>
      </w:pPr>
      <w:proofErr w:type="gramStart"/>
      <w:r w:rsidRPr="0026417E">
        <w:rPr>
          <w:rFonts w:ascii="Century Gothic" w:hAnsi="Century Gothic"/>
          <w:color w:val="808080" w:themeColor="background1" w:themeShade="80"/>
          <w:sz w:val="22"/>
          <w:szCs w:val="22"/>
        </w:rPr>
        <w:t>une</w:t>
      </w:r>
      <w:proofErr w:type="gramEnd"/>
      <w:r w:rsidRPr="0026417E">
        <w:rPr>
          <w:rStyle w:val="apple-converted-space"/>
          <w:rFonts w:ascii="Century Gothic" w:hAnsi="Century Gothic"/>
          <w:color w:val="808080" w:themeColor="background1" w:themeShade="80"/>
          <w:sz w:val="22"/>
          <w:szCs w:val="22"/>
        </w:rPr>
        <w:t> </w:t>
      </w:r>
      <w:r w:rsidRPr="0026417E">
        <w:rPr>
          <w:rStyle w:val="lev"/>
          <w:rFonts w:ascii="Century Gothic" w:hAnsi="Century Gothic"/>
          <w:color w:val="808080" w:themeColor="background1" w:themeShade="80"/>
          <w:sz w:val="22"/>
          <w:szCs w:val="22"/>
        </w:rPr>
        <w:t>représentation contextuelle avancée</w:t>
      </w:r>
      <w:r w:rsidRPr="0026417E">
        <w:rPr>
          <w:rStyle w:val="apple-converted-space"/>
          <w:rFonts w:ascii="Century Gothic" w:hAnsi="Century Gothic"/>
          <w:color w:val="808080" w:themeColor="background1" w:themeShade="80"/>
          <w:sz w:val="22"/>
          <w:szCs w:val="22"/>
        </w:rPr>
        <w:t> </w:t>
      </w:r>
      <w:r w:rsidRPr="0026417E">
        <w:rPr>
          <w:rFonts w:ascii="Century Gothic" w:hAnsi="Century Gothic"/>
          <w:color w:val="808080" w:themeColor="background1" w:themeShade="80"/>
          <w:sz w:val="22"/>
          <w:szCs w:val="22"/>
        </w:rPr>
        <w:t>du texte,</w:t>
      </w:r>
    </w:p>
    <w:p w14:paraId="29517817" w14:textId="77777777" w:rsidR="00C12D62" w:rsidRPr="0026417E" w:rsidRDefault="00C12D62" w:rsidP="00C12D62">
      <w:pPr>
        <w:pStyle w:val="NormalWeb"/>
        <w:numPr>
          <w:ilvl w:val="0"/>
          <w:numId w:val="14"/>
        </w:numPr>
        <w:rPr>
          <w:rFonts w:ascii="Century Gothic" w:hAnsi="Century Gothic"/>
          <w:color w:val="808080" w:themeColor="background1" w:themeShade="80"/>
          <w:sz w:val="22"/>
          <w:szCs w:val="22"/>
        </w:rPr>
      </w:pPr>
      <w:proofErr w:type="gramStart"/>
      <w:r w:rsidRPr="0026417E">
        <w:rPr>
          <w:rFonts w:ascii="Century Gothic" w:hAnsi="Century Gothic"/>
          <w:color w:val="808080" w:themeColor="background1" w:themeShade="80"/>
          <w:sz w:val="22"/>
          <w:szCs w:val="22"/>
        </w:rPr>
        <w:t>une</w:t>
      </w:r>
      <w:proofErr w:type="gramEnd"/>
      <w:r w:rsidRPr="0026417E">
        <w:rPr>
          <w:rStyle w:val="apple-converted-space"/>
          <w:rFonts w:ascii="Century Gothic" w:hAnsi="Century Gothic"/>
          <w:color w:val="808080" w:themeColor="background1" w:themeShade="80"/>
          <w:sz w:val="22"/>
          <w:szCs w:val="22"/>
        </w:rPr>
        <w:t> </w:t>
      </w:r>
      <w:r w:rsidRPr="0026417E">
        <w:rPr>
          <w:rStyle w:val="lev"/>
          <w:rFonts w:ascii="Century Gothic" w:hAnsi="Century Gothic"/>
          <w:color w:val="808080" w:themeColor="background1" w:themeShade="80"/>
          <w:sz w:val="22"/>
          <w:szCs w:val="22"/>
        </w:rPr>
        <w:t>attention désentrelacée</w:t>
      </w:r>
      <w:r w:rsidRPr="0026417E">
        <w:rPr>
          <w:rStyle w:val="apple-converted-space"/>
          <w:rFonts w:ascii="Century Gothic" w:hAnsi="Century Gothic"/>
          <w:color w:val="808080" w:themeColor="background1" w:themeShade="80"/>
          <w:sz w:val="22"/>
          <w:szCs w:val="22"/>
        </w:rPr>
        <w:t> </w:t>
      </w:r>
      <w:r w:rsidRPr="0026417E">
        <w:rPr>
          <w:rFonts w:ascii="Century Gothic" w:hAnsi="Century Gothic"/>
          <w:color w:val="808080" w:themeColor="background1" w:themeShade="80"/>
          <w:sz w:val="22"/>
          <w:szCs w:val="22"/>
        </w:rPr>
        <w:t>séparant contenu et position,</w:t>
      </w:r>
    </w:p>
    <w:p w14:paraId="3578D8A8" w14:textId="0272A797" w:rsidR="00C12D62" w:rsidRPr="0026417E" w:rsidRDefault="00412313" w:rsidP="00C12D62">
      <w:pPr>
        <w:pStyle w:val="NormalWeb"/>
        <w:numPr>
          <w:ilvl w:val="0"/>
          <w:numId w:val="14"/>
        </w:numPr>
        <w:rPr>
          <w:rFonts w:ascii="Century Gothic" w:hAnsi="Century Gothic"/>
          <w:color w:val="808080" w:themeColor="background1" w:themeShade="80"/>
          <w:sz w:val="22"/>
          <w:szCs w:val="22"/>
        </w:rPr>
      </w:pPr>
      <w:proofErr w:type="gramStart"/>
      <w:r>
        <w:rPr>
          <w:rFonts w:ascii="Century Gothic" w:hAnsi="Century Gothic"/>
          <w:color w:val="808080" w:themeColor="background1" w:themeShade="80"/>
          <w:sz w:val="22"/>
          <w:szCs w:val="22"/>
        </w:rPr>
        <w:t>et</w:t>
      </w:r>
      <w:proofErr w:type="gramEnd"/>
      <w:r>
        <w:rPr>
          <w:rFonts w:ascii="Century Gothic" w:hAnsi="Century Gothic"/>
          <w:color w:val="808080" w:themeColor="background1" w:themeShade="80"/>
          <w:sz w:val="22"/>
          <w:szCs w:val="22"/>
        </w:rPr>
        <w:t xml:space="preserve"> </w:t>
      </w:r>
      <w:r w:rsidR="00C12D62" w:rsidRPr="0026417E">
        <w:rPr>
          <w:rFonts w:ascii="Century Gothic" w:hAnsi="Century Gothic"/>
          <w:color w:val="808080" w:themeColor="background1" w:themeShade="80"/>
          <w:sz w:val="22"/>
          <w:szCs w:val="22"/>
        </w:rPr>
        <w:t xml:space="preserve">une meilleure compréhension des relations entre </w:t>
      </w:r>
      <w:proofErr w:type="spellStart"/>
      <w:r w:rsidR="00C12D62" w:rsidRPr="0026417E">
        <w:rPr>
          <w:rFonts w:ascii="Century Gothic" w:hAnsi="Century Gothic"/>
          <w:color w:val="808080" w:themeColor="background1" w:themeShade="80"/>
          <w:sz w:val="22"/>
          <w:szCs w:val="22"/>
        </w:rPr>
        <w:t>tokens</w:t>
      </w:r>
      <w:proofErr w:type="spellEnd"/>
      <w:r w:rsidR="00C12D62" w:rsidRPr="0026417E">
        <w:rPr>
          <w:rFonts w:ascii="Century Gothic" w:hAnsi="Century Gothic"/>
          <w:color w:val="808080" w:themeColor="background1" w:themeShade="80"/>
          <w:sz w:val="22"/>
          <w:szCs w:val="22"/>
        </w:rPr>
        <w:t>, même dans des textes très courts.</w:t>
      </w:r>
    </w:p>
    <w:p w14:paraId="781C77C0" w14:textId="58F56500" w:rsidR="00C12D62" w:rsidRPr="0026417E" w:rsidRDefault="00C12D62" w:rsidP="00C12D62">
      <w:pPr>
        <w:pStyle w:val="NormalWeb"/>
        <w:rPr>
          <w:rFonts w:ascii="Century Gothic" w:hAnsi="Century Gothic"/>
          <w:color w:val="808080" w:themeColor="background1" w:themeShade="80"/>
          <w:sz w:val="22"/>
          <w:szCs w:val="22"/>
        </w:rPr>
      </w:pPr>
      <w:r w:rsidRPr="0026417E">
        <w:rPr>
          <w:rFonts w:ascii="Century Gothic" w:hAnsi="Century Gothic"/>
          <w:color w:val="808080" w:themeColor="background1" w:themeShade="80"/>
          <w:sz w:val="22"/>
          <w:szCs w:val="22"/>
        </w:rPr>
        <w:t>Les gains observés proviennent d’une</w:t>
      </w:r>
      <w:r w:rsidRPr="0026417E">
        <w:rPr>
          <w:rStyle w:val="apple-converted-space"/>
          <w:rFonts w:ascii="Century Gothic" w:hAnsi="Century Gothic"/>
          <w:color w:val="808080" w:themeColor="background1" w:themeShade="80"/>
          <w:sz w:val="22"/>
          <w:szCs w:val="22"/>
        </w:rPr>
        <w:t> </w:t>
      </w:r>
      <w:r w:rsidRPr="0026417E">
        <w:rPr>
          <w:rStyle w:val="lev"/>
          <w:rFonts w:ascii="Century Gothic" w:hAnsi="Century Gothic"/>
          <w:color w:val="808080" w:themeColor="background1" w:themeShade="80"/>
          <w:sz w:val="22"/>
          <w:szCs w:val="22"/>
        </w:rPr>
        <w:t>lecture plus fine et plus structurée du langage</w:t>
      </w:r>
      <w:r w:rsidRPr="0026417E">
        <w:rPr>
          <w:rFonts w:ascii="Century Gothic" w:hAnsi="Century Gothic"/>
          <w:color w:val="808080" w:themeColor="background1" w:themeShade="80"/>
          <w:sz w:val="22"/>
          <w:szCs w:val="22"/>
        </w:rPr>
        <w:t>, ce qui justifie pleinement son évaluation dans cette preuve de concept.</w:t>
      </w:r>
    </w:p>
    <w:p w14:paraId="00000007" w14:textId="77777777" w:rsidR="009C0465" w:rsidRPr="00835640" w:rsidRDefault="009C0465">
      <w:pPr>
        <w:shd w:val="clear" w:color="auto" w:fill="FFFFFF"/>
        <w:spacing w:before="240" w:after="240"/>
        <w:rPr>
          <w:rFonts w:ascii="Century Gothic" w:eastAsia="Inter" w:hAnsi="Century Gothic" w:cs="Inter"/>
          <w:color w:val="271A38"/>
          <w:sz w:val="24"/>
          <w:szCs w:val="24"/>
          <w:highlight w:val="white"/>
        </w:rPr>
      </w:pPr>
    </w:p>
    <w:p w14:paraId="00000008" w14:textId="77777777" w:rsidR="009C0465" w:rsidRPr="0068134A" w:rsidRDefault="00000000">
      <w:pPr>
        <w:shd w:val="clear" w:color="auto" w:fill="FFFFFF"/>
        <w:spacing w:before="240" w:after="240"/>
        <w:rPr>
          <w:rFonts w:ascii="Century Gothic" w:eastAsia="Inter" w:hAnsi="Century Gothic" w:cs="Inter"/>
          <w:b/>
          <w:color w:val="1B3675"/>
          <w:sz w:val="32"/>
          <w:szCs w:val="32"/>
        </w:rPr>
      </w:pPr>
      <w:r w:rsidRPr="0068134A">
        <w:rPr>
          <w:rFonts w:ascii="Century Gothic" w:eastAsia="Inter" w:hAnsi="Century Gothic" w:cs="Inter"/>
          <w:b/>
          <w:color w:val="1B3675"/>
          <w:sz w:val="32"/>
          <w:szCs w:val="32"/>
        </w:rPr>
        <w:lastRenderedPageBreak/>
        <w:t>La modélisation</w:t>
      </w:r>
    </w:p>
    <w:p w14:paraId="142F1D4D" w14:textId="58B74BE7"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t>Méthodologie de modélisation</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La preuve de concept repose sur une approche comparative entre un</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 xml:space="preserve">modèle de référence basé sur BERT </w:t>
      </w:r>
      <w:r w:rsidRPr="00412313">
        <w:rPr>
          <w:rStyle w:val="lev"/>
          <w:rFonts w:ascii="Century Gothic" w:hAnsi="Century Gothic"/>
          <w:b w:val="0"/>
          <w:bCs w:val="0"/>
          <w:color w:val="808080" w:themeColor="background1" w:themeShade="80"/>
          <w:sz w:val="22"/>
          <w:szCs w:val="22"/>
        </w:rPr>
        <w:t>(</w:t>
      </w:r>
      <w:r w:rsidRPr="00412313">
        <w:rPr>
          <w:rFonts w:ascii="Century Gothic" w:hAnsi="Century Gothic"/>
          <w:color w:val="808080" w:themeColor="background1" w:themeShade="80"/>
          <w:sz w:val="22"/>
          <w:szCs w:val="22"/>
        </w:rPr>
        <w:t>c’était l’état de l’art lors du projet « Réalisez une analyse de sentiments grâce au DeepLearning ») et le</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modèle DeBERTa-v3</w:t>
      </w:r>
      <w:r w:rsidRPr="00412313">
        <w:rPr>
          <w:rStyle w:val="lev"/>
          <w:rFonts w:ascii="Century Gothic" w:hAnsi="Century Gothic"/>
          <w:b w:val="0"/>
          <w:bCs w:val="0"/>
          <w:color w:val="808080" w:themeColor="background1" w:themeShade="80"/>
          <w:sz w:val="22"/>
          <w:szCs w:val="22"/>
        </w:rPr>
        <w:t>, issu des avancées récentes en traitement du langage naturel</w:t>
      </w:r>
      <w:r w:rsidRPr="00412313">
        <w:rPr>
          <w:rFonts w:ascii="Century Gothic" w:hAnsi="Century Gothic"/>
          <w:b/>
          <w:bCs/>
          <w:color w:val="808080" w:themeColor="background1" w:themeShade="80"/>
          <w:sz w:val="22"/>
          <w:szCs w:val="22"/>
        </w:rPr>
        <w:t>.</w:t>
      </w:r>
    </w:p>
    <w:p w14:paraId="3565A761" w14:textId="77777777"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 xml:space="preserve">Le modèle BERT est utilisé ici comme </w:t>
      </w:r>
      <w:r w:rsidRPr="00412313">
        <w:rPr>
          <w:rFonts w:ascii="Century Gothic" w:hAnsi="Century Gothic"/>
          <w:b/>
          <w:bCs/>
          <w:color w:val="808080" w:themeColor="background1" w:themeShade="80"/>
          <w:sz w:val="22"/>
          <w:szCs w:val="22"/>
        </w:rPr>
        <w:t>baseline</w:t>
      </w:r>
      <w:r w:rsidRPr="00412313">
        <w:rPr>
          <w:rFonts w:ascii="Century Gothic" w:hAnsi="Century Gothic"/>
          <w:color w:val="808080" w:themeColor="background1" w:themeShade="80"/>
          <w:sz w:val="22"/>
          <w:szCs w:val="22"/>
        </w:rPr>
        <w:t xml:space="preserve"> en raison de ses performances élevées sur la tâche de classification de sentiments et de sa capacité à capturer le contexte de textes courts.</w:t>
      </w:r>
    </w:p>
    <w:p w14:paraId="6E83E23F" w14:textId="06924E2A"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Il constitue une référence exigeante, permettant d’évaluer de manière rigoureuse l’apport d’un modèle plus récent.</w:t>
      </w:r>
    </w:p>
    <w:p w14:paraId="548B6B78" w14:textId="23B13C6F"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Le modèle DeBERTa-v3 est, comme expliqué précédemment, utilisé dans une logique d’</w:t>
      </w:r>
      <w:r w:rsidRPr="00412313">
        <w:rPr>
          <w:rStyle w:val="lev"/>
          <w:rFonts w:ascii="Century Gothic" w:hAnsi="Century Gothic"/>
          <w:color w:val="808080" w:themeColor="background1" w:themeShade="80"/>
          <w:sz w:val="22"/>
          <w:szCs w:val="22"/>
        </w:rPr>
        <w:t>apprentissage par transfert</w:t>
      </w:r>
      <w:r w:rsidRPr="00412313">
        <w:rPr>
          <w:rFonts w:ascii="Century Gothic" w:hAnsi="Century Gothic"/>
          <w:color w:val="808080" w:themeColor="background1" w:themeShade="80"/>
          <w:sz w:val="22"/>
          <w:szCs w:val="22"/>
        </w:rPr>
        <w:t>.</w:t>
      </w:r>
      <w:r w:rsidRPr="00412313">
        <w:rPr>
          <w:rFonts w:ascii="Century Gothic" w:hAnsi="Century Gothic"/>
          <w:color w:val="808080" w:themeColor="background1" w:themeShade="80"/>
          <w:sz w:val="22"/>
          <w:szCs w:val="22"/>
        </w:rPr>
        <w:br/>
        <w:t>Le modèle pré-entraîné est fine-tuné sur la tâche de classification de sentiments, à partir du dataset retenu dans le notebook.</w:t>
      </w:r>
      <w:r w:rsidRPr="00412313">
        <w:rPr>
          <w:rFonts w:ascii="Century Gothic" w:hAnsi="Century Gothic"/>
          <w:color w:val="808080" w:themeColor="background1" w:themeShade="80"/>
          <w:sz w:val="22"/>
          <w:szCs w:val="22"/>
        </w:rPr>
        <w:br/>
        <w:t>Seule la tête de classification est adaptée à la tâche cible, tandis que les représentations internes bénéficient des connaissances acquises lors du pré-entraînement.</w:t>
      </w:r>
    </w:p>
    <w:p w14:paraId="03A6B9AF" w14:textId="3503CE4F"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Les deux approches sont évaluées dans des conditions strictement comparables :</w:t>
      </w:r>
    </w:p>
    <w:p w14:paraId="2E2E0EF2" w14:textId="77777777" w:rsidR="00412313" w:rsidRPr="00412313" w:rsidRDefault="00412313" w:rsidP="00412313">
      <w:pPr>
        <w:pStyle w:val="NormalWeb"/>
        <w:numPr>
          <w:ilvl w:val="0"/>
          <w:numId w:val="15"/>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même</w:t>
      </w:r>
      <w:proofErr w:type="gramEnd"/>
      <w:r w:rsidRPr="00412313">
        <w:rPr>
          <w:rFonts w:ascii="Century Gothic" w:hAnsi="Century Gothic"/>
          <w:color w:val="808080" w:themeColor="background1" w:themeShade="80"/>
          <w:sz w:val="22"/>
          <w:szCs w:val="22"/>
        </w:rPr>
        <w:t xml:space="preserve"> jeu de données,</w:t>
      </w:r>
    </w:p>
    <w:p w14:paraId="38001F60" w14:textId="77777777" w:rsidR="00412313" w:rsidRPr="00412313" w:rsidRDefault="00412313" w:rsidP="00412313">
      <w:pPr>
        <w:pStyle w:val="NormalWeb"/>
        <w:numPr>
          <w:ilvl w:val="0"/>
          <w:numId w:val="15"/>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même</w:t>
      </w:r>
      <w:proofErr w:type="gramEnd"/>
      <w:r w:rsidRPr="00412313">
        <w:rPr>
          <w:rFonts w:ascii="Century Gothic" w:hAnsi="Century Gothic"/>
          <w:color w:val="808080" w:themeColor="background1" w:themeShade="80"/>
          <w:sz w:val="22"/>
          <w:szCs w:val="22"/>
        </w:rPr>
        <w:t xml:space="preserve"> découpage entraînement / validation / test,</w:t>
      </w:r>
    </w:p>
    <w:p w14:paraId="77C067F5" w14:textId="2467434D" w:rsidR="00412313" w:rsidRPr="00412313" w:rsidRDefault="00412313" w:rsidP="00412313">
      <w:pPr>
        <w:pStyle w:val="NormalWeb"/>
        <w:numPr>
          <w:ilvl w:val="0"/>
          <w:numId w:val="15"/>
        </w:numPr>
        <w:rPr>
          <w:rFonts w:ascii="Century Gothic" w:hAnsi="Century Gothic"/>
          <w:color w:val="808080" w:themeColor="background1" w:themeShade="80"/>
          <w:sz w:val="22"/>
          <w:szCs w:val="22"/>
        </w:rPr>
      </w:pPr>
      <w:proofErr w:type="gramStart"/>
      <w:r>
        <w:rPr>
          <w:rFonts w:ascii="Century Gothic" w:hAnsi="Century Gothic"/>
          <w:color w:val="808080" w:themeColor="background1" w:themeShade="80"/>
          <w:sz w:val="22"/>
          <w:szCs w:val="22"/>
        </w:rPr>
        <w:t>et</w:t>
      </w:r>
      <w:proofErr w:type="gramEnd"/>
      <w:r>
        <w:rPr>
          <w:rFonts w:ascii="Century Gothic" w:hAnsi="Century Gothic"/>
          <w:color w:val="808080" w:themeColor="background1" w:themeShade="80"/>
          <w:sz w:val="22"/>
          <w:szCs w:val="22"/>
        </w:rPr>
        <w:t xml:space="preserve"> la </w:t>
      </w:r>
      <w:r w:rsidRPr="00412313">
        <w:rPr>
          <w:rFonts w:ascii="Century Gothic" w:hAnsi="Century Gothic"/>
          <w:color w:val="808080" w:themeColor="background1" w:themeShade="80"/>
          <w:sz w:val="22"/>
          <w:szCs w:val="22"/>
        </w:rPr>
        <w:t>même tâche de classification binaire (positif / négatif).</w:t>
      </w:r>
    </w:p>
    <w:p w14:paraId="2B612A26" w14:textId="77777777"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Cette démarche permet d’isoler l’impact du choix du modèle sur les performances observées.</w:t>
      </w:r>
    </w:p>
    <w:p w14:paraId="13D4A2E7" w14:textId="77777777"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t>Métrique d’évaluation retenue</w:t>
      </w:r>
      <w:r>
        <w:rPr>
          <w:rFonts w:ascii="Century Gothic" w:hAnsi="Century Gothic"/>
          <w:color w:val="1B3675"/>
          <w:sz w:val="22"/>
          <w:szCs w:val="22"/>
        </w:rPr>
        <w:br/>
      </w:r>
      <w:r w:rsidRPr="00412313">
        <w:rPr>
          <w:rFonts w:ascii="Century Gothic" w:hAnsi="Century Gothic"/>
          <w:color w:val="808080" w:themeColor="background1" w:themeShade="80"/>
          <w:sz w:val="22"/>
          <w:szCs w:val="22"/>
        </w:rPr>
        <w:t>La performance des modèles est évaluée à l’aide de métriques adaptées à une tâche de classification de sentiments.</w:t>
      </w:r>
    </w:p>
    <w:p w14:paraId="3EFA8306" w14:textId="6BC8BFE8" w:rsidR="00412313" w:rsidRPr="00412313" w:rsidRDefault="00412313" w:rsidP="00412313">
      <w:pPr>
        <w:pStyle w:val="Titre3"/>
        <w:rPr>
          <w:rFonts w:ascii="Century Gothic" w:hAnsi="Century Gothic"/>
          <w:color w:val="808080" w:themeColor="background1" w:themeShade="80"/>
          <w:sz w:val="22"/>
          <w:szCs w:val="22"/>
        </w:rPr>
      </w:pPr>
      <w:r w:rsidRPr="00412313">
        <w:rPr>
          <w:rStyle w:val="lev"/>
          <w:rFonts w:ascii="Century Gothic" w:hAnsi="Century Gothic"/>
          <w:color w:val="808080" w:themeColor="background1" w:themeShade="80"/>
          <w:sz w:val="22"/>
          <w:szCs w:val="22"/>
        </w:rPr>
        <w:t>F1-score</w:t>
      </w:r>
      <w:r w:rsidRPr="00412313">
        <w:rPr>
          <w:rFonts w:ascii="Century Gothic" w:hAnsi="Century Gothic"/>
          <w:color w:val="808080" w:themeColor="background1" w:themeShade="80"/>
          <w:sz w:val="22"/>
          <w:szCs w:val="22"/>
        </w:rPr>
        <w:br/>
        <w:t xml:space="preserve">La métrique principale retenue est le </w:t>
      </w:r>
      <w:r w:rsidRPr="00412313">
        <w:rPr>
          <w:rStyle w:val="lev"/>
          <w:rFonts w:ascii="Century Gothic" w:hAnsi="Century Gothic"/>
          <w:color w:val="808080" w:themeColor="background1" w:themeShade="80"/>
          <w:sz w:val="22"/>
          <w:szCs w:val="22"/>
        </w:rPr>
        <w:t>F1-score</w:t>
      </w:r>
      <w:r w:rsidRPr="00412313">
        <w:rPr>
          <w:rFonts w:ascii="Century Gothic" w:hAnsi="Century Gothic"/>
          <w:color w:val="808080" w:themeColor="background1" w:themeShade="80"/>
          <w:sz w:val="22"/>
          <w:szCs w:val="22"/>
        </w:rPr>
        <w:t> : il correspond à la moyenne harmonique entre la précision et le rappel.</w:t>
      </w:r>
      <w:r w:rsidRPr="00412313">
        <w:rPr>
          <w:rFonts w:ascii="Century Gothic" w:hAnsi="Century Gothic"/>
          <w:color w:val="808080" w:themeColor="background1" w:themeShade="80"/>
          <w:sz w:val="22"/>
          <w:szCs w:val="22"/>
        </w:rPr>
        <w:br/>
        <w:t>Ce choix est pertinent dans un contexte où les classes peuvent être déséquilibrées et où les faux positifs et faux négatifs n’ont pas le même impact métier.</w:t>
      </w:r>
      <w:r w:rsidRPr="00412313">
        <w:rPr>
          <w:rFonts w:ascii="Century Gothic" w:hAnsi="Century Gothic"/>
          <w:color w:val="808080" w:themeColor="background1" w:themeShade="80"/>
          <w:sz w:val="22"/>
          <w:szCs w:val="22"/>
        </w:rPr>
        <w:br/>
        <w:t>Le F1-score permet :</w:t>
      </w:r>
    </w:p>
    <w:p w14:paraId="75EBF7A9" w14:textId="5C28DF75" w:rsidR="00412313" w:rsidRPr="00412313" w:rsidRDefault="00412313" w:rsidP="00412313">
      <w:pPr>
        <w:pStyle w:val="NormalWeb"/>
        <w:numPr>
          <w:ilvl w:val="0"/>
          <w:numId w:val="19"/>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de</w:t>
      </w:r>
      <w:proofErr w:type="gramEnd"/>
      <w:r w:rsidRPr="00412313">
        <w:rPr>
          <w:rFonts w:ascii="Century Gothic" w:hAnsi="Century Gothic"/>
          <w:color w:val="808080" w:themeColor="background1" w:themeShade="80"/>
          <w:sz w:val="22"/>
          <w:szCs w:val="22"/>
        </w:rPr>
        <w:t xml:space="preserve"> pénaliser les modèles qui privilégient précision vs rappel (ou inversement),</w:t>
      </w:r>
    </w:p>
    <w:p w14:paraId="60C01A45" w14:textId="01AEFED4" w:rsidR="00412313" w:rsidRPr="00412313" w:rsidRDefault="00412313" w:rsidP="00412313">
      <w:pPr>
        <w:pStyle w:val="NormalWeb"/>
        <w:numPr>
          <w:ilvl w:val="0"/>
          <w:numId w:val="19"/>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lastRenderedPageBreak/>
        <w:t>d’obtenir</w:t>
      </w:r>
      <w:proofErr w:type="gramEnd"/>
      <w:r w:rsidRPr="00412313">
        <w:rPr>
          <w:rFonts w:ascii="Century Gothic" w:hAnsi="Century Gothic"/>
          <w:color w:val="808080" w:themeColor="background1" w:themeShade="80"/>
          <w:sz w:val="22"/>
          <w:szCs w:val="22"/>
        </w:rPr>
        <w:t xml:space="preserve"> une mesure plus robuste que l’</w:t>
      </w:r>
      <w:proofErr w:type="spellStart"/>
      <w:r w:rsidRPr="00412313">
        <w:rPr>
          <w:rFonts w:ascii="Century Gothic" w:hAnsi="Century Gothic"/>
          <w:color w:val="808080" w:themeColor="background1" w:themeShade="80"/>
          <w:sz w:val="22"/>
          <w:szCs w:val="22"/>
        </w:rPr>
        <w:t>accuracy</w:t>
      </w:r>
      <w:proofErr w:type="spellEnd"/>
      <w:r w:rsidRPr="00412313">
        <w:rPr>
          <w:rFonts w:ascii="Century Gothic" w:hAnsi="Century Gothic"/>
          <w:color w:val="808080" w:themeColor="background1" w:themeShade="80"/>
          <w:sz w:val="22"/>
          <w:szCs w:val="22"/>
        </w:rPr>
        <w:t>,</w:t>
      </w:r>
    </w:p>
    <w:p w14:paraId="2E6F1D33" w14:textId="677F5F97" w:rsidR="00412313" w:rsidRPr="00412313" w:rsidRDefault="00412313" w:rsidP="00412313">
      <w:pPr>
        <w:pStyle w:val="NormalWeb"/>
        <w:numPr>
          <w:ilvl w:val="0"/>
          <w:numId w:val="19"/>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et</w:t>
      </w:r>
      <w:proofErr w:type="gramEnd"/>
      <w:r w:rsidRPr="00412313">
        <w:rPr>
          <w:rFonts w:ascii="Century Gothic" w:hAnsi="Century Gothic"/>
          <w:color w:val="808080" w:themeColor="background1" w:themeShade="80"/>
          <w:sz w:val="22"/>
          <w:szCs w:val="22"/>
        </w:rPr>
        <w:t xml:space="preserve"> de comparer les modèles de manière qualitative vs quantitative.</w:t>
      </w:r>
    </w:p>
    <w:p w14:paraId="15491120" w14:textId="32419AF8" w:rsidR="00412313" w:rsidRPr="00412313" w:rsidRDefault="00412313" w:rsidP="00412313">
      <w:pPr>
        <w:pStyle w:val="NormalWeb"/>
        <w:rPr>
          <w:rFonts w:ascii="Century Gothic" w:hAnsi="Century Gothic"/>
          <w:color w:val="808080" w:themeColor="background1" w:themeShade="80"/>
          <w:sz w:val="22"/>
          <w:szCs w:val="22"/>
        </w:rPr>
      </w:pPr>
      <w:proofErr w:type="spellStart"/>
      <w:r w:rsidRPr="00412313">
        <w:rPr>
          <w:rFonts w:ascii="Century Gothic" w:hAnsi="Century Gothic"/>
          <w:b/>
          <w:bCs/>
          <w:color w:val="808080" w:themeColor="background1" w:themeShade="80"/>
          <w:sz w:val="22"/>
          <w:szCs w:val="22"/>
        </w:rPr>
        <w:t>Accuracy</w:t>
      </w:r>
      <w:proofErr w:type="spellEnd"/>
      <w:r w:rsidRPr="00412313">
        <w:rPr>
          <w:rFonts w:ascii="Century Gothic" w:hAnsi="Century Gothic"/>
          <w:color w:val="808080" w:themeColor="background1" w:themeShade="80"/>
          <w:sz w:val="22"/>
          <w:szCs w:val="22"/>
        </w:rPr>
        <w:br/>
        <w:t>L’</w:t>
      </w:r>
      <w:proofErr w:type="spellStart"/>
      <w:r w:rsidRPr="00412313">
        <w:rPr>
          <w:rFonts w:ascii="Century Gothic" w:hAnsi="Century Gothic"/>
          <w:b/>
          <w:bCs/>
          <w:color w:val="808080" w:themeColor="background1" w:themeShade="80"/>
          <w:sz w:val="22"/>
          <w:szCs w:val="22"/>
        </w:rPr>
        <w:t>accuracy</w:t>
      </w:r>
      <w:proofErr w:type="spellEnd"/>
      <w:r>
        <w:rPr>
          <w:rFonts w:ascii="Century Gothic" w:hAnsi="Century Gothic"/>
          <w:color w:val="808080" w:themeColor="background1" w:themeShade="80"/>
          <w:sz w:val="22"/>
          <w:szCs w:val="22"/>
        </w:rPr>
        <w:t xml:space="preserve"> </w:t>
      </w:r>
      <w:r w:rsidRPr="00412313">
        <w:rPr>
          <w:rFonts w:ascii="Century Gothic" w:hAnsi="Century Gothic"/>
          <w:color w:val="808080" w:themeColor="background1" w:themeShade="80"/>
          <w:sz w:val="22"/>
          <w:szCs w:val="22"/>
        </w:rPr>
        <w:t>mesure la proportion totale de prédictions correctes parmi l’ensemble des</w:t>
      </w:r>
      <w:r>
        <w:rPr>
          <w:rFonts w:ascii="Century Gothic" w:hAnsi="Century Gothic"/>
          <w:color w:val="808080" w:themeColor="background1" w:themeShade="80"/>
          <w:sz w:val="22"/>
          <w:szCs w:val="22"/>
        </w:rPr>
        <w:t xml:space="preserve"> </w:t>
      </w:r>
      <w:r w:rsidRPr="00412313">
        <w:rPr>
          <w:rFonts w:ascii="Century Gothic" w:hAnsi="Century Gothic"/>
          <w:color w:val="808080" w:themeColor="background1" w:themeShade="80"/>
          <w:sz w:val="22"/>
          <w:szCs w:val="22"/>
        </w:rPr>
        <w:t>observations.</w:t>
      </w:r>
      <w:r w:rsidRPr="00412313">
        <w:rPr>
          <w:rFonts w:ascii="Century Gothic" w:hAnsi="Century Gothic"/>
          <w:color w:val="808080" w:themeColor="background1" w:themeShade="80"/>
          <w:sz w:val="22"/>
          <w:szCs w:val="22"/>
        </w:rPr>
        <w:br/>
        <w:t xml:space="preserve">Elle est utilisée comme </w:t>
      </w:r>
      <w:r w:rsidRPr="00412313">
        <w:rPr>
          <w:rFonts w:ascii="Century Gothic" w:hAnsi="Century Gothic"/>
          <w:b/>
          <w:bCs/>
          <w:color w:val="808080" w:themeColor="background1" w:themeShade="80"/>
          <w:sz w:val="22"/>
          <w:szCs w:val="22"/>
        </w:rPr>
        <w:t>indicateur complémentaire</w:t>
      </w:r>
      <w:r w:rsidRPr="00412313">
        <w:rPr>
          <w:rFonts w:ascii="Century Gothic" w:hAnsi="Century Gothic"/>
          <w:color w:val="808080" w:themeColor="background1" w:themeShade="80"/>
          <w:sz w:val="22"/>
          <w:szCs w:val="22"/>
        </w:rPr>
        <w:t xml:space="preserve"> car elle peut être trompeuse en cas de déséquilibre des classes. Ici, elle contextualise les résultats du F1-score.</w:t>
      </w:r>
    </w:p>
    <w:p w14:paraId="48A71864" w14:textId="7E5FB220"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b/>
          <w:bCs/>
          <w:color w:val="808080" w:themeColor="background1" w:themeShade="80"/>
          <w:sz w:val="22"/>
          <w:szCs w:val="22"/>
        </w:rPr>
        <w:t>Matrice de confusion</w:t>
      </w:r>
      <w:r w:rsidRPr="00412313">
        <w:rPr>
          <w:rFonts w:ascii="Century Gothic" w:hAnsi="Century Gothic"/>
          <w:b/>
          <w:bCs/>
          <w:color w:val="808080" w:themeColor="background1" w:themeShade="80"/>
          <w:sz w:val="22"/>
          <w:szCs w:val="22"/>
        </w:rPr>
        <w:br/>
      </w:r>
      <w:r w:rsidRPr="00412313">
        <w:rPr>
          <w:rFonts w:ascii="Century Gothic" w:hAnsi="Century Gothic"/>
          <w:color w:val="808080" w:themeColor="background1" w:themeShade="80"/>
          <w:sz w:val="22"/>
          <w:szCs w:val="22"/>
        </w:rPr>
        <w:t xml:space="preserve">La </w:t>
      </w:r>
      <w:r w:rsidRPr="00412313">
        <w:rPr>
          <w:rFonts w:ascii="Century Gothic" w:hAnsi="Century Gothic"/>
          <w:b/>
          <w:bCs/>
          <w:color w:val="808080" w:themeColor="background1" w:themeShade="80"/>
          <w:sz w:val="22"/>
          <w:szCs w:val="22"/>
        </w:rPr>
        <w:t>matrice de confusion</w:t>
      </w:r>
      <w:r w:rsidRPr="00412313">
        <w:rPr>
          <w:rFonts w:ascii="Century Gothic" w:hAnsi="Century Gothic"/>
          <w:color w:val="808080" w:themeColor="background1" w:themeShade="80"/>
          <w:sz w:val="22"/>
          <w:szCs w:val="22"/>
        </w:rPr>
        <w:t xml:space="preserve"> permet d’analyser finement la répartition des prédictions correctes et incorrectes pour chaque classe.</w:t>
      </w:r>
      <w:r w:rsidRPr="00412313">
        <w:rPr>
          <w:rFonts w:ascii="Century Gothic" w:hAnsi="Century Gothic"/>
          <w:color w:val="808080" w:themeColor="background1" w:themeShade="80"/>
          <w:sz w:val="22"/>
          <w:szCs w:val="22"/>
        </w:rPr>
        <w:br/>
        <w:t>Elle apporte une lecture détaillée des faux positifs (FP)</w:t>
      </w:r>
      <w:r>
        <w:rPr>
          <w:rFonts w:ascii="Century Gothic" w:hAnsi="Century Gothic"/>
          <w:color w:val="808080" w:themeColor="background1" w:themeShade="80"/>
          <w:sz w:val="22"/>
          <w:szCs w:val="22"/>
        </w:rPr>
        <w:t xml:space="preserve">et </w:t>
      </w:r>
      <w:r w:rsidRPr="00412313">
        <w:rPr>
          <w:rFonts w:ascii="Century Gothic" w:hAnsi="Century Gothic"/>
          <w:color w:val="808080" w:themeColor="background1" w:themeShade="80"/>
          <w:sz w:val="22"/>
          <w:szCs w:val="22"/>
        </w:rPr>
        <w:t>des faux négatifs (FN)</w:t>
      </w:r>
      <w:r>
        <w:rPr>
          <w:rFonts w:ascii="Century Gothic" w:hAnsi="Century Gothic"/>
          <w:color w:val="808080" w:themeColor="background1" w:themeShade="80"/>
          <w:sz w:val="22"/>
          <w:szCs w:val="22"/>
        </w:rPr>
        <w:t>.</w:t>
      </w:r>
    </w:p>
    <w:p w14:paraId="57E27122" w14:textId="77777777" w:rsid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b/>
          <w:bCs/>
          <w:color w:val="808080" w:themeColor="background1" w:themeShade="80"/>
          <w:sz w:val="22"/>
          <w:szCs w:val="22"/>
        </w:rPr>
        <w:t>Probabilités de sortie</w:t>
      </w:r>
      <w:r w:rsidRPr="00412313">
        <w:rPr>
          <w:rFonts w:ascii="Century Gothic" w:hAnsi="Century Gothic"/>
          <w:color w:val="808080" w:themeColor="background1" w:themeShade="80"/>
          <w:sz w:val="22"/>
          <w:szCs w:val="22"/>
        </w:rPr>
        <w:br/>
        <w:t xml:space="preserve">Les </w:t>
      </w:r>
      <w:r w:rsidRPr="00412313">
        <w:rPr>
          <w:rFonts w:ascii="Century Gothic" w:hAnsi="Century Gothic"/>
          <w:b/>
          <w:bCs/>
          <w:color w:val="808080" w:themeColor="background1" w:themeShade="80"/>
          <w:sz w:val="22"/>
          <w:szCs w:val="22"/>
        </w:rPr>
        <w:t>probabilités associées aux prédictions</w:t>
      </w:r>
      <w:r w:rsidRPr="00412313">
        <w:rPr>
          <w:rFonts w:ascii="Century Gothic" w:hAnsi="Century Gothic"/>
          <w:color w:val="808080" w:themeColor="background1" w:themeShade="80"/>
          <w:sz w:val="22"/>
          <w:szCs w:val="22"/>
        </w:rPr>
        <w:t xml:space="preserve"> sont également analysées.</w:t>
      </w:r>
      <w:r w:rsidRPr="00412313">
        <w:rPr>
          <w:rFonts w:ascii="Century Gothic" w:hAnsi="Century Gothic"/>
          <w:color w:val="808080" w:themeColor="background1" w:themeShade="80"/>
          <w:sz w:val="22"/>
          <w:szCs w:val="22"/>
        </w:rPr>
        <w:br/>
        <w:t>Elles permettent d’évaluer le niveau de confiance du modèle dans ses décisions.</w:t>
      </w:r>
      <w:r w:rsidRPr="00412313">
        <w:rPr>
          <w:rFonts w:ascii="Century Gothic" w:hAnsi="Century Gothic"/>
          <w:color w:val="808080" w:themeColor="background1" w:themeShade="80"/>
          <w:sz w:val="22"/>
          <w:szCs w:val="22"/>
        </w:rPr>
        <w:br/>
        <w:t>Grâce à elles</w:t>
      </w:r>
      <w:r>
        <w:rPr>
          <w:rFonts w:ascii="Century Gothic" w:hAnsi="Century Gothic"/>
          <w:color w:val="808080" w:themeColor="background1" w:themeShade="80"/>
          <w:sz w:val="22"/>
          <w:szCs w:val="22"/>
        </w:rPr>
        <w:t xml:space="preserve"> </w:t>
      </w:r>
      <w:r w:rsidRPr="00412313">
        <w:rPr>
          <w:rFonts w:ascii="Century Gothic" w:hAnsi="Century Gothic"/>
          <w:color w:val="808080" w:themeColor="background1" w:themeShade="80"/>
          <w:sz w:val="22"/>
          <w:szCs w:val="22"/>
        </w:rPr>
        <w:t>on peut ajuster le seuil de décision si nécessaire</w:t>
      </w:r>
      <w:r>
        <w:rPr>
          <w:rFonts w:ascii="Century Gothic" w:hAnsi="Century Gothic"/>
          <w:color w:val="808080" w:themeColor="background1" w:themeShade="80"/>
          <w:sz w:val="22"/>
          <w:szCs w:val="22"/>
        </w:rPr>
        <w:t xml:space="preserve"> et </w:t>
      </w:r>
      <w:r w:rsidRPr="00412313">
        <w:rPr>
          <w:rFonts w:ascii="Century Gothic" w:hAnsi="Century Gothic"/>
          <w:color w:val="808080" w:themeColor="background1" w:themeShade="80"/>
          <w:sz w:val="22"/>
          <w:szCs w:val="22"/>
        </w:rPr>
        <w:t>prioriser des prédictions selon leur degré de certitude.</w:t>
      </w:r>
    </w:p>
    <w:p w14:paraId="2603C4AE" w14:textId="6B8B3E50"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1B3675"/>
          <w:sz w:val="22"/>
          <w:szCs w:val="22"/>
        </w:rPr>
        <w:t>Démarche d’optimisation et analyse de l’entraînement</w:t>
      </w:r>
      <w:r w:rsidRPr="00412313">
        <w:rPr>
          <w:rFonts w:ascii="Century Gothic" w:hAnsi="Century Gothic"/>
          <w:color w:val="1B3675"/>
          <w:sz w:val="22"/>
          <w:szCs w:val="22"/>
        </w:rPr>
        <w:br/>
      </w:r>
      <w:r w:rsidRPr="00412313">
        <w:rPr>
          <w:rFonts w:ascii="Century Gothic" w:hAnsi="Century Gothic"/>
          <w:b/>
          <w:bCs/>
          <w:color w:val="808080" w:themeColor="background1" w:themeShade="80"/>
          <w:sz w:val="22"/>
          <w:szCs w:val="22"/>
        </w:rPr>
        <w:t>Temps d’entraînement</w:t>
      </w:r>
      <w:r w:rsidRPr="00412313">
        <w:rPr>
          <w:rFonts w:ascii="Century Gothic" w:hAnsi="Century Gothic"/>
          <w:b/>
          <w:bCs/>
          <w:color w:val="808080" w:themeColor="background1" w:themeShade="80"/>
          <w:sz w:val="22"/>
          <w:szCs w:val="22"/>
        </w:rPr>
        <w:br/>
      </w:r>
      <w:r w:rsidRPr="00412313">
        <w:rPr>
          <w:rFonts w:ascii="Century Gothic" w:hAnsi="Century Gothic"/>
          <w:color w:val="808080" w:themeColor="background1" w:themeShade="80"/>
          <w:sz w:val="22"/>
          <w:szCs w:val="22"/>
        </w:rPr>
        <w:t>Le</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temps d’entraînement</w:t>
      </w:r>
      <w:r w:rsidRPr="00412313">
        <w:rPr>
          <w:rFonts w:ascii="Century Gothic" w:hAnsi="Century Gothic"/>
          <w:color w:val="808080" w:themeColor="background1" w:themeShade="80"/>
          <w:sz w:val="22"/>
          <w:szCs w:val="22"/>
        </w:rPr>
        <w:t xml:space="preserve"> permet d’évaluer </w:t>
      </w:r>
      <w:r w:rsidRPr="00412313">
        <w:rPr>
          <w:rFonts w:ascii="Century Gothic" w:hAnsi="Century Gothic"/>
          <w:b/>
          <w:bCs/>
          <w:color w:val="808080" w:themeColor="background1" w:themeShade="80"/>
          <w:sz w:val="22"/>
          <w:szCs w:val="22"/>
        </w:rPr>
        <w:t>l’efficacité globale</w:t>
      </w:r>
      <w:r>
        <w:rPr>
          <w:rFonts w:ascii="Century Gothic" w:hAnsi="Century Gothic"/>
          <w:color w:val="808080" w:themeColor="background1" w:themeShade="80"/>
          <w:sz w:val="22"/>
          <w:szCs w:val="22"/>
        </w:rPr>
        <w:t xml:space="preserve"> </w:t>
      </w:r>
      <w:r w:rsidRPr="00412313">
        <w:rPr>
          <w:rFonts w:ascii="Century Gothic" w:hAnsi="Century Gothic"/>
          <w:color w:val="808080" w:themeColor="background1" w:themeShade="80"/>
          <w:sz w:val="22"/>
          <w:szCs w:val="22"/>
        </w:rPr>
        <w:t>du modèle, notamment en termes de ressources de calcul, de délais d’itération et de coûts potentiels en phase d’industrialisation.</w:t>
      </w:r>
      <w:r>
        <w:rPr>
          <w:rFonts w:ascii="Century Gothic" w:hAnsi="Century Gothic"/>
          <w:color w:val="808080" w:themeColor="background1" w:themeShade="80"/>
          <w:sz w:val="22"/>
          <w:szCs w:val="22"/>
        </w:rPr>
        <w:br/>
      </w:r>
      <w:r w:rsidRPr="00412313">
        <w:rPr>
          <w:rFonts w:ascii="Century Gothic" w:hAnsi="Century Gothic"/>
          <w:color w:val="808080" w:themeColor="background1" w:themeShade="80"/>
          <w:sz w:val="22"/>
          <w:szCs w:val="22"/>
        </w:rPr>
        <w:t xml:space="preserve">Comparer les temps d’entraînement entre BERT et DeBERTa-v3 inscrit la preuve de concept dans une logique de </w:t>
      </w:r>
      <w:r w:rsidRPr="00412313">
        <w:rPr>
          <w:rFonts w:ascii="Century Gothic" w:hAnsi="Century Gothic"/>
          <w:b/>
          <w:bCs/>
          <w:color w:val="808080" w:themeColor="background1" w:themeShade="80"/>
          <w:sz w:val="22"/>
          <w:szCs w:val="22"/>
        </w:rPr>
        <w:t>compromis performance/complexité</w:t>
      </w:r>
      <w:r w:rsidRPr="00412313">
        <w:rPr>
          <w:rFonts w:ascii="Century Gothic" w:hAnsi="Century Gothic"/>
          <w:color w:val="808080" w:themeColor="background1" w:themeShade="80"/>
          <w:sz w:val="22"/>
          <w:szCs w:val="22"/>
        </w:rPr>
        <w:t>, et permet d’identifier une solution réaliste dans une perspective d’industrialisation.</w:t>
      </w:r>
    </w:p>
    <w:p w14:paraId="4A6C276B" w14:textId="16C59799"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b/>
          <w:bCs/>
          <w:color w:val="808080" w:themeColor="background1" w:themeShade="80"/>
          <w:sz w:val="22"/>
          <w:szCs w:val="22"/>
        </w:rPr>
        <w:t>Nombre d’époques (</w:t>
      </w:r>
      <w:proofErr w:type="spellStart"/>
      <w:r w:rsidRPr="00412313">
        <w:rPr>
          <w:rFonts w:ascii="Century Gothic" w:hAnsi="Century Gothic"/>
          <w:b/>
          <w:bCs/>
          <w:color w:val="808080" w:themeColor="background1" w:themeShade="80"/>
          <w:sz w:val="22"/>
          <w:szCs w:val="22"/>
        </w:rPr>
        <w:t>epochs</w:t>
      </w:r>
      <w:proofErr w:type="spellEnd"/>
      <w:r w:rsidRPr="00412313">
        <w:rPr>
          <w:rFonts w:ascii="Century Gothic" w:hAnsi="Century Gothic"/>
          <w:b/>
          <w:bCs/>
          <w:color w:val="808080" w:themeColor="background1" w:themeShade="80"/>
          <w:sz w:val="22"/>
          <w:szCs w:val="22"/>
        </w:rPr>
        <w:t>)</w:t>
      </w:r>
      <w:r w:rsidRPr="00412313">
        <w:rPr>
          <w:rFonts w:ascii="Century Gothic" w:hAnsi="Century Gothic"/>
          <w:b/>
          <w:bCs/>
          <w:color w:val="808080" w:themeColor="background1" w:themeShade="80"/>
          <w:sz w:val="22"/>
          <w:szCs w:val="22"/>
        </w:rPr>
        <w:br/>
      </w:r>
      <w:r w:rsidRPr="00412313">
        <w:rPr>
          <w:rFonts w:ascii="Century Gothic" w:hAnsi="Century Gothic"/>
          <w:color w:val="808080" w:themeColor="background1" w:themeShade="80"/>
          <w:sz w:val="22"/>
          <w:szCs w:val="22"/>
        </w:rPr>
        <w:t>Le nombre d’</w:t>
      </w:r>
      <w:r w:rsidRPr="00412313">
        <w:rPr>
          <w:rStyle w:val="lev"/>
          <w:rFonts w:ascii="Century Gothic" w:hAnsi="Century Gothic"/>
          <w:color w:val="808080" w:themeColor="background1" w:themeShade="80"/>
          <w:sz w:val="22"/>
          <w:szCs w:val="22"/>
        </w:rPr>
        <w:t>époques</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correspond au nombre de passages complets du modèle sur l’ensemble des données d’entraînement.</w:t>
      </w:r>
      <w:r w:rsidRPr="00412313">
        <w:rPr>
          <w:rFonts w:ascii="Century Gothic" w:hAnsi="Century Gothic"/>
          <w:color w:val="808080" w:themeColor="background1" w:themeShade="80"/>
          <w:sz w:val="22"/>
          <w:szCs w:val="22"/>
        </w:rPr>
        <w:br/>
        <w:t>Il influence directement la capacité du modèle à apprendre les patterns présents dans les données, et les risques de sous-apprentissage ou de surapprentissage.</w:t>
      </w:r>
    </w:p>
    <w:p w14:paraId="2A243848" w14:textId="2071F215"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b/>
          <w:bCs/>
          <w:color w:val="808080" w:themeColor="background1" w:themeShade="80"/>
          <w:sz w:val="22"/>
          <w:szCs w:val="22"/>
        </w:rPr>
        <w:t>Courbes d’apprentissage (loss, métriques)</w:t>
      </w:r>
      <w:r w:rsidRPr="00412313">
        <w:rPr>
          <w:rFonts w:ascii="Century Gothic" w:hAnsi="Century Gothic"/>
          <w:b/>
          <w:bCs/>
          <w:color w:val="808080" w:themeColor="background1" w:themeShade="80"/>
          <w:sz w:val="22"/>
          <w:szCs w:val="22"/>
        </w:rPr>
        <w:br/>
      </w:r>
      <w:r w:rsidRPr="00412313">
        <w:rPr>
          <w:rFonts w:ascii="Century Gothic" w:hAnsi="Century Gothic"/>
          <w:color w:val="808080" w:themeColor="background1" w:themeShade="80"/>
          <w:sz w:val="22"/>
          <w:szCs w:val="22"/>
        </w:rPr>
        <w:t>Les</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courbes d’apprentissage</w:t>
      </w:r>
      <w:r w:rsidRPr="00412313">
        <w:rPr>
          <w:rFonts w:ascii="Century Gothic" w:hAnsi="Century Gothic"/>
          <w:color w:val="808080" w:themeColor="background1" w:themeShade="80"/>
          <w:sz w:val="22"/>
          <w:szCs w:val="22"/>
        </w:rPr>
        <w:t xml:space="preserve">, notamment les courbes de loss et de métriques sur les jeux d’entraînement et de validation, sont analysées pour suivre le comportement </w:t>
      </w:r>
      <w:r>
        <w:rPr>
          <w:rFonts w:ascii="Century Gothic" w:hAnsi="Century Gothic"/>
          <w:color w:val="808080" w:themeColor="background1" w:themeShade="80"/>
          <w:sz w:val="22"/>
          <w:szCs w:val="22"/>
        </w:rPr>
        <w:t xml:space="preserve">global </w:t>
      </w:r>
      <w:r w:rsidRPr="00412313">
        <w:rPr>
          <w:rFonts w:ascii="Century Gothic" w:hAnsi="Century Gothic"/>
          <w:color w:val="808080" w:themeColor="background1" w:themeShade="80"/>
          <w:sz w:val="22"/>
          <w:szCs w:val="22"/>
        </w:rPr>
        <w:t>du modèle au cours de l’entraînement.</w:t>
      </w:r>
    </w:p>
    <w:p w14:paraId="3E84CEA7" w14:textId="64550098"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1B3675"/>
          <w:sz w:val="22"/>
          <w:szCs w:val="22"/>
        </w:rPr>
        <w:t>Logique globale de la démarche</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La modélisation est volontairement progressive</w:t>
      </w:r>
      <w:r>
        <w:rPr>
          <w:rFonts w:ascii="Century Gothic" w:hAnsi="Century Gothic"/>
          <w:color w:val="808080" w:themeColor="background1" w:themeShade="80"/>
          <w:sz w:val="22"/>
          <w:szCs w:val="22"/>
        </w:rPr>
        <w:t>.</w:t>
      </w:r>
      <w:r>
        <w:rPr>
          <w:rFonts w:ascii="Century Gothic" w:hAnsi="Century Gothic"/>
          <w:color w:val="808080" w:themeColor="background1" w:themeShade="80"/>
          <w:sz w:val="22"/>
          <w:szCs w:val="22"/>
        </w:rPr>
        <w:br/>
        <w:t xml:space="preserve">On commence par </w:t>
      </w:r>
      <w:r w:rsidRPr="00412313">
        <w:rPr>
          <w:rFonts w:ascii="Century Gothic" w:hAnsi="Century Gothic"/>
          <w:color w:val="808080" w:themeColor="background1" w:themeShade="80"/>
          <w:sz w:val="22"/>
          <w:szCs w:val="22"/>
        </w:rPr>
        <w:t>une baseline simple pour disposer d’un point de comparaison clair,</w:t>
      </w:r>
      <w:r>
        <w:rPr>
          <w:rFonts w:ascii="Century Gothic" w:hAnsi="Century Gothic"/>
          <w:color w:val="808080" w:themeColor="background1" w:themeShade="80"/>
          <w:sz w:val="22"/>
          <w:szCs w:val="22"/>
        </w:rPr>
        <w:t xml:space="preserve"> puis on entraîne </w:t>
      </w:r>
      <w:r w:rsidRPr="00412313">
        <w:rPr>
          <w:rFonts w:ascii="Century Gothic" w:hAnsi="Century Gothic"/>
          <w:color w:val="808080" w:themeColor="background1" w:themeShade="80"/>
          <w:sz w:val="22"/>
          <w:szCs w:val="22"/>
        </w:rPr>
        <w:t>un modèle récent pour évaluer l’apport de représentations contextuelles avancées.</w:t>
      </w:r>
    </w:p>
    <w:p w14:paraId="0000000B" w14:textId="3F455798" w:rsidR="009C0465" w:rsidRPr="00412313" w:rsidRDefault="00000000">
      <w:pPr>
        <w:shd w:val="clear" w:color="auto" w:fill="FFFFFF"/>
        <w:spacing w:before="240" w:after="240"/>
        <w:rPr>
          <w:rFonts w:ascii="Century Gothic" w:eastAsia="Inter" w:hAnsi="Century Gothic" w:cs="Inter"/>
          <w:b/>
          <w:color w:val="1B3675"/>
          <w:sz w:val="32"/>
          <w:szCs w:val="32"/>
        </w:rPr>
      </w:pPr>
      <w:r w:rsidRPr="00412313">
        <w:rPr>
          <w:rFonts w:ascii="Century Gothic" w:eastAsia="Inter" w:hAnsi="Century Gothic" w:cs="Inter"/>
          <w:b/>
          <w:color w:val="1B3675"/>
          <w:sz w:val="32"/>
          <w:szCs w:val="32"/>
        </w:rPr>
        <w:lastRenderedPageBreak/>
        <w:t>Une synthèse des résultats</w:t>
      </w:r>
    </w:p>
    <w:p w14:paraId="02F441F0" w14:textId="554C049C"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La comparaison entre le modèle de référence basé sur</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BERT</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et le modèle plus récent</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DeBERTa-v3</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met en évidence un gain de performance mesurable, tout en confirmant la cohérence de la démarche d’optimisation retenue.</w:t>
      </w:r>
    </w:p>
    <w:p w14:paraId="5C74B82B" w14:textId="68FCE11A"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t>Performances globales</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Sur le jeu de test, le modèle BERT atteint :</w:t>
      </w:r>
    </w:p>
    <w:p w14:paraId="04CA34B3" w14:textId="4890468A" w:rsidR="00412313" w:rsidRPr="00412313" w:rsidRDefault="00412313" w:rsidP="00412313">
      <w:pPr>
        <w:pStyle w:val="NormalWeb"/>
        <w:numPr>
          <w:ilvl w:val="0"/>
          <w:numId w:val="24"/>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une</w:t>
      </w:r>
      <w:proofErr w:type="gramEnd"/>
      <w:r w:rsidRPr="00412313">
        <w:rPr>
          <w:rFonts w:ascii="Century Gothic" w:hAnsi="Century Gothic"/>
          <w:color w:val="808080" w:themeColor="background1" w:themeShade="80"/>
          <w:sz w:val="22"/>
          <w:szCs w:val="22"/>
        </w:rPr>
        <w:t xml:space="preserve"> </w:t>
      </w:r>
      <w:proofErr w:type="spellStart"/>
      <w:r w:rsidRPr="00412313">
        <w:rPr>
          <w:rFonts w:ascii="Century Gothic" w:hAnsi="Century Gothic"/>
          <w:color w:val="808080" w:themeColor="background1" w:themeShade="80"/>
          <w:sz w:val="22"/>
          <w:szCs w:val="22"/>
        </w:rPr>
        <w:t>accuracy</w:t>
      </w:r>
      <w:proofErr w:type="spellEnd"/>
      <w:r w:rsidRPr="00412313">
        <w:rPr>
          <w:rFonts w:ascii="Century Gothic" w:hAnsi="Century Gothic"/>
          <w:color w:val="808080" w:themeColor="background1" w:themeShade="80"/>
          <w:sz w:val="22"/>
          <w:szCs w:val="22"/>
        </w:rPr>
        <w:t xml:space="preserve"> de</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0,83</w:t>
      </w:r>
      <w:r w:rsidR="00E92E89">
        <w:rPr>
          <w:rStyle w:val="lev"/>
          <w:rFonts w:ascii="Century Gothic" w:hAnsi="Century Gothic"/>
          <w:color w:val="808080" w:themeColor="background1" w:themeShade="80"/>
          <w:sz w:val="22"/>
          <w:szCs w:val="22"/>
        </w:rPr>
        <w:t>3</w:t>
      </w:r>
      <w:r w:rsidRPr="00412313">
        <w:rPr>
          <w:rFonts w:ascii="Century Gothic" w:hAnsi="Century Gothic"/>
          <w:color w:val="808080" w:themeColor="background1" w:themeShade="80"/>
          <w:sz w:val="22"/>
          <w:szCs w:val="22"/>
        </w:rPr>
        <w:t>,</w:t>
      </w:r>
    </w:p>
    <w:p w14:paraId="5C5459CB" w14:textId="462D3EDD" w:rsidR="00412313" w:rsidRPr="00412313" w:rsidRDefault="00412313" w:rsidP="00412313">
      <w:pPr>
        <w:pStyle w:val="NormalWeb"/>
        <w:numPr>
          <w:ilvl w:val="0"/>
          <w:numId w:val="24"/>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un</w:t>
      </w:r>
      <w:proofErr w:type="gramEnd"/>
      <w:r w:rsidRPr="00412313">
        <w:rPr>
          <w:rFonts w:ascii="Century Gothic" w:hAnsi="Century Gothic"/>
          <w:color w:val="808080" w:themeColor="background1" w:themeShade="80"/>
          <w:sz w:val="22"/>
          <w:szCs w:val="22"/>
        </w:rPr>
        <w:t xml:space="preserve"> F1-score de</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0,83</w:t>
      </w:r>
      <w:r w:rsidR="00552316">
        <w:rPr>
          <w:rStyle w:val="lev"/>
          <w:rFonts w:ascii="Century Gothic" w:hAnsi="Century Gothic"/>
          <w:color w:val="808080" w:themeColor="background1" w:themeShade="80"/>
          <w:sz w:val="22"/>
          <w:szCs w:val="22"/>
        </w:rPr>
        <w:t>4</w:t>
      </w:r>
      <w:r w:rsidRPr="00412313">
        <w:rPr>
          <w:rFonts w:ascii="Century Gothic" w:hAnsi="Century Gothic"/>
          <w:color w:val="808080" w:themeColor="background1" w:themeShade="80"/>
          <w:sz w:val="22"/>
          <w:szCs w:val="22"/>
        </w:rPr>
        <w:t>.</w:t>
      </w:r>
    </w:p>
    <w:p w14:paraId="2B05A560" w14:textId="35BABDBE" w:rsidR="00412313" w:rsidRPr="00412313" w:rsidRDefault="00412313" w:rsidP="00412313">
      <w:pPr>
        <w:pStyle w:val="NormalWeb"/>
        <w:rPr>
          <w:rFonts w:ascii="Century Gothic" w:hAnsi="Century Gothic"/>
          <w:color w:val="808080" w:themeColor="background1" w:themeShade="80"/>
          <w:sz w:val="22"/>
          <w:szCs w:val="22"/>
        </w:rPr>
      </w:pPr>
      <w:r>
        <w:rPr>
          <w:rFonts w:ascii="Century Gothic" w:hAnsi="Century Gothic"/>
          <w:color w:val="808080" w:themeColor="background1" w:themeShade="80"/>
          <w:sz w:val="22"/>
          <w:szCs w:val="22"/>
        </w:rPr>
        <w:t>Et l</w:t>
      </w:r>
      <w:r w:rsidRPr="00412313">
        <w:rPr>
          <w:rFonts w:ascii="Century Gothic" w:hAnsi="Century Gothic"/>
          <w:color w:val="808080" w:themeColor="background1" w:themeShade="80"/>
          <w:sz w:val="22"/>
          <w:szCs w:val="22"/>
        </w:rPr>
        <w:t>e modèle DeBERTa-v3</w:t>
      </w:r>
      <w:r>
        <w:rPr>
          <w:rFonts w:ascii="Century Gothic" w:hAnsi="Century Gothic"/>
          <w:color w:val="808080" w:themeColor="background1" w:themeShade="80"/>
          <w:sz w:val="22"/>
          <w:szCs w:val="22"/>
        </w:rPr>
        <w:t xml:space="preserve"> </w:t>
      </w:r>
      <w:r w:rsidRPr="00412313">
        <w:rPr>
          <w:rFonts w:ascii="Century Gothic" w:hAnsi="Century Gothic"/>
          <w:color w:val="808080" w:themeColor="background1" w:themeShade="80"/>
          <w:sz w:val="22"/>
          <w:szCs w:val="22"/>
        </w:rPr>
        <w:t>:</w:t>
      </w:r>
    </w:p>
    <w:p w14:paraId="12A62B8B" w14:textId="2C715852" w:rsidR="00412313" w:rsidRPr="00412313" w:rsidRDefault="00412313" w:rsidP="00412313">
      <w:pPr>
        <w:pStyle w:val="NormalWeb"/>
        <w:numPr>
          <w:ilvl w:val="0"/>
          <w:numId w:val="25"/>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une</w:t>
      </w:r>
      <w:proofErr w:type="gramEnd"/>
      <w:r w:rsidRPr="00412313">
        <w:rPr>
          <w:rFonts w:ascii="Century Gothic" w:hAnsi="Century Gothic"/>
          <w:color w:val="808080" w:themeColor="background1" w:themeShade="80"/>
          <w:sz w:val="22"/>
          <w:szCs w:val="22"/>
        </w:rPr>
        <w:t xml:space="preserve"> </w:t>
      </w:r>
      <w:proofErr w:type="spellStart"/>
      <w:r w:rsidRPr="00412313">
        <w:rPr>
          <w:rFonts w:ascii="Century Gothic" w:hAnsi="Century Gothic"/>
          <w:color w:val="808080" w:themeColor="background1" w:themeShade="80"/>
          <w:sz w:val="22"/>
          <w:szCs w:val="22"/>
        </w:rPr>
        <w:t>accuracy</w:t>
      </w:r>
      <w:proofErr w:type="spellEnd"/>
      <w:r w:rsidRPr="00412313">
        <w:rPr>
          <w:rFonts w:ascii="Century Gothic" w:hAnsi="Century Gothic"/>
          <w:color w:val="808080" w:themeColor="background1" w:themeShade="80"/>
          <w:sz w:val="22"/>
          <w:szCs w:val="22"/>
        </w:rPr>
        <w:t xml:space="preserve"> de</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0,843</w:t>
      </w:r>
      <w:r w:rsidRPr="00412313">
        <w:rPr>
          <w:rFonts w:ascii="Century Gothic" w:hAnsi="Century Gothic"/>
          <w:color w:val="808080" w:themeColor="background1" w:themeShade="80"/>
          <w:sz w:val="22"/>
          <w:szCs w:val="22"/>
        </w:rPr>
        <w:t>,</w:t>
      </w:r>
    </w:p>
    <w:p w14:paraId="0BE13AE8" w14:textId="028A61AC" w:rsidR="00412313" w:rsidRPr="00412313" w:rsidRDefault="00412313" w:rsidP="00412313">
      <w:pPr>
        <w:pStyle w:val="NormalWeb"/>
        <w:numPr>
          <w:ilvl w:val="0"/>
          <w:numId w:val="25"/>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un</w:t>
      </w:r>
      <w:proofErr w:type="gramEnd"/>
      <w:r w:rsidRPr="00412313">
        <w:rPr>
          <w:rFonts w:ascii="Century Gothic" w:hAnsi="Century Gothic"/>
          <w:color w:val="808080" w:themeColor="background1" w:themeShade="80"/>
          <w:sz w:val="22"/>
          <w:szCs w:val="22"/>
        </w:rPr>
        <w:t xml:space="preserve"> F1-score de</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0,84</w:t>
      </w:r>
      <w:r w:rsidR="00552316">
        <w:rPr>
          <w:rStyle w:val="lev"/>
          <w:rFonts w:ascii="Century Gothic" w:hAnsi="Century Gothic"/>
          <w:color w:val="808080" w:themeColor="background1" w:themeShade="80"/>
          <w:sz w:val="22"/>
          <w:szCs w:val="22"/>
        </w:rPr>
        <w:t>1</w:t>
      </w:r>
      <w:r w:rsidRPr="00412313">
        <w:rPr>
          <w:rFonts w:ascii="Century Gothic" w:hAnsi="Century Gothic"/>
          <w:color w:val="808080" w:themeColor="background1" w:themeShade="80"/>
          <w:sz w:val="22"/>
          <w:szCs w:val="22"/>
        </w:rPr>
        <w:t>.</w:t>
      </w:r>
    </w:p>
    <w:p w14:paraId="5A9D8DBA" w14:textId="0400BA4D"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DeBERTa-v3 améliore ainsi le F1-score de</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+0,</w:t>
      </w:r>
      <w:r w:rsidR="00552316">
        <w:rPr>
          <w:rStyle w:val="lev"/>
          <w:rFonts w:ascii="Century Gothic" w:hAnsi="Century Gothic"/>
          <w:color w:val="808080" w:themeColor="background1" w:themeShade="80"/>
          <w:sz w:val="22"/>
          <w:szCs w:val="22"/>
        </w:rPr>
        <w:t>7</w:t>
      </w:r>
      <w:r w:rsidRPr="00412313">
        <w:rPr>
          <w:rStyle w:val="lev"/>
          <w:rFonts w:ascii="Century Gothic" w:hAnsi="Century Gothic"/>
          <w:color w:val="808080" w:themeColor="background1" w:themeShade="80"/>
          <w:sz w:val="22"/>
          <w:szCs w:val="22"/>
        </w:rPr>
        <w:t xml:space="preserve"> point</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par rapport à BERT, tout en conservant un bon équilibre entre précision et rappel.</w:t>
      </w:r>
    </w:p>
    <w:p w14:paraId="2FF25D21" w14:textId="544622DD"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t>Analyse via les matrices de confusion</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L’analyse des matrices de confusion confirme ces résultats.</w:t>
      </w:r>
      <w:r>
        <w:rPr>
          <w:rFonts w:ascii="Century Gothic" w:hAnsi="Century Gothic"/>
          <w:color w:val="808080" w:themeColor="background1" w:themeShade="80"/>
          <w:sz w:val="22"/>
          <w:szCs w:val="22"/>
        </w:rPr>
        <w:br/>
      </w:r>
      <w:r w:rsidRPr="00412313">
        <w:rPr>
          <w:rFonts w:ascii="Century Gothic" w:hAnsi="Century Gothic"/>
          <w:color w:val="808080" w:themeColor="background1" w:themeShade="80"/>
          <w:sz w:val="22"/>
          <w:szCs w:val="22"/>
        </w:rPr>
        <w:t>Avec BERT :</w:t>
      </w:r>
    </w:p>
    <w:p w14:paraId="7FEB7ECB" w14:textId="6C18C026" w:rsidR="00412313" w:rsidRPr="00412313" w:rsidRDefault="00110DA4" w:rsidP="00412313">
      <w:pPr>
        <w:pStyle w:val="NormalWeb"/>
        <w:numPr>
          <w:ilvl w:val="0"/>
          <w:numId w:val="26"/>
        </w:numPr>
        <w:rPr>
          <w:rFonts w:ascii="Century Gothic" w:hAnsi="Century Gothic"/>
          <w:color w:val="808080" w:themeColor="background1" w:themeShade="80"/>
          <w:sz w:val="22"/>
          <w:szCs w:val="22"/>
        </w:rPr>
      </w:pPr>
      <w:r>
        <w:rPr>
          <w:rFonts w:ascii="Century Gothic" w:hAnsi="Century Gothic"/>
          <w:color w:val="808080" w:themeColor="background1" w:themeShade="80"/>
          <w:sz w:val="22"/>
          <w:szCs w:val="22"/>
        </w:rPr>
        <w:t>718</w:t>
      </w:r>
      <w:r w:rsidR="00412313" w:rsidRPr="00412313">
        <w:rPr>
          <w:rFonts w:ascii="Century Gothic" w:hAnsi="Century Gothic"/>
          <w:color w:val="808080" w:themeColor="background1" w:themeShade="80"/>
          <w:sz w:val="22"/>
          <w:szCs w:val="22"/>
        </w:rPr>
        <w:t xml:space="preserve"> tweets négatifs et </w:t>
      </w:r>
      <w:r>
        <w:rPr>
          <w:rFonts w:ascii="Century Gothic" w:hAnsi="Century Gothic"/>
          <w:color w:val="808080" w:themeColor="background1" w:themeShade="80"/>
          <w:sz w:val="22"/>
          <w:szCs w:val="22"/>
        </w:rPr>
        <w:t>588</w:t>
      </w:r>
      <w:r w:rsidR="00412313" w:rsidRPr="00412313">
        <w:rPr>
          <w:rFonts w:ascii="Century Gothic" w:hAnsi="Century Gothic"/>
          <w:color w:val="808080" w:themeColor="background1" w:themeShade="80"/>
          <w:sz w:val="22"/>
          <w:szCs w:val="22"/>
        </w:rPr>
        <w:t xml:space="preserve"> tweets positifs sont correctement classés,</w:t>
      </w:r>
    </w:p>
    <w:p w14:paraId="086C40B7" w14:textId="61BE0886" w:rsidR="00412313" w:rsidRPr="00412313" w:rsidRDefault="00110DA4" w:rsidP="00412313">
      <w:pPr>
        <w:pStyle w:val="NormalWeb"/>
        <w:numPr>
          <w:ilvl w:val="0"/>
          <w:numId w:val="26"/>
        </w:numPr>
        <w:rPr>
          <w:rFonts w:ascii="Century Gothic" w:hAnsi="Century Gothic"/>
          <w:color w:val="808080" w:themeColor="background1" w:themeShade="80"/>
          <w:sz w:val="22"/>
          <w:szCs w:val="22"/>
        </w:rPr>
      </w:pPr>
      <w:r>
        <w:rPr>
          <w:rFonts w:ascii="Century Gothic" w:hAnsi="Century Gothic"/>
          <w:color w:val="808080" w:themeColor="background1" w:themeShade="80"/>
          <w:sz w:val="22"/>
          <w:szCs w:val="22"/>
        </w:rPr>
        <w:t xml:space="preserve">82 </w:t>
      </w:r>
      <w:r w:rsidR="00412313" w:rsidRPr="00412313">
        <w:rPr>
          <w:rFonts w:ascii="Century Gothic" w:hAnsi="Century Gothic"/>
          <w:color w:val="808080" w:themeColor="background1" w:themeShade="80"/>
          <w:sz w:val="22"/>
          <w:szCs w:val="22"/>
        </w:rPr>
        <w:t xml:space="preserve">faux positifs et </w:t>
      </w:r>
      <w:r>
        <w:rPr>
          <w:rFonts w:ascii="Century Gothic" w:hAnsi="Century Gothic"/>
          <w:color w:val="808080" w:themeColor="background1" w:themeShade="80"/>
          <w:sz w:val="22"/>
          <w:szCs w:val="22"/>
        </w:rPr>
        <w:t>212</w:t>
      </w:r>
      <w:r w:rsidR="00412313" w:rsidRPr="00412313">
        <w:rPr>
          <w:rFonts w:ascii="Century Gothic" w:hAnsi="Century Gothic"/>
          <w:color w:val="808080" w:themeColor="background1" w:themeShade="80"/>
          <w:sz w:val="22"/>
          <w:szCs w:val="22"/>
        </w:rPr>
        <w:t xml:space="preserve"> faux négatifs sont observés.</w:t>
      </w:r>
    </w:p>
    <w:p w14:paraId="3BFB4F79" w14:textId="5F1454BA"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Avec DeBERTa-v3 :</w:t>
      </w:r>
    </w:p>
    <w:p w14:paraId="3324A821" w14:textId="387FB051" w:rsidR="00412313" w:rsidRPr="00412313" w:rsidRDefault="00412313" w:rsidP="00412313">
      <w:pPr>
        <w:pStyle w:val="NormalWeb"/>
        <w:numPr>
          <w:ilvl w:val="0"/>
          <w:numId w:val="27"/>
        </w:numPr>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714 tweets négatifs et 626 tweets positifs sont correctement classés,</w:t>
      </w:r>
    </w:p>
    <w:p w14:paraId="2052C54B" w14:textId="795BE727" w:rsidR="00412313" w:rsidRPr="00412313" w:rsidRDefault="00412313" w:rsidP="00412313">
      <w:pPr>
        <w:pStyle w:val="NormalWeb"/>
        <w:numPr>
          <w:ilvl w:val="0"/>
          <w:numId w:val="27"/>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les</w:t>
      </w:r>
      <w:proofErr w:type="gramEnd"/>
      <w:r w:rsidRPr="00412313">
        <w:rPr>
          <w:rFonts w:ascii="Century Gothic" w:hAnsi="Century Gothic"/>
          <w:color w:val="808080" w:themeColor="background1" w:themeShade="80"/>
          <w:sz w:val="22"/>
          <w:szCs w:val="22"/>
        </w:rPr>
        <w:t xml:space="preserve"> faux positifs </w:t>
      </w:r>
      <w:r w:rsidR="00110DA4">
        <w:rPr>
          <w:rFonts w:ascii="Century Gothic" w:hAnsi="Century Gothic"/>
          <w:color w:val="808080" w:themeColor="background1" w:themeShade="80"/>
          <w:sz w:val="22"/>
          <w:szCs w:val="22"/>
        </w:rPr>
        <w:t>restent stables</w:t>
      </w:r>
      <w:r w:rsidRPr="00412313">
        <w:rPr>
          <w:rFonts w:ascii="Century Gothic" w:hAnsi="Century Gothic"/>
          <w:color w:val="808080" w:themeColor="background1" w:themeShade="80"/>
          <w:sz w:val="22"/>
          <w:szCs w:val="22"/>
        </w:rPr>
        <w:t xml:space="preserve"> (86 contre </w:t>
      </w:r>
      <w:r w:rsidR="00552316">
        <w:rPr>
          <w:rFonts w:ascii="Century Gothic" w:hAnsi="Century Gothic"/>
          <w:color w:val="808080" w:themeColor="background1" w:themeShade="80"/>
          <w:sz w:val="22"/>
          <w:szCs w:val="22"/>
        </w:rPr>
        <w:t>82</w:t>
      </w:r>
      <w:r w:rsidRPr="00412313">
        <w:rPr>
          <w:rFonts w:ascii="Century Gothic" w:hAnsi="Century Gothic"/>
          <w:color w:val="808080" w:themeColor="background1" w:themeShade="80"/>
          <w:sz w:val="22"/>
          <w:szCs w:val="22"/>
        </w:rPr>
        <w:t>),</w:t>
      </w:r>
    </w:p>
    <w:p w14:paraId="226796C7" w14:textId="1692CA21" w:rsidR="00412313" w:rsidRPr="00412313" w:rsidRDefault="00412313" w:rsidP="00412313">
      <w:pPr>
        <w:pStyle w:val="NormalWeb"/>
        <w:numPr>
          <w:ilvl w:val="0"/>
          <w:numId w:val="27"/>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les</w:t>
      </w:r>
      <w:proofErr w:type="gramEnd"/>
      <w:r w:rsidRPr="00412313">
        <w:rPr>
          <w:rFonts w:ascii="Century Gothic" w:hAnsi="Century Gothic"/>
          <w:color w:val="808080" w:themeColor="background1" w:themeShade="80"/>
          <w:sz w:val="22"/>
          <w:szCs w:val="22"/>
        </w:rPr>
        <w:t xml:space="preserve"> faux négatifs sont réduits (174 contre </w:t>
      </w:r>
      <w:r w:rsidR="00552316">
        <w:rPr>
          <w:rFonts w:ascii="Century Gothic" w:hAnsi="Century Gothic"/>
          <w:color w:val="808080" w:themeColor="background1" w:themeShade="80"/>
          <w:sz w:val="22"/>
          <w:szCs w:val="22"/>
        </w:rPr>
        <w:t>212</w:t>
      </w:r>
      <w:r w:rsidRPr="00412313">
        <w:rPr>
          <w:rFonts w:ascii="Century Gothic" w:hAnsi="Century Gothic"/>
          <w:color w:val="808080" w:themeColor="background1" w:themeShade="80"/>
          <w:sz w:val="22"/>
          <w:szCs w:val="22"/>
        </w:rPr>
        <w:t>).</w:t>
      </w:r>
    </w:p>
    <w:p w14:paraId="7B102389" w14:textId="77CE2754"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noProof/>
          <w:color w:val="000000"/>
          <w:sz w:val="22"/>
          <w:szCs w:val="22"/>
        </w:rPr>
        <w:drawing>
          <wp:anchor distT="0" distB="0" distL="114300" distR="114300" simplePos="0" relativeHeight="251666432" behindDoc="0" locked="0" layoutInCell="1" allowOverlap="1" wp14:anchorId="7FBBF3CA" wp14:editId="5263AA1B">
            <wp:simplePos x="0" y="0"/>
            <wp:positionH relativeFrom="column">
              <wp:posOffset>596900</wp:posOffset>
            </wp:positionH>
            <wp:positionV relativeFrom="paragraph">
              <wp:posOffset>459105</wp:posOffset>
            </wp:positionV>
            <wp:extent cx="2018030" cy="1670050"/>
            <wp:effectExtent l="0" t="0" r="1270" b="6350"/>
            <wp:wrapThrough wrapText="bothSides">
              <wp:wrapPolygon edited="0">
                <wp:start x="0" y="0"/>
                <wp:lineTo x="0" y="21518"/>
                <wp:lineTo x="21478" y="21518"/>
                <wp:lineTo x="21478" y="0"/>
                <wp:lineTo x="0" y="0"/>
              </wp:wrapPolygon>
            </wp:wrapThrough>
            <wp:docPr id="1842070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70116" name="Imag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18030" cy="1670050"/>
                    </a:xfrm>
                    <a:prstGeom prst="rect">
                      <a:avLst/>
                    </a:prstGeom>
                  </pic:spPr>
                </pic:pic>
              </a:graphicData>
            </a:graphic>
            <wp14:sizeRelH relativeFrom="page">
              <wp14:pctWidth>0</wp14:pctWidth>
            </wp14:sizeRelH>
            <wp14:sizeRelV relativeFrom="page">
              <wp14:pctHeight>0</wp14:pctHeight>
            </wp14:sizeRelV>
          </wp:anchor>
        </w:drawing>
      </w:r>
      <w:r w:rsidRPr="00412313">
        <w:rPr>
          <w:rFonts w:ascii="Century Gothic" w:hAnsi="Century Gothic"/>
          <w:noProof/>
          <w:color w:val="808080" w:themeColor="background1" w:themeShade="80"/>
          <w:sz w:val="22"/>
          <w:szCs w:val="22"/>
        </w:rPr>
        <w:drawing>
          <wp:anchor distT="0" distB="0" distL="114300" distR="114300" simplePos="0" relativeHeight="251667456" behindDoc="0" locked="0" layoutInCell="1" allowOverlap="1" wp14:anchorId="1FBF3FC4" wp14:editId="17D43753">
            <wp:simplePos x="0" y="0"/>
            <wp:positionH relativeFrom="column">
              <wp:posOffset>2807845</wp:posOffset>
            </wp:positionH>
            <wp:positionV relativeFrom="paragraph">
              <wp:posOffset>447675</wp:posOffset>
            </wp:positionV>
            <wp:extent cx="2018030" cy="1690370"/>
            <wp:effectExtent l="0" t="0" r="1270" b="0"/>
            <wp:wrapThrough wrapText="bothSides">
              <wp:wrapPolygon edited="0">
                <wp:start x="0" y="0"/>
                <wp:lineTo x="0" y="21421"/>
                <wp:lineTo x="21478" y="21421"/>
                <wp:lineTo x="21478" y="0"/>
                <wp:lineTo x="0" y="0"/>
              </wp:wrapPolygon>
            </wp:wrapThrough>
            <wp:docPr id="1563947899"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47899" name="Image 1" descr="Une image contenant texte, capture d’écran, diagramme, nombr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8030" cy="1690370"/>
                    </a:xfrm>
                    <a:prstGeom prst="rect">
                      <a:avLst/>
                    </a:prstGeom>
                  </pic:spPr>
                </pic:pic>
              </a:graphicData>
            </a:graphic>
            <wp14:sizeRelH relativeFrom="page">
              <wp14:pctWidth>0</wp14:pctWidth>
            </wp14:sizeRelH>
            <wp14:sizeRelV relativeFrom="page">
              <wp14:pctHeight>0</wp14:pctHeight>
            </wp14:sizeRelV>
          </wp:anchor>
        </w:drawing>
      </w:r>
      <w:r w:rsidRPr="00412313">
        <w:rPr>
          <w:rFonts w:ascii="Century Gothic" w:hAnsi="Century Gothic"/>
          <w:color w:val="808080" w:themeColor="background1" w:themeShade="80"/>
          <w:sz w:val="22"/>
          <w:szCs w:val="22"/>
        </w:rPr>
        <w:t>Ces résultats montrent que DeBERTa-v3 améliore la qualité des prédictions sur les deux classes, avec une réduction globale des erreurs de classification.</w:t>
      </w:r>
    </w:p>
    <w:p w14:paraId="753E5B8B" w14:textId="7B376617"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lastRenderedPageBreak/>
        <w:t>Dynamique d’apprentissage et stabilité</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Les courbes d’entraînement et de validation mettent en évidence une convergence rapide pour les deux modèles.</w:t>
      </w:r>
      <w:r w:rsidRPr="00412313">
        <w:rPr>
          <w:rFonts w:ascii="Century Gothic" w:hAnsi="Century Gothic"/>
          <w:color w:val="808080" w:themeColor="background1" w:themeShade="80"/>
          <w:sz w:val="22"/>
          <w:szCs w:val="22"/>
        </w:rPr>
        <w:br/>
        <w:t>Pour BERT :</w:t>
      </w:r>
    </w:p>
    <w:p w14:paraId="744ADE87" w14:textId="77777777" w:rsidR="00412313" w:rsidRPr="00412313" w:rsidRDefault="00412313" w:rsidP="00412313">
      <w:pPr>
        <w:pStyle w:val="NormalWeb"/>
        <w:numPr>
          <w:ilvl w:val="0"/>
          <w:numId w:val="28"/>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le</w:t>
      </w:r>
      <w:proofErr w:type="gramEnd"/>
      <w:r w:rsidRPr="00412313">
        <w:rPr>
          <w:rFonts w:ascii="Century Gothic" w:hAnsi="Century Gothic"/>
          <w:color w:val="808080" w:themeColor="background1" w:themeShade="80"/>
          <w:sz w:val="22"/>
          <w:szCs w:val="22"/>
        </w:rPr>
        <w:t xml:space="preserve"> F1-score de validation se stabilise autour de</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0,83</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à partir de la deuxième époque,</w:t>
      </w:r>
    </w:p>
    <w:p w14:paraId="7747C49F" w14:textId="77777777" w:rsidR="00412313" w:rsidRPr="00412313" w:rsidRDefault="00412313" w:rsidP="00412313">
      <w:pPr>
        <w:pStyle w:val="NormalWeb"/>
        <w:numPr>
          <w:ilvl w:val="0"/>
          <w:numId w:val="28"/>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une</w:t>
      </w:r>
      <w:proofErr w:type="gramEnd"/>
      <w:r w:rsidRPr="00412313">
        <w:rPr>
          <w:rFonts w:ascii="Century Gothic" w:hAnsi="Century Gothic"/>
          <w:color w:val="808080" w:themeColor="background1" w:themeShade="80"/>
          <w:sz w:val="22"/>
          <w:szCs w:val="22"/>
        </w:rPr>
        <w:t xml:space="preserve"> légère augmentation de la loss de validation est observée en fin d’entraînement, sans dégradation notable des performances sur le jeu de test.</w:t>
      </w:r>
    </w:p>
    <w:p w14:paraId="174EF10A" w14:textId="77777777"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Pour DeBERTa-v3 :</w:t>
      </w:r>
    </w:p>
    <w:p w14:paraId="4A81C80D" w14:textId="77777777" w:rsidR="00412313" w:rsidRPr="00412313" w:rsidRDefault="00412313" w:rsidP="00412313">
      <w:pPr>
        <w:pStyle w:val="NormalWeb"/>
        <w:numPr>
          <w:ilvl w:val="0"/>
          <w:numId w:val="29"/>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le</w:t>
      </w:r>
      <w:proofErr w:type="gramEnd"/>
      <w:r w:rsidRPr="00412313">
        <w:rPr>
          <w:rFonts w:ascii="Century Gothic" w:hAnsi="Century Gothic"/>
          <w:color w:val="808080" w:themeColor="background1" w:themeShade="80"/>
          <w:sz w:val="22"/>
          <w:szCs w:val="22"/>
        </w:rPr>
        <w:t xml:space="preserve"> F1-score de validation atteint rapidement des valeurs supérieures à</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0,84</w:t>
      </w:r>
      <w:r w:rsidRPr="00412313">
        <w:rPr>
          <w:rFonts w:ascii="Century Gothic" w:hAnsi="Century Gothic"/>
          <w:color w:val="808080" w:themeColor="background1" w:themeShade="80"/>
          <w:sz w:val="22"/>
          <w:szCs w:val="22"/>
        </w:rPr>
        <w:t>,</w:t>
      </w:r>
    </w:p>
    <w:p w14:paraId="2A94E745" w14:textId="197BEF6B" w:rsidR="00412313" w:rsidRPr="00412313" w:rsidRDefault="00412313" w:rsidP="00412313">
      <w:pPr>
        <w:pStyle w:val="NormalWeb"/>
        <w:numPr>
          <w:ilvl w:val="0"/>
          <w:numId w:val="29"/>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la</w:t>
      </w:r>
      <w:proofErr w:type="gramEnd"/>
      <w:r w:rsidRPr="00412313">
        <w:rPr>
          <w:rFonts w:ascii="Century Gothic" w:hAnsi="Century Gothic"/>
          <w:color w:val="808080" w:themeColor="background1" w:themeShade="80"/>
          <w:sz w:val="22"/>
          <w:szCs w:val="22"/>
        </w:rPr>
        <w:t xml:space="preserve"> convergence est stable sur l’ensemble des époques.</w:t>
      </w:r>
    </w:p>
    <w:p w14:paraId="1695A60A" w14:textId="58531D33" w:rsidR="00412313" w:rsidRPr="00110DA4" w:rsidRDefault="00412313" w:rsidP="00412313">
      <w:pPr>
        <w:pStyle w:val="Titre3"/>
        <w:rPr>
          <w:rStyle w:val="lev"/>
          <w:rFonts w:ascii="Century Gothic" w:hAnsi="Century Gothic"/>
          <w:color w:val="000000"/>
          <w:sz w:val="16"/>
          <w:szCs w:val="16"/>
          <w:lang w:val="fr-FR"/>
        </w:rPr>
      </w:pPr>
      <w:r w:rsidRPr="00412313">
        <w:rPr>
          <w:rFonts w:ascii="Century Gothic" w:hAnsi="Century Gothic"/>
          <w:noProof/>
          <w:color w:val="1B3675"/>
          <w:sz w:val="16"/>
          <w:szCs w:val="16"/>
        </w:rPr>
        <w:drawing>
          <wp:anchor distT="0" distB="0" distL="114300" distR="114300" simplePos="0" relativeHeight="251668480" behindDoc="0" locked="0" layoutInCell="1" allowOverlap="1" wp14:anchorId="6209D91A" wp14:editId="5297779A">
            <wp:simplePos x="0" y="0"/>
            <wp:positionH relativeFrom="column">
              <wp:posOffset>0</wp:posOffset>
            </wp:positionH>
            <wp:positionV relativeFrom="paragraph">
              <wp:posOffset>7172</wp:posOffset>
            </wp:positionV>
            <wp:extent cx="2698294" cy="1998991"/>
            <wp:effectExtent l="0" t="0" r="0" b="0"/>
            <wp:wrapThrough wrapText="bothSides">
              <wp:wrapPolygon edited="0">
                <wp:start x="0" y="0"/>
                <wp:lineTo x="0" y="21408"/>
                <wp:lineTo x="21453" y="21408"/>
                <wp:lineTo x="21453" y="0"/>
                <wp:lineTo x="0" y="0"/>
              </wp:wrapPolygon>
            </wp:wrapThrough>
            <wp:docPr id="936568352"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68352" name="Image 1" descr="Une image contenant texte, ligne, diagramme, Tracé&#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8294" cy="1998991"/>
                    </a:xfrm>
                    <a:prstGeom prst="rect">
                      <a:avLst/>
                    </a:prstGeom>
                  </pic:spPr>
                </pic:pic>
              </a:graphicData>
            </a:graphic>
            <wp14:sizeRelH relativeFrom="page">
              <wp14:pctWidth>0</wp14:pctWidth>
            </wp14:sizeRelH>
            <wp14:sizeRelV relativeFrom="page">
              <wp14:pctHeight>0</wp14:pctHeight>
            </wp14:sizeRelV>
          </wp:anchor>
        </w:drawing>
      </w:r>
    </w:p>
    <w:p w14:paraId="0F13CE64" w14:textId="214467E9" w:rsidR="00412313" w:rsidRPr="00412313" w:rsidRDefault="00412313" w:rsidP="00412313">
      <w:pPr>
        <w:pStyle w:val="Titre3"/>
        <w:rPr>
          <w:rFonts w:ascii="Century Gothic" w:hAnsi="Century Gothic"/>
          <w:color w:val="1B3675"/>
          <w:sz w:val="16"/>
          <w:szCs w:val="16"/>
        </w:rPr>
      </w:pPr>
      <w:r w:rsidRPr="00412313">
        <w:rPr>
          <w:rStyle w:val="lev"/>
          <w:rFonts w:ascii="Century Gothic" w:hAnsi="Century Gothic"/>
          <w:color w:val="000000"/>
          <w:sz w:val="16"/>
          <w:szCs w:val="16"/>
          <w:lang w:val="es-ES"/>
        </w:rPr>
        <w:t>Courbe de loss – DeBERTa-v3.</w:t>
      </w:r>
      <w:r w:rsidRPr="00412313">
        <w:rPr>
          <w:rFonts w:ascii="Century Gothic" w:hAnsi="Century Gothic"/>
          <w:color w:val="000000"/>
          <w:sz w:val="16"/>
          <w:szCs w:val="16"/>
          <w:lang w:val="es-ES"/>
        </w:rPr>
        <w:br/>
      </w:r>
      <w:r w:rsidRPr="00412313">
        <w:rPr>
          <w:rFonts w:ascii="Century Gothic" w:hAnsi="Century Gothic"/>
          <w:color w:val="000000"/>
          <w:sz w:val="16"/>
          <w:szCs w:val="16"/>
        </w:rPr>
        <w:t xml:space="preserve">La loss d’entraînement diminue régulièrement, tandis que la loss de validation se stabilise puis </w:t>
      </w:r>
      <w:proofErr w:type="gramStart"/>
      <w:r w:rsidRPr="00412313">
        <w:rPr>
          <w:rFonts w:ascii="Century Gothic" w:hAnsi="Century Gothic"/>
          <w:color w:val="000000"/>
          <w:sz w:val="16"/>
          <w:szCs w:val="16"/>
        </w:rPr>
        <w:t>augmente</w:t>
      </w:r>
      <w:proofErr w:type="gramEnd"/>
      <w:r w:rsidRPr="00412313">
        <w:rPr>
          <w:rFonts w:ascii="Century Gothic" w:hAnsi="Century Gothic"/>
          <w:color w:val="000000"/>
          <w:sz w:val="16"/>
          <w:szCs w:val="16"/>
        </w:rPr>
        <w:t xml:space="preserve"> légèrement en fin d’entraînement.</w:t>
      </w:r>
      <w:r w:rsidRPr="00412313">
        <w:rPr>
          <w:rFonts w:ascii="Century Gothic" w:hAnsi="Century Gothic"/>
          <w:color w:val="000000"/>
          <w:sz w:val="16"/>
          <w:szCs w:val="16"/>
        </w:rPr>
        <w:br/>
        <w:t>Ce comportement traduit un début de sur-apprentissage, pris en compte dans la démarche d’optimisation via un nombre d’</w:t>
      </w:r>
      <w:proofErr w:type="spellStart"/>
      <w:r w:rsidRPr="00412313">
        <w:rPr>
          <w:rFonts w:ascii="Century Gothic" w:hAnsi="Century Gothic"/>
          <w:color w:val="000000"/>
          <w:sz w:val="16"/>
          <w:szCs w:val="16"/>
        </w:rPr>
        <w:t>epochs</w:t>
      </w:r>
      <w:proofErr w:type="spellEnd"/>
      <w:r w:rsidRPr="00412313">
        <w:rPr>
          <w:rFonts w:ascii="Century Gothic" w:hAnsi="Century Gothic"/>
          <w:color w:val="000000"/>
          <w:sz w:val="16"/>
          <w:szCs w:val="16"/>
        </w:rPr>
        <w:t xml:space="preserve"> limité et la sélection du meilleur modèle sur la base du F1-score de validation.</w:t>
      </w:r>
    </w:p>
    <w:p w14:paraId="376CA64B" w14:textId="77777777" w:rsidR="00412313" w:rsidRDefault="00412313" w:rsidP="00412313">
      <w:pPr>
        <w:pStyle w:val="Titre3"/>
        <w:rPr>
          <w:rFonts w:ascii="Century Gothic" w:hAnsi="Century Gothic"/>
          <w:color w:val="1B3675"/>
          <w:sz w:val="22"/>
          <w:szCs w:val="22"/>
        </w:rPr>
      </w:pPr>
    </w:p>
    <w:p w14:paraId="579A73E9" w14:textId="77777777" w:rsidR="00412313" w:rsidRPr="00412313" w:rsidRDefault="00412313" w:rsidP="00412313"/>
    <w:p w14:paraId="21DEDF4B" w14:textId="05E18309"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t>Temps d’entraînement et compromis performance / complexité</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Le temps d’entraînement constitue un élément différenciant entre les deux approches.</w:t>
      </w:r>
    </w:p>
    <w:p w14:paraId="7E28FA16" w14:textId="60C68B1A" w:rsidR="00412313" w:rsidRPr="00412313" w:rsidRDefault="00412313" w:rsidP="00412313">
      <w:pPr>
        <w:pStyle w:val="NormalWeb"/>
        <w:numPr>
          <w:ilvl w:val="0"/>
          <w:numId w:val="30"/>
        </w:numPr>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BERT est entraîné en environ</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8</w:t>
      </w:r>
      <w:r w:rsidR="00552316">
        <w:rPr>
          <w:rStyle w:val="lev"/>
          <w:rFonts w:ascii="Century Gothic" w:hAnsi="Century Gothic"/>
          <w:color w:val="808080" w:themeColor="background1" w:themeShade="80"/>
          <w:sz w:val="22"/>
          <w:szCs w:val="22"/>
        </w:rPr>
        <w:t>1</w:t>
      </w:r>
      <w:r w:rsidRPr="00412313">
        <w:rPr>
          <w:rStyle w:val="lev"/>
          <w:rFonts w:ascii="Century Gothic" w:hAnsi="Century Gothic"/>
          <w:color w:val="808080" w:themeColor="background1" w:themeShade="80"/>
          <w:sz w:val="22"/>
          <w:szCs w:val="22"/>
        </w:rPr>
        <w:t xml:space="preserve"> secondes</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pour 4 époques.</w:t>
      </w:r>
    </w:p>
    <w:p w14:paraId="050F26E4" w14:textId="2868AA8D" w:rsidR="00412313" w:rsidRPr="00412313" w:rsidRDefault="00412313" w:rsidP="00412313">
      <w:pPr>
        <w:pStyle w:val="NormalWeb"/>
        <w:numPr>
          <w:ilvl w:val="0"/>
          <w:numId w:val="30"/>
        </w:numPr>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DeBERTa-v3 nécessite environ</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16</w:t>
      </w:r>
      <w:r w:rsidR="00552316">
        <w:rPr>
          <w:rStyle w:val="lev"/>
          <w:rFonts w:ascii="Century Gothic" w:hAnsi="Century Gothic"/>
          <w:color w:val="808080" w:themeColor="background1" w:themeShade="80"/>
          <w:sz w:val="22"/>
          <w:szCs w:val="22"/>
        </w:rPr>
        <w:t>1</w:t>
      </w:r>
      <w:r w:rsidRPr="00412313">
        <w:rPr>
          <w:rStyle w:val="lev"/>
          <w:rFonts w:ascii="Century Gothic" w:hAnsi="Century Gothic"/>
          <w:color w:val="808080" w:themeColor="background1" w:themeShade="80"/>
          <w:sz w:val="22"/>
          <w:szCs w:val="22"/>
        </w:rPr>
        <w:t xml:space="preserve"> secondes</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 xml:space="preserve">pour le même nombre d’époques, soit un temps d’entraînement </w:t>
      </w:r>
      <w:r w:rsidRPr="00412313">
        <w:rPr>
          <w:rStyle w:val="lev"/>
          <w:rFonts w:ascii="Century Gothic" w:hAnsi="Century Gothic"/>
          <w:color w:val="808080" w:themeColor="background1" w:themeShade="80"/>
          <w:sz w:val="22"/>
          <w:szCs w:val="22"/>
        </w:rPr>
        <w:t>deux fois plus élevé</w:t>
      </w:r>
      <w:r w:rsidRPr="00412313">
        <w:rPr>
          <w:rFonts w:ascii="Century Gothic" w:hAnsi="Century Gothic"/>
          <w:color w:val="808080" w:themeColor="background1" w:themeShade="80"/>
          <w:sz w:val="22"/>
          <w:szCs w:val="22"/>
        </w:rPr>
        <w:t>.</w:t>
      </w:r>
    </w:p>
    <w:p w14:paraId="3153A6E9" w14:textId="77777777"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Le gain de performance observé avec DeBERTa-v3 s’accompagne donc d’un coût computationnel plus important.</w:t>
      </w:r>
      <w:r w:rsidRPr="00412313">
        <w:rPr>
          <w:rFonts w:ascii="Century Gothic" w:hAnsi="Century Gothic"/>
          <w:color w:val="808080" w:themeColor="background1" w:themeShade="80"/>
          <w:sz w:val="22"/>
          <w:szCs w:val="22"/>
        </w:rPr>
        <w:br/>
        <w:t>Ce résultat est cohérent avec la complexité accrue du modèle et s’inscrit dans une logique de compromis entre performance et contraintes opérationnelles.</w:t>
      </w:r>
    </w:p>
    <w:p w14:paraId="7D44FEA8" w14:textId="77777777" w:rsidR="00412313" w:rsidRDefault="00412313" w:rsidP="00412313">
      <w:pPr>
        <w:pStyle w:val="NormalWeb"/>
        <w:rPr>
          <w:rFonts w:ascii="Century Gothic" w:hAnsi="Century Gothic"/>
          <w:color w:val="1B3675"/>
          <w:sz w:val="22"/>
          <w:szCs w:val="22"/>
        </w:rPr>
      </w:pPr>
    </w:p>
    <w:p w14:paraId="0F8C60E3" w14:textId="1CFBA711"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1B3675"/>
          <w:sz w:val="22"/>
          <w:szCs w:val="22"/>
        </w:rPr>
        <w:lastRenderedPageBreak/>
        <w:t>Conclusion</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Dans le cadre de cette preuve de concept,</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DeBERTa-v3 surpasse BERT</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 xml:space="preserve">en termes de performances globales, avec un F1-score et une </w:t>
      </w:r>
      <w:proofErr w:type="spellStart"/>
      <w:r w:rsidRPr="00412313">
        <w:rPr>
          <w:rFonts w:ascii="Century Gothic" w:hAnsi="Century Gothic"/>
          <w:color w:val="808080" w:themeColor="background1" w:themeShade="80"/>
          <w:sz w:val="22"/>
          <w:szCs w:val="22"/>
        </w:rPr>
        <w:t>accuracy</w:t>
      </w:r>
      <w:proofErr w:type="spellEnd"/>
      <w:r w:rsidRPr="00412313">
        <w:rPr>
          <w:rFonts w:ascii="Century Gothic" w:hAnsi="Century Gothic"/>
          <w:color w:val="808080" w:themeColor="background1" w:themeShade="80"/>
          <w:sz w:val="22"/>
          <w:szCs w:val="22"/>
        </w:rPr>
        <w:t xml:space="preserve"> légèrement supérieurs, ainsi qu’une réduction du nombre d’erreurs de classification.</w:t>
      </w:r>
    </w:p>
    <w:p w14:paraId="176DA9C7" w14:textId="77777777"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Les gains observés restent</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modérés mais consistants</w:t>
      </w:r>
      <w:r w:rsidRPr="00412313">
        <w:rPr>
          <w:rFonts w:ascii="Century Gothic" w:hAnsi="Century Gothic"/>
          <w:color w:val="808080" w:themeColor="background1" w:themeShade="80"/>
          <w:sz w:val="22"/>
          <w:szCs w:val="22"/>
        </w:rPr>
        <w:t>, ce qui confirme l’apport des mécanismes avancés de DeBERTa-v3 (attention désentrelacée, encodage positionnel relatif) par rapport à un modèle de référence déjà performant.</w:t>
      </w:r>
    </w:p>
    <w:p w14:paraId="6516F6F1" w14:textId="77777777"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Cette amélioration s’accompagne toutefois d’un</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temps d’entraînement plus élevé</w:t>
      </w:r>
      <w:r w:rsidRPr="00412313">
        <w:rPr>
          <w:rFonts w:ascii="Century Gothic" w:hAnsi="Century Gothic"/>
          <w:color w:val="808080" w:themeColor="background1" w:themeShade="80"/>
          <w:sz w:val="22"/>
          <w:szCs w:val="22"/>
        </w:rPr>
        <w:t>, soulignant l’importance d’un arbitrage entre performance et complexité dans une perspective d’industrialisation.</w:t>
      </w:r>
    </w:p>
    <w:p w14:paraId="0000000D" w14:textId="0F989DCE" w:rsidR="009C0465"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Ces résultats justifient pleinement l’évaluation de DeBERTa-v3 dans cette preuve de concept et ouvrent la voie à des optimisations complémentaires, notamment sur les paramètres d’entraînement et les stratégies de déploiement.</w:t>
      </w:r>
    </w:p>
    <w:p w14:paraId="1E936975" w14:textId="77777777" w:rsidR="00412313" w:rsidRDefault="00412313">
      <w:pPr>
        <w:pBdr>
          <w:top w:val="nil"/>
          <w:left w:val="nil"/>
          <w:bottom w:val="nil"/>
          <w:right w:val="nil"/>
          <w:between w:val="nil"/>
        </w:pBdr>
        <w:shd w:val="clear" w:color="auto" w:fill="FFFFFF"/>
        <w:spacing w:before="240" w:after="240"/>
        <w:rPr>
          <w:rFonts w:ascii="Century Gothic" w:eastAsia="Inter" w:hAnsi="Century Gothic" w:cs="Inter"/>
          <w:b/>
          <w:color w:val="1B3675"/>
          <w:sz w:val="32"/>
          <w:szCs w:val="32"/>
        </w:rPr>
      </w:pPr>
    </w:p>
    <w:p w14:paraId="0000000E" w14:textId="52263385" w:rsidR="009C0465" w:rsidRPr="0068134A" w:rsidRDefault="00000000">
      <w:pPr>
        <w:pBdr>
          <w:top w:val="nil"/>
          <w:left w:val="nil"/>
          <w:bottom w:val="nil"/>
          <w:right w:val="nil"/>
          <w:between w:val="nil"/>
        </w:pBdr>
        <w:shd w:val="clear" w:color="auto" w:fill="FFFFFF"/>
        <w:spacing w:before="240" w:after="240"/>
        <w:rPr>
          <w:rFonts w:ascii="Century Gothic" w:eastAsia="Inter" w:hAnsi="Century Gothic" w:cs="Inter"/>
          <w:b/>
          <w:color w:val="1B3675"/>
          <w:sz w:val="32"/>
          <w:szCs w:val="32"/>
        </w:rPr>
      </w:pPr>
      <w:r w:rsidRPr="0068134A">
        <w:rPr>
          <w:rFonts w:ascii="Century Gothic" w:eastAsia="Inter" w:hAnsi="Century Gothic" w:cs="Inter"/>
          <w:b/>
          <w:color w:val="1B3675"/>
          <w:sz w:val="32"/>
          <w:szCs w:val="32"/>
        </w:rPr>
        <w:t xml:space="preserve">L’analyse de la </w:t>
      </w:r>
      <w:proofErr w:type="spellStart"/>
      <w:r w:rsidRPr="0068134A">
        <w:rPr>
          <w:rFonts w:ascii="Century Gothic" w:eastAsia="Inter" w:hAnsi="Century Gothic" w:cs="Inter"/>
          <w:b/>
          <w:color w:val="1B3675"/>
          <w:sz w:val="32"/>
          <w:szCs w:val="32"/>
        </w:rPr>
        <w:t>feature</w:t>
      </w:r>
      <w:proofErr w:type="spellEnd"/>
      <w:r w:rsidRPr="0068134A">
        <w:rPr>
          <w:rFonts w:ascii="Century Gothic" w:eastAsia="Inter" w:hAnsi="Century Gothic" w:cs="Inter"/>
          <w:b/>
          <w:color w:val="1B3675"/>
          <w:sz w:val="32"/>
          <w:szCs w:val="32"/>
        </w:rPr>
        <w:t xml:space="preserve"> importance globale et locale du nouveau modèle </w:t>
      </w:r>
    </w:p>
    <w:p w14:paraId="6116B705" w14:textId="77777777"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Afin de mieux comprendre le comportement du modèle DeBERTa-v3, une analyse d’interprétabilité est menée à deux niveaux :</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global</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et</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local</w:t>
      </w:r>
      <w:r w:rsidRPr="00412313">
        <w:rPr>
          <w:rFonts w:ascii="Century Gothic" w:hAnsi="Century Gothic"/>
          <w:color w:val="808080" w:themeColor="background1" w:themeShade="80"/>
          <w:sz w:val="22"/>
          <w:szCs w:val="22"/>
        </w:rPr>
        <w:t xml:space="preserve">, à l’aide de la méthode </w:t>
      </w:r>
      <w:r w:rsidRPr="00412313">
        <w:rPr>
          <w:rFonts w:ascii="Century Gothic" w:hAnsi="Century Gothic"/>
          <w:b/>
          <w:bCs/>
          <w:color w:val="808080" w:themeColor="background1" w:themeShade="80"/>
          <w:sz w:val="22"/>
          <w:szCs w:val="22"/>
        </w:rPr>
        <w:t>SHAP (</w:t>
      </w:r>
      <w:proofErr w:type="spellStart"/>
      <w:r w:rsidRPr="00412313">
        <w:rPr>
          <w:rFonts w:ascii="Century Gothic" w:hAnsi="Century Gothic"/>
          <w:b/>
          <w:bCs/>
          <w:color w:val="808080" w:themeColor="background1" w:themeShade="80"/>
          <w:sz w:val="22"/>
          <w:szCs w:val="22"/>
        </w:rPr>
        <w:t>SHapley</w:t>
      </w:r>
      <w:proofErr w:type="spellEnd"/>
      <w:r w:rsidRPr="00412313">
        <w:rPr>
          <w:rFonts w:ascii="Century Gothic" w:hAnsi="Century Gothic"/>
          <w:b/>
          <w:bCs/>
          <w:color w:val="808080" w:themeColor="background1" w:themeShade="80"/>
          <w:sz w:val="22"/>
          <w:szCs w:val="22"/>
        </w:rPr>
        <w:t xml:space="preserve"> Additive </w:t>
      </w:r>
      <w:proofErr w:type="spellStart"/>
      <w:r w:rsidRPr="00412313">
        <w:rPr>
          <w:rFonts w:ascii="Century Gothic" w:hAnsi="Century Gothic"/>
          <w:b/>
          <w:bCs/>
          <w:color w:val="808080" w:themeColor="background1" w:themeShade="80"/>
          <w:sz w:val="22"/>
          <w:szCs w:val="22"/>
        </w:rPr>
        <w:t>exPlanations</w:t>
      </w:r>
      <w:proofErr w:type="spellEnd"/>
      <w:r w:rsidRPr="00412313">
        <w:rPr>
          <w:rFonts w:ascii="Century Gothic" w:hAnsi="Century Gothic"/>
          <w:b/>
          <w:bCs/>
          <w:color w:val="808080" w:themeColor="background1" w:themeShade="80"/>
          <w:sz w:val="22"/>
          <w:szCs w:val="22"/>
        </w:rPr>
        <w:t>)</w:t>
      </w:r>
      <w:r w:rsidRPr="00412313">
        <w:rPr>
          <w:rFonts w:ascii="Century Gothic" w:hAnsi="Century Gothic"/>
          <w:color w:val="808080" w:themeColor="background1" w:themeShade="80"/>
          <w:sz w:val="22"/>
          <w:szCs w:val="22"/>
        </w:rPr>
        <w:t>.</w:t>
      </w:r>
    </w:p>
    <w:p w14:paraId="3F782909" w14:textId="77777777"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Cette approche permet d’identifier les éléments du texte qui influencent le plus les prédictions du modèle, tout en conservant une lecture cohérente avec les mécanismes internes des modèles de type transformer.</w:t>
      </w:r>
    </w:p>
    <w:p w14:paraId="3E3CF43C" w14:textId="22516AE8"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t>Interprétabilité globale</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 xml:space="preserve">L’analyse globale met en évidence les </w:t>
      </w:r>
      <w:proofErr w:type="spellStart"/>
      <w:r w:rsidRPr="00412313">
        <w:rPr>
          <w:rFonts w:ascii="Century Gothic" w:hAnsi="Century Gothic"/>
          <w:color w:val="808080" w:themeColor="background1" w:themeShade="80"/>
          <w:sz w:val="22"/>
          <w:szCs w:val="22"/>
        </w:rPr>
        <w:t>tokens</w:t>
      </w:r>
      <w:proofErr w:type="spellEnd"/>
      <w:r w:rsidRPr="00412313">
        <w:rPr>
          <w:rFonts w:ascii="Century Gothic" w:hAnsi="Century Gothic"/>
          <w:color w:val="808080" w:themeColor="background1" w:themeShade="80"/>
          <w:sz w:val="22"/>
          <w:szCs w:val="22"/>
        </w:rPr>
        <w:t xml:space="preserve"> ayant, en moyenne, le plus fort impact sur les prédictions du modèle sur l’ensemble du jeu de données.</w:t>
      </w:r>
      <w:r>
        <w:rPr>
          <w:rFonts w:ascii="Century Gothic" w:hAnsi="Century Gothic"/>
          <w:color w:val="808080" w:themeColor="background1" w:themeShade="80"/>
          <w:sz w:val="22"/>
          <w:szCs w:val="22"/>
        </w:rPr>
        <w:br/>
      </w:r>
      <w:r w:rsidRPr="00412313">
        <w:rPr>
          <w:rFonts w:ascii="Century Gothic" w:hAnsi="Century Gothic"/>
          <w:color w:val="808080" w:themeColor="background1" w:themeShade="80"/>
          <w:sz w:val="22"/>
          <w:szCs w:val="22"/>
        </w:rPr>
        <w:t>Les résultats montrent que DeBERTa-v3 accorde une importance particulière à :</w:t>
      </w:r>
    </w:p>
    <w:p w14:paraId="43726BAD" w14:textId="77777777" w:rsidR="00412313" w:rsidRPr="00412313" w:rsidRDefault="00412313" w:rsidP="00412313">
      <w:pPr>
        <w:pStyle w:val="NormalWeb"/>
        <w:numPr>
          <w:ilvl w:val="0"/>
          <w:numId w:val="31"/>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des</w:t>
      </w:r>
      <w:proofErr w:type="gramEnd"/>
      <w:r w:rsidRPr="00412313">
        <w:rPr>
          <w:rFonts w:ascii="Century Gothic" w:hAnsi="Century Gothic"/>
          <w:color w:val="808080" w:themeColor="background1" w:themeShade="80"/>
          <w:sz w:val="22"/>
          <w:szCs w:val="22"/>
        </w:rPr>
        <w:t xml:space="preserve"> marqueurs émotionnels explicites (ponctuation expressive, mots à forte polarité),</w:t>
      </w:r>
    </w:p>
    <w:p w14:paraId="1799A970" w14:textId="77777777" w:rsidR="00412313" w:rsidRPr="00412313" w:rsidRDefault="00412313" w:rsidP="00412313">
      <w:pPr>
        <w:pStyle w:val="NormalWeb"/>
        <w:numPr>
          <w:ilvl w:val="0"/>
          <w:numId w:val="31"/>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certains</w:t>
      </w:r>
      <w:proofErr w:type="gramEnd"/>
      <w:r w:rsidRPr="00412313">
        <w:rPr>
          <w:rFonts w:ascii="Century Gothic" w:hAnsi="Century Gothic"/>
          <w:color w:val="808080" w:themeColor="background1" w:themeShade="80"/>
          <w:sz w:val="22"/>
          <w:szCs w:val="22"/>
        </w:rPr>
        <w:t xml:space="preserve"> termes contextuels fréquemment associés à des sentiments positifs ou négatifs,</w:t>
      </w:r>
    </w:p>
    <w:p w14:paraId="7D05DC24" w14:textId="77777777" w:rsidR="00412313" w:rsidRDefault="00412313" w:rsidP="00412313">
      <w:pPr>
        <w:pStyle w:val="NormalWeb"/>
        <w:numPr>
          <w:ilvl w:val="0"/>
          <w:numId w:val="31"/>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ainsi</w:t>
      </w:r>
      <w:proofErr w:type="gramEnd"/>
      <w:r w:rsidRPr="00412313">
        <w:rPr>
          <w:rFonts w:ascii="Century Gothic" w:hAnsi="Century Gothic"/>
          <w:color w:val="808080" w:themeColor="background1" w:themeShade="80"/>
          <w:sz w:val="22"/>
          <w:szCs w:val="22"/>
        </w:rPr>
        <w:t xml:space="preserve"> qu’à des éléments structurels du langage propres aux tweets (mentions, symboles, formulations courtes).</w:t>
      </w:r>
    </w:p>
    <w:p w14:paraId="402E7AB4" w14:textId="77777777" w:rsidR="00412313" w:rsidRDefault="00412313" w:rsidP="00412313">
      <w:pPr>
        <w:pStyle w:val="NormalWeb"/>
        <w:rPr>
          <w:rFonts w:ascii="Century Gothic" w:hAnsi="Century Gothic"/>
          <w:color w:val="808080" w:themeColor="background1" w:themeShade="80"/>
          <w:sz w:val="22"/>
          <w:szCs w:val="22"/>
        </w:rPr>
      </w:pPr>
    </w:p>
    <w:p w14:paraId="5474AF4A" w14:textId="0DB54BAF"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noProof/>
          <w:color w:val="808080" w:themeColor="background1" w:themeShade="80"/>
          <w:sz w:val="22"/>
          <w:szCs w:val="22"/>
        </w:rPr>
        <w:lastRenderedPageBreak/>
        <w:drawing>
          <wp:anchor distT="0" distB="0" distL="114300" distR="114300" simplePos="0" relativeHeight="251669504" behindDoc="0" locked="0" layoutInCell="1" allowOverlap="1" wp14:anchorId="0CB4E15B" wp14:editId="51E17D79">
            <wp:simplePos x="0" y="0"/>
            <wp:positionH relativeFrom="column">
              <wp:posOffset>959370</wp:posOffset>
            </wp:positionH>
            <wp:positionV relativeFrom="paragraph">
              <wp:posOffset>37475</wp:posOffset>
            </wp:positionV>
            <wp:extent cx="3840731" cy="2981044"/>
            <wp:effectExtent l="0" t="0" r="0" b="3810"/>
            <wp:wrapThrough wrapText="bothSides">
              <wp:wrapPolygon edited="0">
                <wp:start x="0" y="0"/>
                <wp:lineTo x="0" y="21536"/>
                <wp:lineTo x="21500" y="21536"/>
                <wp:lineTo x="21500" y="0"/>
                <wp:lineTo x="0" y="0"/>
              </wp:wrapPolygon>
            </wp:wrapThrough>
            <wp:docPr id="1343311180"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1180" name="Image 1" descr="Une image contenant texte, capture d’écran, Tracé, lign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0731" cy="2981044"/>
                    </a:xfrm>
                    <a:prstGeom prst="rect">
                      <a:avLst/>
                    </a:prstGeom>
                  </pic:spPr>
                </pic:pic>
              </a:graphicData>
            </a:graphic>
            <wp14:sizeRelH relativeFrom="page">
              <wp14:pctWidth>0</wp14:pctWidth>
            </wp14:sizeRelH>
            <wp14:sizeRelV relativeFrom="page">
              <wp14:pctHeight>0</wp14:pctHeight>
            </wp14:sizeRelV>
          </wp:anchor>
        </w:drawing>
      </w:r>
    </w:p>
    <w:p w14:paraId="7B302E1C" w14:textId="77777777" w:rsidR="00412313" w:rsidRDefault="00412313" w:rsidP="00412313">
      <w:pPr>
        <w:pStyle w:val="Titre3"/>
        <w:rPr>
          <w:rFonts w:ascii="Century Gothic" w:hAnsi="Century Gothic"/>
          <w:color w:val="1B3675"/>
          <w:sz w:val="22"/>
          <w:szCs w:val="22"/>
        </w:rPr>
      </w:pPr>
    </w:p>
    <w:p w14:paraId="19D5A4F5" w14:textId="77777777" w:rsidR="00412313" w:rsidRDefault="00412313" w:rsidP="00412313">
      <w:pPr>
        <w:pStyle w:val="Titre3"/>
        <w:rPr>
          <w:rFonts w:ascii="Century Gothic" w:hAnsi="Century Gothic"/>
          <w:color w:val="1B3675"/>
          <w:sz w:val="22"/>
          <w:szCs w:val="22"/>
        </w:rPr>
      </w:pPr>
    </w:p>
    <w:p w14:paraId="30757F4D" w14:textId="77777777" w:rsidR="00412313" w:rsidRDefault="00412313" w:rsidP="00412313">
      <w:pPr>
        <w:pStyle w:val="Titre3"/>
        <w:rPr>
          <w:rFonts w:ascii="Century Gothic" w:hAnsi="Century Gothic"/>
          <w:color w:val="1B3675"/>
          <w:sz w:val="22"/>
          <w:szCs w:val="22"/>
        </w:rPr>
      </w:pPr>
    </w:p>
    <w:p w14:paraId="1A149566" w14:textId="77777777" w:rsidR="00412313" w:rsidRDefault="00412313" w:rsidP="00412313">
      <w:pPr>
        <w:pStyle w:val="Titre3"/>
        <w:rPr>
          <w:rFonts w:ascii="Century Gothic" w:hAnsi="Century Gothic"/>
          <w:color w:val="1B3675"/>
          <w:sz w:val="22"/>
          <w:szCs w:val="22"/>
        </w:rPr>
      </w:pPr>
    </w:p>
    <w:p w14:paraId="72E93B8F" w14:textId="77777777" w:rsidR="00412313" w:rsidRDefault="00412313" w:rsidP="00412313">
      <w:pPr>
        <w:pStyle w:val="Titre3"/>
        <w:rPr>
          <w:rFonts w:ascii="Century Gothic" w:hAnsi="Century Gothic"/>
          <w:color w:val="1B3675"/>
          <w:sz w:val="22"/>
          <w:szCs w:val="22"/>
        </w:rPr>
      </w:pPr>
    </w:p>
    <w:p w14:paraId="7F0D5024" w14:textId="77777777" w:rsidR="00412313" w:rsidRDefault="00412313" w:rsidP="00412313">
      <w:pPr>
        <w:pStyle w:val="Titre3"/>
        <w:rPr>
          <w:rFonts w:ascii="Century Gothic" w:hAnsi="Century Gothic"/>
          <w:color w:val="1B3675"/>
          <w:sz w:val="22"/>
          <w:szCs w:val="22"/>
        </w:rPr>
      </w:pPr>
    </w:p>
    <w:p w14:paraId="6E1D815F" w14:textId="1FDDCFDB" w:rsidR="00412313" w:rsidRDefault="00412313" w:rsidP="00412313">
      <w:pPr>
        <w:pStyle w:val="Titre3"/>
        <w:rPr>
          <w:rFonts w:ascii="Century Gothic" w:hAnsi="Century Gothic"/>
          <w:color w:val="1B3675"/>
          <w:sz w:val="22"/>
          <w:szCs w:val="22"/>
        </w:rPr>
      </w:pPr>
      <w:r>
        <w:rPr>
          <w:rFonts w:ascii="Century Gothic" w:hAnsi="Century Gothic"/>
          <w:noProof/>
          <w:color w:val="1B3675"/>
          <w:sz w:val="22"/>
          <w:szCs w:val="22"/>
        </w:rPr>
        <mc:AlternateContent>
          <mc:Choice Requires="wps">
            <w:drawing>
              <wp:anchor distT="0" distB="0" distL="114300" distR="114300" simplePos="0" relativeHeight="251672576" behindDoc="0" locked="0" layoutInCell="1" allowOverlap="1" wp14:anchorId="736F7DE9" wp14:editId="50E56B58">
                <wp:simplePos x="0" y="0"/>
                <wp:positionH relativeFrom="column">
                  <wp:posOffset>1243330</wp:posOffset>
                </wp:positionH>
                <wp:positionV relativeFrom="paragraph">
                  <wp:posOffset>378585</wp:posOffset>
                </wp:positionV>
                <wp:extent cx="3548171" cy="479685"/>
                <wp:effectExtent l="0" t="0" r="0" b="3175"/>
                <wp:wrapNone/>
                <wp:docPr id="1966246938" name="Zone de texte 4"/>
                <wp:cNvGraphicFramePr/>
                <a:graphic xmlns:a="http://schemas.openxmlformats.org/drawingml/2006/main">
                  <a:graphicData uri="http://schemas.microsoft.com/office/word/2010/wordprocessingShape">
                    <wps:wsp>
                      <wps:cNvSpPr txBox="1"/>
                      <wps:spPr>
                        <a:xfrm>
                          <a:off x="0" y="0"/>
                          <a:ext cx="3548171" cy="479685"/>
                        </a:xfrm>
                        <a:prstGeom prst="rect">
                          <a:avLst/>
                        </a:prstGeom>
                        <a:solidFill>
                          <a:schemeClr val="lt1"/>
                        </a:solidFill>
                        <a:ln w="6350">
                          <a:noFill/>
                        </a:ln>
                      </wps:spPr>
                      <wps:txbx>
                        <w:txbxContent>
                          <w:p w14:paraId="613E676A" w14:textId="334A4402" w:rsidR="00412313" w:rsidRPr="00412313" w:rsidRDefault="00412313" w:rsidP="00412313">
                            <w:pPr>
                              <w:rPr>
                                <w:rFonts w:ascii="Century Gothic" w:hAnsi="Century Gothic"/>
                                <w:b/>
                                <w:bCs/>
                                <w:sz w:val="13"/>
                                <w:szCs w:val="13"/>
                                <w:lang w:val="fr-FR"/>
                              </w:rPr>
                            </w:pPr>
                            <w:r>
                              <w:rPr>
                                <w:rFonts w:ascii="Century Gothic" w:hAnsi="Century Gothic"/>
                                <w:b/>
                                <w:bCs/>
                                <w:sz w:val="13"/>
                                <w:szCs w:val="13"/>
                                <w:lang w:val="fr-FR"/>
                              </w:rPr>
                              <w:t xml:space="preserve">Importance moyenne des tokens selon SHAP sur l’ensemble du jeu de données. Cette visualisation met en évidence les éléments textuels ayant le plus fort impact sur les prédictions globales du modèle.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F7DE9" id="Zone de texte 4" o:spid="_x0000_s1029" type="#_x0000_t202" style="position:absolute;margin-left:97.9pt;margin-top:29.8pt;width:279.4pt;height:3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" fillcolor="white [3201]" stroked="f" strokeweight=".5pt">
                <v:textbox>
                  <w:txbxContent>
                    <w:p w14:paraId="613E676A" w14:textId="334A4402" w:rsidR="00412313" w:rsidRPr="00412313" w:rsidRDefault="00412313" w:rsidP="00412313">
                      <w:pPr>
                        <w:rPr>
                          <w:rFonts w:ascii="Century Gothic" w:hAnsi="Century Gothic"/>
                          <w:b/>
                          <w:bCs/>
                          <w:sz w:val="13"/>
                          <w:szCs w:val="13"/>
                          <w:lang w:val="fr-FR"/>
                        </w:rPr>
                      </w:pPr>
                      <w:r>
                        <w:rPr>
                          <w:rFonts w:ascii="Century Gothic" w:hAnsi="Century Gothic"/>
                          <w:b/>
                          <w:bCs/>
                          <w:sz w:val="13"/>
                          <w:szCs w:val="13"/>
                          <w:lang w:val="fr-FR"/>
                        </w:rPr>
                        <w:t xml:space="preserve">Importance moyenne des </w:t>
                      </w:r>
                      <w:proofErr w:type="spellStart"/>
                      <w:r>
                        <w:rPr>
                          <w:rFonts w:ascii="Century Gothic" w:hAnsi="Century Gothic"/>
                          <w:b/>
                          <w:bCs/>
                          <w:sz w:val="13"/>
                          <w:szCs w:val="13"/>
                          <w:lang w:val="fr-FR"/>
                        </w:rPr>
                        <w:t>tokens</w:t>
                      </w:r>
                      <w:proofErr w:type="spellEnd"/>
                      <w:r>
                        <w:rPr>
                          <w:rFonts w:ascii="Century Gothic" w:hAnsi="Century Gothic"/>
                          <w:b/>
                          <w:bCs/>
                          <w:sz w:val="13"/>
                          <w:szCs w:val="13"/>
                          <w:lang w:val="fr-FR"/>
                        </w:rPr>
                        <w:t xml:space="preserve"> selon SHAP sur l’ensemble du jeu de données. Cette visualisation met en évidence les éléments textuels ayant le plus fort impact sur les prédictions globales du modèle. </w:t>
                      </w:r>
                    </w:p>
                  </w:txbxContent>
                </v:textbox>
              </v:shape>
            </w:pict>
          </mc:Fallback>
        </mc:AlternateContent>
      </w:r>
    </w:p>
    <w:p w14:paraId="3C09C662" w14:textId="3E6711B5" w:rsidR="00412313" w:rsidRDefault="00412313" w:rsidP="00412313">
      <w:pPr>
        <w:pStyle w:val="Titre3"/>
        <w:rPr>
          <w:rFonts w:ascii="Century Gothic" w:hAnsi="Century Gothic"/>
          <w:color w:val="1B3675"/>
          <w:sz w:val="22"/>
          <w:szCs w:val="22"/>
        </w:rPr>
      </w:pPr>
    </w:p>
    <w:p w14:paraId="1A4452A8" w14:textId="5E0BC27D"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t>Interprétabilité locale</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 xml:space="preserve">L’analyse locale permet d’expliquer la prédiction du modèle pour un tweet donné, en identifiant précisément les </w:t>
      </w:r>
      <w:proofErr w:type="spellStart"/>
      <w:r w:rsidRPr="00412313">
        <w:rPr>
          <w:rFonts w:ascii="Century Gothic" w:hAnsi="Century Gothic"/>
          <w:color w:val="808080" w:themeColor="background1" w:themeShade="80"/>
          <w:sz w:val="22"/>
          <w:szCs w:val="22"/>
        </w:rPr>
        <w:t>tokens</w:t>
      </w:r>
      <w:proofErr w:type="spellEnd"/>
      <w:r w:rsidRPr="00412313">
        <w:rPr>
          <w:rFonts w:ascii="Century Gothic" w:hAnsi="Century Gothic"/>
          <w:color w:val="808080" w:themeColor="background1" w:themeShade="80"/>
          <w:sz w:val="22"/>
          <w:szCs w:val="22"/>
        </w:rPr>
        <w:t xml:space="preserve"> qui contribuent positivement ou négativement à la décision finale.</w:t>
      </w:r>
    </w:p>
    <w:p w14:paraId="4A23B299" w14:textId="287EFE8E" w:rsidR="00412313" w:rsidRP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Sur l’exemple analysé, le modèle attribue un poids important à certains mots-clés porteurs de sentiment, mais également à des éléments de contexte tels que les connecteurs ou les tournures contrastives (par exemple l’utilisation de</w:t>
      </w:r>
      <w:r w:rsidRPr="00412313">
        <w:rPr>
          <w:rStyle w:val="apple-converted-space"/>
          <w:rFonts w:ascii="Century Gothic" w:hAnsi="Century Gothic"/>
          <w:color w:val="808080" w:themeColor="background1" w:themeShade="80"/>
          <w:sz w:val="22"/>
          <w:szCs w:val="22"/>
        </w:rPr>
        <w:t> </w:t>
      </w:r>
      <w:r w:rsidRPr="00412313">
        <w:rPr>
          <w:rStyle w:val="Accentuation"/>
          <w:rFonts w:ascii="Century Gothic" w:hAnsi="Century Gothic"/>
          <w:color w:val="808080" w:themeColor="background1" w:themeShade="80"/>
          <w:sz w:val="22"/>
          <w:szCs w:val="22"/>
        </w:rPr>
        <w:t>“but”</w:t>
      </w:r>
      <w:r w:rsidRPr="00412313">
        <w:rPr>
          <w:rFonts w:ascii="Century Gothic" w:hAnsi="Century Gothic"/>
          <w:color w:val="808080" w:themeColor="background1" w:themeShade="80"/>
          <w:sz w:val="22"/>
          <w:szCs w:val="22"/>
        </w:rPr>
        <w:t>).</w:t>
      </w:r>
      <w:r w:rsidRPr="00412313">
        <w:rPr>
          <w:rFonts w:ascii="Century Gothic" w:hAnsi="Century Gothic"/>
          <w:color w:val="808080" w:themeColor="background1" w:themeShade="80"/>
          <w:sz w:val="22"/>
          <w:szCs w:val="22"/>
        </w:rPr>
        <w:br/>
        <w:t>Cette analyse montre que DeBERTa-v3 est capable de raisonner sur la structure globale du message, plutôt que de s’appuyer uniquement sur des mots à polarité forte pris isolément.</w:t>
      </w:r>
    </w:p>
    <w:p w14:paraId="568780EE" w14:textId="61F3637C" w:rsidR="00412313" w:rsidRDefault="00412313" w:rsidP="00412313">
      <w:pPr>
        <w:pStyle w:val="NormalWeb"/>
        <w:rPr>
          <w:rFonts w:ascii="Century Gothic" w:hAnsi="Century Gothic"/>
          <w:color w:val="808080" w:themeColor="background1" w:themeShade="80"/>
          <w:sz w:val="22"/>
          <w:szCs w:val="22"/>
        </w:rPr>
      </w:pPr>
      <w:r w:rsidRPr="00412313">
        <w:rPr>
          <w:rFonts w:ascii="Century Gothic" w:hAnsi="Century Gothic"/>
          <w:color w:val="808080" w:themeColor="background1" w:themeShade="80"/>
          <w:sz w:val="22"/>
          <w:szCs w:val="22"/>
        </w:rPr>
        <w:t xml:space="preserve">La prédiction finale </w:t>
      </w:r>
      <w:r>
        <w:rPr>
          <w:rFonts w:ascii="Century Gothic" w:hAnsi="Century Gothic"/>
          <w:color w:val="808080" w:themeColor="background1" w:themeShade="80"/>
          <w:sz w:val="22"/>
          <w:szCs w:val="22"/>
        </w:rPr>
        <w:t>se base sur</w:t>
      </w:r>
      <w:r w:rsidRPr="00412313">
        <w:rPr>
          <w:rFonts w:ascii="Century Gothic" w:hAnsi="Century Gothic"/>
          <w:color w:val="808080" w:themeColor="background1" w:themeShade="80"/>
          <w:sz w:val="22"/>
          <w:szCs w:val="22"/>
        </w:rPr>
        <w:t xml:space="preserve"> une combinaison de contributions positives et négatives, reflétant une lecture nuancée du tweet.</w:t>
      </w:r>
    </w:p>
    <w:p w14:paraId="1E9E6387" w14:textId="734B540E" w:rsidR="00412313" w:rsidRDefault="00412313" w:rsidP="00412313">
      <w:pPr>
        <w:pStyle w:val="NormalWeb"/>
        <w:rPr>
          <w:rFonts w:ascii="Century Gothic" w:hAnsi="Century Gothic"/>
          <w:color w:val="808080" w:themeColor="background1" w:themeShade="80"/>
          <w:sz w:val="22"/>
          <w:szCs w:val="22"/>
        </w:rPr>
      </w:pPr>
    </w:p>
    <w:p w14:paraId="2FFAAFB2" w14:textId="5E590067" w:rsidR="00412313" w:rsidRPr="00412313" w:rsidRDefault="00412313" w:rsidP="00412313">
      <w:pPr>
        <w:pStyle w:val="NormalWeb"/>
        <w:rPr>
          <w:rFonts w:ascii="Century Gothic" w:hAnsi="Century Gothic"/>
          <w:color w:val="808080" w:themeColor="background1" w:themeShade="80"/>
          <w:sz w:val="22"/>
          <w:szCs w:val="22"/>
        </w:rPr>
      </w:pPr>
      <w:r>
        <w:rPr>
          <w:rFonts w:ascii="Century Gothic" w:hAnsi="Century Gothic"/>
          <w:noProof/>
          <w:color w:val="1B3675"/>
          <w:sz w:val="22"/>
          <w:szCs w:val="22"/>
        </w:rPr>
        <mc:AlternateContent>
          <mc:Choice Requires="wps">
            <w:drawing>
              <wp:anchor distT="0" distB="0" distL="114300" distR="114300" simplePos="0" relativeHeight="251670528" behindDoc="0" locked="0" layoutInCell="1" allowOverlap="1" wp14:anchorId="0222D221" wp14:editId="01F58096">
                <wp:simplePos x="0" y="0"/>
                <wp:positionH relativeFrom="column">
                  <wp:posOffset>329565</wp:posOffset>
                </wp:positionH>
                <wp:positionV relativeFrom="paragraph">
                  <wp:posOffset>792449</wp:posOffset>
                </wp:positionV>
                <wp:extent cx="5149121" cy="434714"/>
                <wp:effectExtent l="0" t="0" r="0" b="0"/>
                <wp:wrapNone/>
                <wp:docPr id="1499921641" name="Zone de texte 4"/>
                <wp:cNvGraphicFramePr/>
                <a:graphic xmlns:a="http://schemas.openxmlformats.org/drawingml/2006/main">
                  <a:graphicData uri="http://schemas.microsoft.com/office/word/2010/wordprocessingShape">
                    <wps:wsp>
                      <wps:cNvSpPr txBox="1"/>
                      <wps:spPr>
                        <a:xfrm>
                          <a:off x="0" y="0"/>
                          <a:ext cx="5149121" cy="434714"/>
                        </a:xfrm>
                        <a:prstGeom prst="rect">
                          <a:avLst/>
                        </a:prstGeom>
                        <a:solidFill>
                          <a:schemeClr val="lt1"/>
                        </a:solidFill>
                        <a:ln w="6350">
                          <a:noFill/>
                        </a:ln>
                      </wps:spPr>
                      <wps:txbx>
                        <w:txbxContent>
                          <w:p w14:paraId="1DF96A55" w14:textId="6AFD3C33" w:rsidR="00412313" w:rsidRPr="00412313" w:rsidRDefault="00412313">
                            <w:pPr>
                              <w:rPr>
                                <w:rFonts w:ascii="Century Gothic" w:hAnsi="Century Gothic"/>
                                <w:b/>
                                <w:bCs/>
                                <w:sz w:val="13"/>
                                <w:szCs w:val="13"/>
                                <w:lang w:val="fr-FR"/>
                              </w:rPr>
                            </w:pPr>
                            <w:r w:rsidRPr="00412313">
                              <w:rPr>
                                <w:rFonts w:ascii="Century Gothic" w:hAnsi="Century Gothic"/>
                                <w:b/>
                                <w:bCs/>
                                <w:sz w:val="13"/>
                                <w:szCs w:val="13"/>
                                <w:lang w:val="fr-FR"/>
                              </w:rPr>
                              <w:t xml:space="preserve">Analyse locale SHAP illustrant </w:t>
                            </w:r>
                            <w:r w:rsidRPr="00412313">
                              <w:rPr>
                                <w:rFonts w:ascii="Century Gothic" w:hAnsi="Century Gothic"/>
                                <w:b/>
                                <w:bCs/>
                                <w:sz w:val="13"/>
                                <w:szCs w:val="13"/>
                                <w:lang w:val="fr-FR"/>
                              </w:rPr>
                              <w:t>la contribution des tokens à la prédiction du sentiment pour un tweet donné. Les contributions positives et négatives montrent comment le modèle combine différents signaux linguistiques pour produire sa décision.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2D221" id="_x0000_s1030" type="#_x0000_t202" style="position:absolute;margin-left:25.95pt;margin-top:62.4pt;width:405.45pt;height:3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" fillcolor="white [3201]" stroked="f" strokeweight=".5pt">
                <v:textbox>
                  <w:txbxContent>
                    <w:p w14:paraId="1DF96A55" w14:textId="6AFD3C33" w:rsidR="00412313" w:rsidRPr="00412313" w:rsidRDefault="00412313">
                      <w:pPr>
                        <w:rPr>
                          <w:rFonts w:ascii="Century Gothic" w:hAnsi="Century Gothic"/>
                          <w:b/>
                          <w:bCs/>
                          <w:sz w:val="13"/>
                          <w:szCs w:val="13"/>
                          <w:lang w:val="fr-FR"/>
                        </w:rPr>
                      </w:pPr>
                      <w:r w:rsidRPr="00412313">
                        <w:rPr>
                          <w:rFonts w:ascii="Century Gothic" w:hAnsi="Century Gothic"/>
                          <w:b/>
                          <w:bCs/>
                          <w:sz w:val="13"/>
                          <w:szCs w:val="13"/>
                          <w:lang w:val="fr-FR"/>
                        </w:rPr>
                        <w:t xml:space="preserve">Analyse locale SHAP illustrant la contribution des </w:t>
                      </w:r>
                      <w:proofErr w:type="spellStart"/>
                      <w:r w:rsidRPr="00412313">
                        <w:rPr>
                          <w:rFonts w:ascii="Century Gothic" w:hAnsi="Century Gothic"/>
                          <w:b/>
                          <w:bCs/>
                          <w:sz w:val="13"/>
                          <w:szCs w:val="13"/>
                          <w:lang w:val="fr-FR"/>
                        </w:rPr>
                        <w:t>tokens</w:t>
                      </w:r>
                      <w:proofErr w:type="spellEnd"/>
                      <w:r w:rsidRPr="00412313">
                        <w:rPr>
                          <w:rFonts w:ascii="Century Gothic" w:hAnsi="Century Gothic"/>
                          <w:b/>
                          <w:bCs/>
                          <w:sz w:val="13"/>
                          <w:szCs w:val="13"/>
                          <w:lang w:val="fr-FR"/>
                        </w:rPr>
                        <w:t xml:space="preserve"> à la prédiction du sentiment pour un tweet donné. Les contributions positives et négatives montrent comment le modèle combine différents signaux linguistiques pour produire sa décision.</w:t>
                      </w:r>
                    </w:p>
                  </w:txbxContent>
                </v:textbox>
              </v:shape>
            </w:pict>
          </mc:Fallback>
        </mc:AlternateContent>
      </w:r>
      <w:r w:rsidRPr="00412313">
        <w:rPr>
          <w:rFonts w:ascii="Century Gothic" w:hAnsi="Century Gothic"/>
          <w:noProof/>
          <w:color w:val="808080" w:themeColor="background1" w:themeShade="80"/>
          <w:sz w:val="22"/>
          <w:szCs w:val="22"/>
        </w:rPr>
        <w:drawing>
          <wp:inline distT="0" distB="0" distL="0" distR="0" wp14:anchorId="7616D9F9" wp14:editId="567A7B44">
            <wp:extent cx="5733415" cy="728345"/>
            <wp:effectExtent l="0" t="0" r="0" b="0"/>
            <wp:docPr id="1803977624"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77624" name="Image 1" descr="Une image contenant texte, capture d’écran&#10;&#10;Le contenu généré par l’IA peut être incorrect."/>
                    <pic:cNvPicPr/>
                  </pic:nvPicPr>
                  <pic:blipFill>
                    <a:blip r:embed="rId17"/>
                    <a:stretch>
                      <a:fillRect/>
                    </a:stretch>
                  </pic:blipFill>
                  <pic:spPr>
                    <a:xfrm>
                      <a:off x="0" y="0"/>
                      <a:ext cx="5733415" cy="728345"/>
                    </a:xfrm>
                    <a:prstGeom prst="rect">
                      <a:avLst/>
                    </a:prstGeom>
                  </pic:spPr>
                </pic:pic>
              </a:graphicData>
            </a:graphic>
          </wp:inline>
        </w:drawing>
      </w:r>
    </w:p>
    <w:p w14:paraId="1C19A2AF" w14:textId="7636F3CE" w:rsidR="00412313" w:rsidRPr="00412313" w:rsidRDefault="00412313" w:rsidP="00412313">
      <w:pPr>
        <w:pStyle w:val="Titre3"/>
        <w:rPr>
          <w:rFonts w:ascii="Century Gothic" w:hAnsi="Century Gothic"/>
          <w:color w:val="808080" w:themeColor="background1" w:themeShade="80"/>
          <w:sz w:val="22"/>
          <w:szCs w:val="22"/>
        </w:rPr>
      </w:pPr>
      <w:r w:rsidRPr="00412313">
        <w:rPr>
          <w:rFonts w:ascii="Century Gothic" w:hAnsi="Century Gothic"/>
          <w:color w:val="1B3675"/>
          <w:sz w:val="22"/>
          <w:szCs w:val="22"/>
        </w:rPr>
        <w:lastRenderedPageBreak/>
        <w:t>Apports et limites de l’interprétabilité</w:t>
      </w:r>
      <w:r w:rsidRPr="00412313">
        <w:rPr>
          <w:rFonts w:ascii="Century Gothic" w:hAnsi="Century Gothic"/>
          <w:color w:val="1B3675"/>
          <w:sz w:val="22"/>
          <w:szCs w:val="22"/>
        </w:rPr>
        <w:br/>
      </w:r>
      <w:r w:rsidRPr="00412313">
        <w:rPr>
          <w:rFonts w:ascii="Century Gothic" w:hAnsi="Century Gothic"/>
          <w:color w:val="808080" w:themeColor="background1" w:themeShade="80"/>
          <w:sz w:val="22"/>
          <w:szCs w:val="22"/>
        </w:rPr>
        <w:t>L’utilisation de SHAP permet :</w:t>
      </w:r>
    </w:p>
    <w:p w14:paraId="1E82E267" w14:textId="77777777" w:rsidR="00412313" w:rsidRPr="00412313" w:rsidRDefault="00412313" w:rsidP="00412313">
      <w:pPr>
        <w:pStyle w:val="NormalWeb"/>
        <w:numPr>
          <w:ilvl w:val="0"/>
          <w:numId w:val="32"/>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de</w:t>
      </w:r>
      <w:proofErr w:type="gramEnd"/>
      <w:r w:rsidRPr="00412313">
        <w:rPr>
          <w:rFonts w:ascii="Century Gothic" w:hAnsi="Century Gothic"/>
          <w:color w:val="808080" w:themeColor="background1" w:themeShade="80"/>
          <w:sz w:val="22"/>
          <w:szCs w:val="22"/>
        </w:rPr>
        <w:t xml:space="preserve"> vérifier la cohérence entre les décisions du modèle et les intuitions linguistiques,</w:t>
      </w:r>
    </w:p>
    <w:p w14:paraId="1E344031" w14:textId="77777777" w:rsidR="00412313" w:rsidRPr="00412313" w:rsidRDefault="00412313" w:rsidP="00412313">
      <w:pPr>
        <w:pStyle w:val="NormalWeb"/>
        <w:numPr>
          <w:ilvl w:val="0"/>
          <w:numId w:val="32"/>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d’identifier</w:t>
      </w:r>
      <w:proofErr w:type="gramEnd"/>
      <w:r w:rsidRPr="00412313">
        <w:rPr>
          <w:rFonts w:ascii="Century Gothic" w:hAnsi="Century Gothic"/>
          <w:color w:val="808080" w:themeColor="background1" w:themeShade="80"/>
          <w:sz w:val="22"/>
          <w:szCs w:val="22"/>
        </w:rPr>
        <w:t xml:space="preserve"> d’éventuels biais liés à certains </w:t>
      </w:r>
      <w:proofErr w:type="spellStart"/>
      <w:r w:rsidRPr="00412313">
        <w:rPr>
          <w:rFonts w:ascii="Century Gothic" w:hAnsi="Century Gothic"/>
          <w:color w:val="808080" w:themeColor="background1" w:themeShade="80"/>
          <w:sz w:val="22"/>
          <w:szCs w:val="22"/>
        </w:rPr>
        <w:t>tokens</w:t>
      </w:r>
      <w:proofErr w:type="spellEnd"/>
      <w:r w:rsidRPr="00412313">
        <w:rPr>
          <w:rFonts w:ascii="Century Gothic" w:hAnsi="Century Gothic"/>
          <w:color w:val="808080" w:themeColor="background1" w:themeShade="80"/>
          <w:sz w:val="22"/>
          <w:szCs w:val="22"/>
        </w:rPr>
        <w:t xml:space="preserve"> ou structures,</w:t>
      </w:r>
    </w:p>
    <w:p w14:paraId="558F692C" w14:textId="77777777" w:rsidR="00412313" w:rsidRPr="00412313" w:rsidRDefault="00412313" w:rsidP="00412313">
      <w:pPr>
        <w:pStyle w:val="NormalWeb"/>
        <w:numPr>
          <w:ilvl w:val="0"/>
          <w:numId w:val="32"/>
        </w:numPr>
        <w:rPr>
          <w:rFonts w:ascii="Century Gothic" w:hAnsi="Century Gothic"/>
          <w:color w:val="808080" w:themeColor="background1" w:themeShade="80"/>
          <w:sz w:val="22"/>
          <w:szCs w:val="22"/>
        </w:rPr>
      </w:pPr>
      <w:proofErr w:type="gramStart"/>
      <w:r w:rsidRPr="00412313">
        <w:rPr>
          <w:rFonts w:ascii="Century Gothic" w:hAnsi="Century Gothic"/>
          <w:color w:val="808080" w:themeColor="background1" w:themeShade="80"/>
          <w:sz w:val="22"/>
          <w:szCs w:val="22"/>
        </w:rPr>
        <w:t>et</w:t>
      </w:r>
      <w:proofErr w:type="gramEnd"/>
      <w:r w:rsidRPr="00412313">
        <w:rPr>
          <w:rFonts w:ascii="Century Gothic" w:hAnsi="Century Gothic"/>
          <w:color w:val="808080" w:themeColor="background1" w:themeShade="80"/>
          <w:sz w:val="22"/>
          <w:szCs w:val="22"/>
        </w:rPr>
        <w:t xml:space="preserve"> de disposer d’éléments explicatifs exploitables dans un contexte opérationnel.</w:t>
      </w:r>
    </w:p>
    <w:p w14:paraId="00000010" w14:textId="16333004" w:rsidR="009C0465" w:rsidRPr="00412313" w:rsidRDefault="00412313" w:rsidP="00412313">
      <w:pPr>
        <w:pStyle w:val="NormalWeb"/>
        <w:rPr>
          <w:rFonts w:ascii="Century Gothic" w:hAnsi="Century Gothic"/>
          <w:color w:val="808080" w:themeColor="background1" w:themeShade="80"/>
          <w:sz w:val="22"/>
          <w:szCs w:val="22"/>
        </w:rPr>
      </w:pPr>
      <w:r>
        <w:rPr>
          <w:rFonts w:ascii="Century Gothic" w:hAnsi="Century Gothic"/>
          <w:color w:val="808080" w:themeColor="background1" w:themeShade="80"/>
          <w:sz w:val="22"/>
          <w:szCs w:val="22"/>
        </w:rPr>
        <w:t>Cette</w:t>
      </w:r>
      <w:r w:rsidRPr="00412313">
        <w:rPr>
          <w:rFonts w:ascii="Century Gothic" w:hAnsi="Century Gothic"/>
          <w:color w:val="808080" w:themeColor="background1" w:themeShade="80"/>
          <w:sz w:val="22"/>
          <w:szCs w:val="22"/>
        </w:rPr>
        <w:t xml:space="preserve"> interprétabilité reste</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approximative</w:t>
      </w:r>
      <w:r w:rsidRPr="00412313">
        <w:rPr>
          <w:rStyle w:val="apple-converted-space"/>
          <w:rFonts w:ascii="Century Gothic" w:hAnsi="Century Gothic"/>
          <w:color w:val="808080" w:themeColor="background1" w:themeShade="80"/>
          <w:sz w:val="22"/>
          <w:szCs w:val="22"/>
        </w:rPr>
        <w:t> </w:t>
      </w:r>
      <w:r w:rsidRPr="00412313">
        <w:rPr>
          <w:rFonts w:ascii="Century Gothic" w:hAnsi="Century Gothic"/>
          <w:color w:val="808080" w:themeColor="background1" w:themeShade="80"/>
          <w:sz w:val="22"/>
          <w:szCs w:val="22"/>
        </w:rPr>
        <w:t>dans le cas des modèles de type transformer, en raison de la complexité des représentations internes.</w:t>
      </w:r>
      <w:r w:rsidRPr="00412313">
        <w:rPr>
          <w:rFonts w:ascii="Century Gothic" w:hAnsi="Century Gothic"/>
          <w:color w:val="808080" w:themeColor="background1" w:themeShade="80"/>
          <w:sz w:val="22"/>
          <w:szCs w:val="22"/>
        </w:rPr>
        <w:br/>
        <w:t>Les résultats doivent donc être interprétés comme des</w:t>
      </w:r>
      <w:r w:rsidRPr="00412313">
        <w:rPr>
          <w:rStyle w:val="apple-converted-space"/>
          <w:rFonts w:ascii="Century Gothic" w:hAnsi="Century Gothic"/>
          <w:color w:val="808080" w:themeColor="background1" w:themeShade="80"/>
          <w:sz w:val="22"/>
          <w:szCs w:val="22"/>
        </w:rPr>
        <w:t> </w:t>
      </w:r>
      <w:r w:rsidRPr="00412313">
        <w:rPr>
          <w:rStyle w:val="lev"/>
          <w:rFonts w:ascii="Century Gothic" w:hAnsi="Century Gothic"/>
          <w:color w:val="808080" w:themeColor="background1" w:themeShade="80"/>
          <w:sz w:val="22"/>
          <w:szCs w:val="22"/>
        </w:rPr>
        <w:t>indicateurs de tendance</w:t>
      </w:r>
      <w:r w:rsidRPr="00412313">
        <w:rPr>
          <w:rFonts w:ascii="Century Gothic" w:hAnsi="Century Gothic"/>
          <w:color w:val="808080" w:themeColor="background1" w:themeShade="80"/>
          <w:sz w:val="22"/>
          <w:szCs w:val="22"/>
        </w:rPr>
        <w:t>.</w:t>
      </w:r>
    </w:p>
    <w:p w14:paraId="76CD15EB" w14:textId="77777777" w:rsidR="00412313" w:rsidRDefault="00412313">
      <w:pPr>
        <w:shd w:val="clear" w:color="auto" w:fill="FFFFFF"/>
        <w:spacing w:before="240" w:after="240"/>
        <w:rPr>
          <w:rFonts w:ascii="Century Gothic" w:eastAsia="Inter" w:hAnsi="Century Gothic" w:cs="Inter"/>
          <w:b/>
          <w:color w:val="1B3675"/>
          <w:sz w:val="32"/>
          <w:szCs w:val="32"/>
        </w:rPr>
      </w:pPr>
    </w:p>
    <w:p w14:paraId="00000011" w14:textId="0517A2CC" w:rsidR="009C0465" w:rsidRPr="00412313" w:rsidRDefault="00000000">
      <w:pPr>
        <w:shd w:val="clear" w:color="auto" w:fill="FFFFFF"/>
        <w:spacing w:before="240" w:after="240"/>
        <w:rPr>
          <w:rFonts w:ascii="Century Gothic" w:eastAsia="Inter" w:hAnsi="Century Gothic" w:cs="Inter"/>
          <w:color w:val="1B3675"/>
          <w:sz w:val="32"/>
          <w:szCs w:val="32"/>
          <w:highlight w:val="white"/>
        </w:rPr>
      </w:pPr>
      <w:r w:rsidRPr="00412313">
        <w:rPr>
          <w:rFonts w:ascii="Century Gothic" w:eastAsia="Inter" w:hAnsi="Century Gothic" w:cs="Inter"/>
          <w:b/>
          <w:color w:val="1B3675"/>
          <w:sz w:val="32"/>
          <w:szCs w:val="32"/>
        </w:rPr>
        <w:t>Les limites et les améliorations possibles</w:t>
      </w:r>
    </w:p>
    <w:p w14:paraId="64AB3C36" w14:textId="34CEBFD9" w:rsidR="00412313" w:rsidRPr="00412313" w:rsidRDefault="00412313" w:rsidP="00412313">
      <w:pPr>
        <w:pStyle w:val="NormalWeb"/>
        <w:rPr>
          <w:rFonts w:ascii="Century Gothic" w:hAnsi="Century Gothic"/>
          <w:color w:val="000000"/>
          <w:sz w:val="22"/>
          <w:szCs w:val="22"/>
        </w:rPr>
      </w:pPr>
      <w:r w:rsidRPr="00412313">
        <w:rPr>
          <w:rFonts w:ascii="Century Gothic" w:hAnsi="Century Gothic"/>
          <w:color w:val="000000"/>
          <w:sz w:val="22"/>
          <w:szCs w:val="22"/>
        </w:rPr>
        <w:t>Cette preuve de concept a permis de démontrer l’intérêt d’un modèle récent basé sur DeBERTa-v3 pour la classification de sentiments sur des tweets.</w:t>
      </w:r>
      <w:r w:rsidRPr="00412313">
        <w:rPr>
          <w:rFonts w:ascii="Century Gothic" w:hAnsi="Century Gothic"/>
          <w:color w:val="000000"/>
          <w:sz w:val="22"/>
          <w:szCs w:val="22"/>
        </w:rPr>
        <w:br/>
        <w:t>Elle présente toutefois certaines limites.</w:t>
      </w:r>
    </w:p>
    <w:p w14:paraId="4AFB381C" w14:textId="2500B895" w:rsidR="00412313" w:rsidRPr="00412313" w:rsidRDefault="00412313" w:rsidP="00412313">
      <w:pPr>
        <w:pStyle w:val="Titre3"/>
        <w:rPr>
          <w:rFonts w:ascii="Century Gothic" w:hAnsi="Century Gothic"/>
          <w:color w:val="000000"/>
          <w:sz w:val="22"/>
          <w:szCs w:val="22"/>
        </w:rPr>
      </w:pPr>
      <w:r w:rsidRPr="00412313">
        <w:rPr>
          <w:rFonts w:ascii="Century Gothic" w:hAnsi="Century Gothic"/>
          <w:color w:val="1B3675"/>
          <w:sz w:val="22"/>
          <w:szCs w:val="22"/>
        </w:rPr>
        <w:t>Limites identifiées</w:t>
      </w:r>
      <w:r w:rsidRPr="00412313">
        <w:rPr>
          <w:rFonts w:ascii="Century Gothic" w:hAnsi="Century Gothic"/>
          <w:color w:val="000000"/>
          <w:sz w:val="22"/>
          <w:szCs w:val="22"/>
        </w:rPr>
        <w:br/>
      </w:r>
      <w:r>
        <w:rPr>
          <w:rStyle w:val="lev"/>
          <w:rFonts w:ascii="Century Gothic" w:hAnsi="Century Gothic"/>
          <w:color w:val="000000"/>
          <w:sz w:val="22"/>
          <w:szCs w:val="22"/>
        </w:rPr>
        <w:t xml:space="preserve">Le </w:t>
      </w:r>
      <w:r w:rsidRPr="00412313">
        <w:rPr>
          <w:rStyle w:val="lev"/>
          <w:rFonts w:ascii="Century Gothic" w:hAnsi="Century Gothic"/>
          <w:color w:val="000000"/>
          <w:sz w:val="22"/>
          <w:szCs w:val="22"/>
        </w:rPr>
        <w:t>jeu de données</w:t>
      </w:r>
      <w:r>
        <w:rPr>
          <w:rFonts w:ascii="Century Gothic" w:hAnsi="Century Gothic"/>
          <w:color w:val="000000"/>
          <w:sz w:val="22"/>
          <w:szCs w:val="22"/>
        </w:rPr>
        <w:br/>
      </w:r>
      <w:r w:rsidRPr="00412313">
        <w:rPr>
          <w:rFonts w:ascii="Century Gothic" w:hAnsi="Century Gothic"/>
          <w:color w:val="000000"/>
          <w:sz w:val="22"/>
          <w:szCs w:val="22"/>
        </w:rPr>
        <w:t>La première limite concerne la</w:t>
      </w:r>
      <w:r w:rsidRPr="00412313">
        <w:rPr>
          <w:rStyle w:val="apple-converted-space"/>
          <w:rFonts w:ascii="Century Gothic" w:hAnsi="Century Gothic"/>
          <w:color w:val="000000"/>
          <w:sz w:val="22"/>
          <w:szCs w:val="22"/>
        </w:rPr>
        <w:t> </w:t>
      </w:r>
      <w:r w:rsidRPr="00412313">
        <w:rPr>
          <w:rStyle w:val="lev"/>
          <w:rFonts w:ascii="Century Gothic" w:hAnsi="Century Gothic"/>
          <w:color w:val="000000"/>
          <w:sz w:val="22"/>
          <w:szCs w:val="22"/>
        </w:rPr>
        <w:t>taille et la nature du jeu de données</w:t>
      </w:r>
      <w:r w:rsidRPr="00412313">
        <w:rPr>
          <w:rFonts w:ascii="Century Gothic" w:hAnsi="Century Gothic"/>
          <w:color w:val="000000"/>
          <w:sz w:val="22"/>
          <w:szCs w:val="22"/>
        </w:rPr>
        <w:t>.</w:t>
      </w:r>
      <w:r w:rsidRPr="00412313">
        <w:rPr>
          <w:rFonts w:ascii="Century Gothic" w:hAnsi="Century Gothic"/>
          <w:color w:val="000000"/>
          <w:sz w:val="22"/>
          <w:szCs w:val="22"/>
        </w:rPr>
        <w:br/>
        <w:t>Les tweets sont des textes courts, souvent ambigus, et fortement dépendants du contexte implicite.</w:t>
      </w:r>
      <w:r w:rsidRPr="00412313">
        <w:rPr>
          <w:rFonts w:ascii="Century Gothic" w:hAnsi="Century Gothic"/>
          <w:color w:val="000000"/>
          <w:sz w:val="22"/>
          <w:szCs w:val="22"/>
        </w:rPr>
        <w:br/>
        <w:t>Certaines nuances de sentiment (ironie, sarcasme, double sens) restent difficiles à capturer, même avec un modèle avancé.</w:t>
      </w:r>
    </w:p>
    <w:p w14:paraId="43865779" w14:textId="7108BD42" w:rsidR="00412313" w:rsidRPr="00412313" w:rsidRDefault="00412313" w:rsidP="00412313">
      <w:pPr>
        <w:pStyle w:val="NormalWeb"/>
        <w:rPr>
          <w:rFonts w:ascii="Century Gothic" w:hAnsi="Century Gothic"/>
          <w:color w:val="000000"/>
          <w:sz w:val="22"/>
          <w:szCs w:val="22"/>
        </w:rPr>
      </w:pPr>
      <w:r>
        <w:rPr>
          <w:rStyle w:val="lev"/>
          <w:rFonts w:ascii="Century Gothic" w:hAnsi="Century Gothic"/>
          <w:color w:val="000000"/>
          <w:sz w:val="22"/>
          <w:szCs w:val="22"/>
        </w:rPr>
        <w:t>C</w:t>
      </w:r>
      <w:r w:rsidRPr="00412313">
        <w:rPr>
          <w:rStyle w:val="lev"/>
          <w:rFonts w:ascii="Century Gothic" w:hAnsi="Century Gothic"/>
          <w:color w:val="000000"/>
          <w:sz w:val="22"/>
          <w:szCs w:val="22"/>
        </w:rPr>
        <w:t>ompromis performance / complexité</w:t>
      </w:r>
      <w:r>
        <w:rPr>
          <w:rFonts w:ascii="Century Gothic" w:hAnsi="Century Gothic"/>
          <w:color w:val="000000"/>
          <w:sz w:val="22"/>
          <w:szCs w:val="22"/>
        </w:rPr>
        <w:br/>
      </w:r>
      <w:r w:rsidRPr="00412313">
        <w:rPr>
          <w:rFonts w:ascii="Century Gothic" w:hAnsi="Century Gothic"/>
          <w:color w:val="000000"/>
          <w:sz w:val="22"/>
          <w:szCs w:val="22"/>
        </w:rPr>
        <w:t>Une seconde limite réside dans le</w:t>
      </w:r>
      <w:r w:rsidRPr="00412313">
        <w:rPr>
          <w:rStyle w:val="apple-converted-space"/>
          <w:rFonts w:ascii="Century Gothic" w:hAnsi="Century Gothic"/>
          <w:color w:val="000000"/>
          <w:sz w:val="22"/>
          <w:szCs w:val="22"/>
        </w:rPr>
        <w:t> </w:t>
      </w:r>
      <w:r w:rsidRPr="00412313">
        <w:rPr>
          <w:rStyle w:val="lev"/>
          <w:rFonts w:ascii="Century Gothic" w:hAnsi="Century Gothic"/>
          <w:color w:val="000000"/>
          <w:sz w:val="22"/>
          <w:szCs w:val="22"/>
        </w:rPr>
        <w:t>compromis performance / complexité</w:t>
      </w:r>
      <w:r w:rsidRPr="00412313">
        <w:rPr>
          <w:rFonts w:ascii="Century Gothic" w:hAnsi="Century Gothic"/>
          <w:color w:val="000000"/>
          <w:sz w:val="22"/>
          <w:szCs w:val="22"/>
        </w:rPr>
        <w:t>.</w:t>
      </w:r>
      <w:r w:rsidRPr="00412313">
        <w:rPr>
          <w:rFonts w:ascii="Century Gothic" w:hAnsi="Century Gothic"/>
          <w:color w:val="000000"/>
          <w:sz w:val="22"/>
          <w:szCs w:val="22"/>
        </w:rPr>
        <w:br/>
        <w:t>Les gains obtenus avec DeBERTa-v3, bien que réels et cohérents, restent modérés par rapport à une baseline déjà performante basée sur BERT.</w:t>
      </w:r>
      <w:r>
        <w:rPr>
          <w:rFonts w:ascii="Century Gothic" w:hAnsi="Century Gothic"/>
          <w:color w:val="000000"/>
          <w:sz w:val="22"/>
          <w:szCs w:val="22"/>
        </w:rPr>
        <w:br/>
      </w:r>
      <w:r w:rsidRPr="00412313">
        <w:rPr>
          <w:rFonts w:ascii="Century Gothic" w:hAnsi="Century Gothic"/>
          <w:color w:val="000000"/>
          <w:sz w:val="22"/>
          <w:szCs w:val="22"/>
        </w:rPr>
        <w:t>Ils s’accompagnent par ailleurs d’un</w:t>
      </w:r>
      <w:r w:rsidRPr="00412313">
        <w:rPr>
          <w:rStyle w:val="apple-converted-space"/>
          <w:rFonts w:ascii="Century Gothic" w:hAnsi="Century Gothic"/>
          <w:color w:val="000000"/>
          <w:sz w:val="22"/>
          <w:szCs w:val="22"/>
        </w:rPr>
        <w:t> </w:t>
      </w:r>
      <w:r w:rsidRPr="00412313">
        <w:rPr>
          <w:rStyle w:val="lev"/>
          <w:rFonts w:ascii="Century Gothic" w:hAnsi="Century Gothic"/>
          <w:color w:val="000000"/>
          <w:sz w:val="22"/>
          <w:szCs w:val="22"/>
        </w:rPr>
        <w:t>temps d’entraînement plus élevé</w:t>
      </w:r>
      <w:r w:rsidRPr="00412313">
        <w:rPr>
          <w:rFonts w:ascii="Century Gothic" w:hAnsi="Century Gothic"/>
          <w:color w:val="000000"/>
          <w:sz w:val="22"/>
          <w:szCs w:val="22"/>
        </w:rPr>
        <w:t>, ce qui peut constituer une contrainte dans un contexte industriel.</w:t>
      </w:r>
    </w:p>
    <w:p w14:paraId="13D69C6B" w14:textId="0C087157" w:rsidR="00412313" w:rsidRPr="00412313" w:rsidRDefault="00412313" w:rsidP="00412313">
      <w:pPr>
        <w:pStyle w:val="NormalWeb"/>
        <w:rPr>
          <w:rFonts w:ascii="Century Gothic" w:hAnsi="Century Gothic"/>
          <w:color w:val="000000"/>
          <w:sz w:val="22"/>
          <w:szCs w:val="22"/>
        </w:rPr>
      </w:pPr>
      <w:r w:rsidRPr="00412313">
        <w:rPr>
          <w:rFonts w:ascii="Century Gothic" w:hAnsi="Century Gothic"/>
          <w:b/>
          <w:bCs/>
          <w:color w:val="000000"/>
          <w:sz w:val="22"/>
          <w:szCs w:val="22"/>
        </w:rPr>
        <w:t>Analyse limitée</w:t>
      </w:r>
      <w:r w:rsidRPr="00412313">
        <w:rPr>
          <w:rFonts w:ascii="Century Gothic" w:hAnsi="Century Gothic"/>
          <w:b/>
          <w:bCs/>
          <w:color w:val="000000"/>
          <w:sz w:val="22"/>
          <w:szCs w:val="22"/>
        </w:rPr>
        <w:br/>
      </w:r>
      <w:r w:rsidRPr="00412313">
        <w:rPr>
          <w:rFonts w:ascii="Century Gothic" w:hAnsi="Century Gothic"/>
          <w:color w:val="000000"/>
          <w:sz w:val="22"/>
          <w:szCs w:val="22"/>
        </w:rPr>
        <w:t>Enfin, malgré l’apport de méthodes d’interprétabilité comme SHAP,</w:t>
      </w:r>
      <w:r>
        <w:rPr>
          <w:rFonts w:ascii="Century Gothic" w:hAnsi="Century Gothic"/>
          <w:color w:val="000000"/>
          <w:sz w:val="22"/>
          <w:szCs w:val="22"/>
        </w:rPr>
        <w:t xml:space="preserve"> </w:t>
      </w:r>
      <w:r w:rsidRPr="00412313">
        <w:rPr>
          <w:rFonts w:ascii="Century Gothic" w:hAnsi="Century Gothic"/>
          <w:color w:val="000000"/>
          <w:sz w:val="22"/>
          <w:szCs w:val="22"/>
        </w:rPr>
        <w:t>la</w:t>
      </w:r>
      <w:r>
        <w:rPr>
          <w:rStyle w:val="apple-converted-space"/>
          <w:rFonts w:ascii="Century Gothic" w:hAnsi="Century Gothic"/>
          <w:color w:val="000000"/>
          <w:sz w:val="22"/>
          <w:szCs w:val="22"/>
        </w:rPr>
        <w:t xml:space="preserve"> </w:t>
      </w:r>
      <w:r w:rsidRPr="00412313">
        <w:rPr>
          <w:rStyle w:val="lev"/>
          <w:rFonts w:ascii="Century Gothic" w:hAnsi="Century Gothic"/>
          <w:color w:val="000000"/>
          <w:sz w:val="22"/>
          <w:szCs w:val="22"/>
        </w:rPr>
        <w:t>compréhension fine du raisonnement interne</w:t>
      </w:r>
      <w:r>
        <w:rPr>
          <w:rStyle w:val="lev"/>
          <w:rFonts w:ascii="Century Gothic" w:hAnsi="Century Gothic"/>
          <w:color w:val="000000"/>
          <w:sz w:val="22"/>
          <w:szCs w:val="22"/>
        </w:rPr>
        <w:t xml:space="preserve"> </w:t>
      </w:r>
      <w:r w:rsidRPr="00412313">
        <w:rPr>
          <w:rFonts w:ascii="Century Gothic" w:hAnsi="Century Gothic"/>
          <w:color w:val="000000"/>
          <w:sz w:val="22"/>
          <w:szCs w:val="22"/>
        </w:rPr>
        <w:t>d’un modèle de type transformer reste partielle.</w:t>
      </w:r>
      <w:r w:rsidRPr="00412313">
        <w:rPr>
          <w:rFonts w:ascii="Century Gothic" w:hAnsi="Century Gothic"/>
          <w:color w:val="000000"/>
          <w:sz w:val="22"/>
          <w:szCs w:val="22"/>
        </w:rPr>
        <w:br/>
        <w:t>Les analyses proposées permettent d’identifier des tendances et des signaux dominants, mais ne fournissent pas une explication exhaustive des décisions.</w:t>
      </w:r>
    </w:p>
    <w:p w14:paraId="3433FFC5" w14:textId="51D6390C" w:rsidR="00412313" w:rsidRPr="00412313" w:rsidRDefault="00412313" w:rsidP="00412313">
      <w:pPr>
        <w:pStyle w:val="Titre3"/>
        <w:rPr>
          <w:rFonts w:ascii="Century Gothic" w:hAnsi="Century Gothic"/>
          <w:color w:val="000000"/>
          <w:sz w:val="22"/>
          <w:szCs w:val="22"/>
        </w:rPr>
      </w:pPr>
      <w:r w:rsidRPr="00412313">
        <w:rPr>
          <w:rFonts w:ascii="Century Gothic" w:hAnsi="Century Gothic"/>
          <w:color w:val="1B3675"/>
          <w:sz w:val="22"/>
          <w:szCs w:val="22"/>
        </w:rPr>
        <w:lastRenderedPageBreak/>
        <w:t>Pistes d’amélioration</w:t>
      </w:r>
      <w:r w:rsidRPr="00412313">
        <w:rPr>
          <w:rFonts w:ascii="Century Gothic" w:hAnsi="Century Gothic"/>
          <w:color w:val="1B3675"/>
          <w:sz w:val="22"/>
          <w:szCs w:val="22"/>
        </w:rPr>
        <w:br/>
      </w:r>
      <w:r w:rsidRPr="00412313">
        <w:rPr>
          <w:rFonts w:ascii="Century Gothic" w:hAnsi="Century Gothic"/>
          <w:color w:val="000000"/>
          <w:sz w:val="22"/>
          <w:szCs w:val="22"/>
        </w:rPr>
        <w:t>Plusieurs axes d’amélioration peuvent être envisagés</w:t>
      </w:r>
      <w:r>
        <w:rPr>
          <w:rFonts w:ascii="Century Gothic" w:hAnsi="Century Gothic"/>
          <w:color w:val="000000"/>
          <w:sz w:val="22"/>
          <w:szCs w:val="22"/>
        </w:rPr>
        <w:t>…</w:t>
      </w:r>
    </w:p>
    <w:p w14:paraId="49E7EC27" w14:textId="77777777" w:rsidR="00412313" w:rsidRPr="00412313" w:rsidRDefault="00412313" w:rsidP="00412313">
      <w:pPr>
        <w:pStyle w:val="NormalWeb"/>
        <w:rPr>
          <w:rFonts w:ascii="Century Gothic" w:hAnsi="Century Gothic"/>
          <w:color w:val="000000"/>
          <w:sz w:val="22"/>
          <w:szCs w:val="22"/>
        </w:rPr>
      </w:pPr>
      <w:r w:rsidRPr="00412313">
        <w:rPr>
          <w:rFonts w:ascii="Century Gothic" w:hAnsi="Century Gothic"/>
          <w:color w:val="000000"/>
          <w:sz w:val="22"/>
          <w:szCs w:val="22"/>
        </w:rPr>
        <w:t>Sur le plan de la</w:t>
      </w:r>
      <w:r w:rsidRPr="00412313">
        <w:rPr>
          <w:rStyle w:val="apple-converted-space"/>
          <w:rFonts w:ascii="Century Gothic" w:hAnsi="Century Gothic"/>
          <w:color w:val="000000"/>
          <w:sz w:val="22"/>
          <w:szCs w:val="22"/>
        </w:rPr>
        <w:t> </w:t>
      </w:r>
      <w:r w:rsidRPr="00412313">
        <w:rPr>
          <w:rStyle w:val="lev"/>
          <w:rFonts w:ascii="Century Gothic" w:hAnsi="Century Gothic"/>
          <w:color w:val="000000"/>
          <w:sz w:val="22"/>
          <w:szCs w:val="22"/>
        </w:rPr>
        <w:t>performance</w:t>
      </w:r>
      <w:r w:rsidRPr="00412313">
        <w:rPr>
          <w:rFonts w:ascii="Century Gothic" w:hAnsi="Century Gothic"/>
          <w:color w:val="000000"/>
          <w:sz w:val="22"/>
          <w:szCs w:val="22"/>
        </w:rPr>
        <w:t>, des optimisations supplémentaires pourraient être explorées :</w:t>
      </w:r>
    </w:p>
    <w:p w14:paraId="615B67DC" w14:textId="77777777" w:rsidR="00412313" w:rsidRPr="00412313" w:rsidRDefault="00412313" w:rsidP="00412313">
      <w:pPr>
        <w:pStyle w:val="NormalWeb"/>
        <w:numPr>
          <w:ilvl w:val="0"/>
          <w:numId w:val="33"/>
        </w:numPr>
        <w:rPr>
          <w:rFonts w:ascii="Century Gothic" w:hAnsi="Century Gothic"/>
          <w:color w:val="000000"/>
          <w:sz w:val="22"/>
          <w:szCs w:val="22"/>
        </w:rPr>
      </w:pPr>
      <w:proofErr w:type="gramStart"/>
      <w:r w:rsidRPr="00412313">
        <w:rPr>
          <w:rFonts w:ascii="Century Gothic" w:hAnsi="Century Gothic"/>
          <w:color w:val="000000"/>
          <w:sz w:val="22"/>
          <w:szCs w:val="22"/>
        </w:rPr>
        <w:t>ajustement</w:t>
      </w:r>
      <w:proofErr w:type="gramEnd"/>
      <w:r w:rsidRPr="00412313">
        <w:rPr>
          <w:rFonts w:ascii="Century Gothic" w:hAnsi="Century Gothic"/>
          <w:color w:val="000000"/>
          <w:sz w:val="22"/>
          <w:szCs w:val="22"/>
        </w:rPr>
        <w:t xml:space="preserve"> plus fin des hyperparamètres (taux d’apprentissage, </w:t>
      </w:r>
      <w:proofErr w:type="spellStart"/>
      <w:r w:rsidRPr="00412313">
        <w:rPr>
          <w:rFonts w:ascii="Century Gothic" w:hAnsi="Century Gothic"/>
          <w:color w:val="000000"/>
          <w:sz w:val="22"/>
          <w:szCs w:val="22"/>
        </w:rPr>
        <w:t>scheduler</w:t>
      </w:r>
      <w:proofErr w:type="spellEnd"/>
      <w:r w:rsidRPr="00412313">
        <w:rPr>
          <w:rFonts w:ascii="Century Gothic" w:hAnsi="Century Gothic"/>
          <w:color w:val="000000"/>
          <w:sz w:val="22"/>
          <w:szCs w:val="22"/>
        </w:rPr>
        <w:t>, régularisation),</w:t>
      </w:r>
    </w:p>
    <w:p w14:paraId="0AAC5F02" w14:textId="77777777" w:rsidR="00412313" w:rsidRPr="00412313" w:rsidRDefault="00412313" w:rsidP="00412313">
      <w:pPr>
        <w:pStyle w:val="NormalWeb"/>
        <w:numPr>
          <w:ilvl w:val="0"/>
          <w:numId w:val="33"/>
        </w:numPr>
        <w:rPr>
          <w:rFonts w:ascii="Century Gothic" w:hAnsi="Century Gothic"/>
          <w:color w:val="000000"/>
          <w:sz w:val="22"/>
          <w:szCs w:val="22"/>
        </w:rPr>
      </w:pPr>
      <w:proofErr w:type="gramStart"/>
      <w:r w:rsidRPr="00412313">
        <w:rPr>
          <w:rFonts w:ascii="Century Gothic" w:hAnsi="Century Gothic"/>
          <w:color w:val="000000"/>
          <w:sz w:val="22"/>
          <w:szCs w:val="22"/>
        </w:rPr>
        <w:t>stratégies</w:t>
      </w:r>
      <w:proofErr w:type="gramEnd"/>
      <w:r w:rsidRPr="00412313">
        <w:rPr>
          <w:rFonts w:ascii="Century Gothic" w:hAnsi="Century Gothic"/>
          <w:color w:val="000000"/>
          <w:sz w:val="22"/>
          <w:szCs w:val="22"/>
        </w:rPr>
        <w:t xml:space="preserve"> de fine-tuning progressif,</w:t>
      </w:r>
    </w:p>
    <w:p w14:paraId="11C57B6A" w14:textId="77777777" w:rsidR="00412313" w:rsidRPr="00412313" w:rsidRDefault="00412313" w:rsidP="00412313">
      <w:pPr>
        <w:pStyle w:val="NormalWeb"/>
        <w:numPr>
          <w:ilvl w:val="0"/>
          <w:numId w:val="33"/>
        </w:numPr>
        <w:rPr>
          <w:rFonts w:ascii="Century Gothic" w:hAnsi="Century Gothic"/>
          <w:color w:val="000000"/>
          <w:sz w:val="22"/>
          <w:szCs w:val="22"/>
        </w:rPr>
      </w:pPr>
      <w:proofErr w:type="gramStart"/>
      <w:r w:rsidRPr="00412313">
        <w:rPr>
          <w:rFonts w:ascii="Century Gothic" w:hAnsi="Century Gothic"/>
          <w:color w:val="000000"/>
          <w:sz w:val="22"/>
          <w:szCs w:val="22"/>
        </w:rPr>
        <w:t>ou</w:t>
      </w:r>
      <w:proofErr w:type="gramEnd"/>
      <w:r w:rsidRPr="00412313">
        <w:rPr>
          <w:rFonts w:ascii="Century Gothic" w:hAnsi="Century Gothic"/>
          <w:color w:val="000000"/>
          <w:sz w:val="22"/>
          <w:szCs w:val="22"/>
        </w:rPr>
        <w:t xml:space="preserve"> augmentation du volume de données d’entraînement.</w:t>
      </w:r>
    </w:p>
    <w:p w14:paraId="601C4103" w14:textId="77777777" w:rsidR="00412313" w:rsidRPr="00412313" w:rsidRDefault="00412313" w:rsidP="00412313">
      <w:pPr>
        <w:pStyle w:val="NormalWeb"/>
        <w:rPr>
          <w:rFonts w:ascii="Century Gothic" w:hAnsi="Century Gothic"/>
          <w:color w:val="000000"/>
          <w:sz w:val="22"/>
          <w:szCs w:val="22"/>
        </w:rPr>
      </w:pPr>
      <w:r w:rsidRPr="00412313">
        <w:rPr>
          <w:rFonts w:ascii="Century Gothic" w:hAnsi="Century Gothic"/>
          <w:color w:val="000000"/>
          <w:sz w:val="22"/>
          <w:szCs w:val="22"/>
        </w:rPr>
        <w:t>Sur le plan de l’</w:t>
      </w:r>
      <w:r w:rsidRPr="00412313">
        <w:rPr>
          <w:rStyle w:val="lev"/>
          <w:rFonts w:ascii="Century Gothic" w:hAnsi="Century Gothic"/>
          <w:color w:val="000000"/>
          <w:sz w:val="22"/>
          <w:szCs w:val="22"/>
        </w:rPr>
        <w:t>efficacité opérationnelle</w:t>
      </w:r>
      <w:r w:rsidRPr="00412313">
        <w:rPr>
          <w:rFonts w:ascii="Century Gothic" w:hAnsi="Century Gothic"/>
          <w:color w:val="000000"/>
          <w:sz w:val="22"/>
          <w:szCs w:val="22"/>
        </w:rPr>
        <w:t>, des travaux pourraient porter sur :</w:t>
      </w:r>
    </w:p>
    <w:p w14:paraId="36F6F013" w14:textId="77777777" w:rsidR="00412313" w:rsidRPr="00412313" w:rsidRDefault="00412313" w:rsidP="00412313">
      <w:pPr>
        <w:pStyle w:val="NormalWeb"/>
        <w:numPr>
          <w:ilvl w:val="0"/>
          <w:numId w:val="34"/>
        </w:numPr>
        <w:rPr>
          <w:rFonts w:ascii="Century Gothic" w:hAnsi="Century Gothic"/>
          <w:color w:val="000000"/>
          <w:sz w:val="22"/>
          <w:szCs w:val="22"/>
        </w:rPr>
      </w:pPr>
      <w:proofErr w:type="gramStart"/>
      <w:r w:rsidRPr="00412313">
        <w:rPr>
          <w:rFonts w:ascii="Century Gothic" w:hAnsi="Century Gothic"/>
          <w:color w:val="000000"/>
          <w:sz w:val="22"/>
          <w:szCs w:val="22"/>
        </w:rPr>
        <w:t>la</w:t>
      </w:r>
      <w:proofErr w:type="gramEnd"/>
      <w:r w:rsidRPr="00412313">
        <w:rPr>
          <w:rFonts w:ascii="Century Gothic" w:hAnsi="Century Gothic"/>
          <w:color w:val="000000"/>
          <w:sz w:val="22"/>
          <w:szCs w:val="22"/>
        </w:rPr>
        <w:t xml:space="preserve"> réduction du temps d’entraînement,</w:t>
      </w:r>
    </w:p>
    <w:p w14:paraId="3A64D687" w14:textId="77777777" w:rsidR="00412313" w:rsidRPr="00412313" w:rsidRDefault="00412313" w:rsidP="00412313">
      <w:pPr>
        <w:pStyle w:val="NormalWeb"/>
        <w:numPr>
          <w:ilvl w:val="0"/>
          <w:numId w:val="34"/>
        </w:numPr>
        <w:rPr>
          <w:rFonts w:ascii="Century Gothic" w:hAnsi="Century Gothic"/>
          <w:color w:val="000000"/>
          <w:sz w:val="22"/>
          <w:szCs w:val="22"/>
        </w:rPr>
      </w:pPr>
      <w:proofErr w:type="gramStart"/>
      <w:r w:rsidRPr="00412313">
        <w:rPr>
          <w:rFonts w:ascii="Century Gothic" w:hAnsi="Century Gothic"/>
          <w:color w:val="000000"/>
          <w:sz w:val="22"/>
          <w:szCs w:val="22"/>
        </w:rPr>
        <w:t>l’exploration</w:t>
      </w:r>
      <w:proofErr w:type="gramEnd"/>
      <w:r w:rsidRPr="00412313">
        <w:rPr>
          <w:rFonts w:ascii="Century Gothic" w:hAnsi="Century Gothic"/>
          <w:color w:val="000000"/>
          <w:sz w:val="22"/>
          <w:szCs w:val="22"/>
        </w:rPr>
        <w:t xml:space="preserve"> de variantes plus légères du modèle,</w:t>
      </w:r>
    </w:p>
    <w:p w14:paraId="4986D9C6" w14:textId="77777777" w:rsidR="00412313" w:rsidRPr="00412313" w:rsidRDefault="00412313" w:rsidP="00412313">
      <w:pPr>
        <w:pStyle w:val="NormalWeb"/>
        <w:numPr>
          <w:ilvl w:val="0"/>
          <w:numId w:val="34"/>
        </w:numPr>
        <w:rPr>
          <w:rFonts w:ascii="Century Gothic" w:hAnsi="Century Gothic"/>
          <w:color w:val="000000"/>
          <w:sz w:val="22"/>
          <w:szCs w:val="22"/>
        </w:rPr>
      </w:pPr>
      <w:proofErr w:type="gramStart"/>
      <w:r w:rsidRPr="00412313">
        <w:rPr>
          <w:rFonts w:ascii="Century Gothic" w:hAnsi="Century Gothic"/>
          <w:color w:val="000000"/>
          <w:sz w:val="22"/>
          <w:szCs w:val="22"/>
        </w:rPr>
        <w:t>ou</w:t>
      </w:r>
      <w:proofErr w:type="gramEnd"/>
      <w:r w:rsidRPr="00412313">
        <w:rPr>
          <w:rFonts w:ascii="Century Gothic" w:hAnsi="Century Gothic"/>
          <w:color w:val="000000"/>
          <w:sz w:val="22"/>
          <w:szCs w:val="22"/>
        </w:rPr>
        <w:t xml:space="preserve"> l’optimisation du déploiement (</w:t>
      </w:r>
      <w:proofErr w:type="spellStart"/>
      <w:r w:rsidRPr="00412313">
        <w:rPr>
          <w:rFonts w:ascii="Century Gothic" w:hAnsi="Century Gothic"/>
          <w:color w:val="000000"/>
          <w:sz w:val="22"/>
          <w:szCs w:val="22"/>
        </w:rPr>
        <w:t>batching</w:t>
      </w:r>
      <w:proofErr w:type="spellEnd"/>
      <w:r w:rsidRPr="00412313">
        <w:rPr>
          <w:rFonts w:ascii="Century Gothic" w:hAnsi="Century Gothic"/>
          <w:color w:val="000000"/>
          <w:sz w:val="22"/>
          <w:szCs w:val="22"/>
        </w:rPr>
        <w:t xml:space="preserve">, </w:t>
      </w:r>
      <w:proofErr w:type="spellStart"/>
      <w:r w:rsidRPr="00412313">
        <w:rPr>
          <w:rFonts w:ascii="Century Gothic" w:hAnsi="Century Gothic"/>
          <w:color w:val="000000"/>
          <w:sz w:val="22"/>
          <w:szCs w:val="22"/>
        </w:rPr>
        <w:t>quantization</w:t>
      </w:r>
      <w:proofErr w:type="spellEnd"/>
      <w:r w:rsidRPr="00412313">
        <w:rPr>
          <w:rFonts w:ascii="Century Gothic" w:hAnsi="Century Gothic"/>
          <w:color w:val="000000"/>
          <w:sz w:val="22"/>
          <w:szCs w:val="22"/>
        </w:rPr>
        <w:t>, etc.).</w:t>
      </w:r>
    </w:p>
    <w:p w14:paraId="555D6DE0" w14:textId="77777777" w:rsidR="00412313" w:rsidRPr="00412313" w:rsidRDefault="00412313" w:rsidP="00412313">
      <w:pPr>
        <w:pStyle w:val="NormalWeb"/>
        <w:rPr>
          <w:rFonts w:ascii="Century Gothic" w:hAnsi="Century Gothic"/>
          <w:color w:val="000000"/>
          <w:sz w:val="22"/>
          <w:szCs w:val="22"/>
        </w:rPr>
      </w:pPr>
      <w:r w:rsidRPr="00412313">
        <w:rPr>
          <w:rFonts w:ascii="Century Gothic" w:hAnsi="Century Gothic"/>
          <w:color w:val="000000"/>
          <w:sz w:val="22"/>
          <w:szCs w:val="22"/>
        </w:rPr>
        <w:t>Enfin, en matière d’</w:t>
      </w:r>
      <w:r w:rsidRPr="00412313">
        <w:rPr>
          <w:rStyle w:val="lev"/>
          <w:rFonts w:ascii="Century Gothic" w:hAnsi="Century Gothic"/>
          <w:color w:val="000000"/>
          <w:sz w:val="22"/>
          <w:szCs w:val="22"/>
        </w:rPr>
        <w:t>interprétabilité</w:t>
      </w:r>
      <w:r w:rsidRPr="00412313">
        <w:rPr>
          <w:rFonts w:ascii="Century Gothic" w:hAnsi="Century Gothic"/>
          <w:color w:val="000000"/>
          <w:sz w:val="22"/>
          <w:szCs w:val="22"/>
        </w:rPr>
        <w:t>, l’analyse pourrait être enrichie par :</w:t>
      </w:r>
    </w:p>
    <w:p w14:paraId="7C4D0842" w14:textId="77777777" w:rsidR="00412313" w:rsidRPr="00412313" w:rsidRDefault="00412313" w:rsidP="00412313">
      <w:pPr>
        <w:pStyle w:val="NormalWeb"/>
        <w:numPr>
          <w:ilvl w:val="0"/>
          <w:numId w:val="35"/>
        </w:numPr>
        <w:rPr>
          <w:rFonts w:ascii="Century Gothic" w:hAnsi="Century Gothic"/>
          <w:color w:val="000000"/>
          <w:sz w:val="22"/>
          <w:szCs w:val="22"/>
        </w:rPr>
      </w:pPr>
      <w:proofErr w:type="gramStart"/>
      <w:r w:rsidRPr="00412313">
        <w:rPr>
          <w:rFonts w:ascii="Century Gothic" w:hAnsi="Century Gothic"/>
          <w:color w:val="000000"/>
          <w:sz w:val="22"/>
          <w:szCs w:val="22"/>
        </w:rPr>
        <w:t>la</w:t>
      </w:r>
      <w:proofErr w:type="gramEnd"/>
      <w:r w:rsidRPr="00412313">
        <w:rPr>
          <w:rFonts w:ascii="Century Gothic" w:hAnsi="Century Gothic"/>
          <w:color w:val="000000"/>
          <w:sz w:val="22"/>
          <w:szCs w:val="22"/>
        </w:rPr>
        <w:t xml:space="preserve"> multiplication des analyses locales sur des cas limites,</w:t>
      </w:r>
    </w:p>
    <w:p w14:paraId="3242BCAB" w14:textId="77777777" w:rsidR="00412313" w:rsidRPr="00412313" w:rsidRDefault="00412313" w:rsidP="00412313">
      <w:pPr>
        <w:pStyle w:val="NormalWeb"/>
        <w:numPr>
          <w:ilvl w:val="0"/>
          <w:numId w:val="35"/>
        </w:numPr>
        <w:rPr>
          <w:rFonts w:ascii="Century Gothic" w:hAnsi="Century Gothic"/>
          <w:color w:val="000000"/>
          <w:sz w:val="22"/>
          <w:szCs w:val="22"/>
        </w:rPr>
      </w:pPr>
      <w:proofErr w:type="gramStart"/>
      <w:r w:rsidRPr="00412313">
        <w:rPr>
          <w:rFonts w:ascii="Century Gothic" w:hAnsi="Century Gothic"/>
          <w:color w:val="000000"/>
          <w:sz w:val="22"/>
          <w:szCs w:val="22"/>
        </w:rPr>
        <w:t>une</w:t>
      </w:r>
      <w:proofErr w:type="gramEnd"/>
      <w:r w:rsidRPr="00412313">
        <w:rPr>
          <w:rFonts w:ascii="Century Gothic" w:hAnsi="Century Gothic"/>
          <w:color w:val="000000"/>
          <w:sz w:val="22"/>
          <w:szCs w:val="22"/>
        </w:rPr>
        <w:t xml:space="preserve"> étude plus systématique des erreurs de classification,</w:t>
      </w:r>
    </w:p>
    <w:p w14:paraId="454CCD27" w14:textId="77777777" w:rsidR="00412313" w:rsidRPr="00412313" w:rsidRDefault="00412313" w:rsidP="00412313">
      <w:pPr>
        <w:pStyle w:val="NormalWeb"/>
        <w:numPr>
          <w:ilvl w:val="0"/>
          <w:numId w:val="35"/>
        </w:numPr>
        <w:rPr>
          <w:rFonts w:ascii="Century Gothic" w:hAnsi="Century Gothic"/>
          <w:color w:val="000000"/>
          <w:sz w:val="22"/>
          <w:szCs w:val="22"/>
        </w:rPr>
      </w:pPr>
      <w:proofErr w:type="gramStart"/>
      <w:r w:rsidRPr="00412313">
        <w:rPr>
          <w:rFonts w:ascii="Century Gothic" w:hAnsi="Century Gothic"/>
          <w:color w:val="000000"/>
          <w:sz w:val="22"/>
          <w:szCs w:val="22"/>
        </w:rPr>
        <w:t>ou</w:t>
      </w:r>
      <w:proofErr w:type="gramEnd"/>
      <w:r w:rsidRPr="00412313">
        <w:rPr>
          <w:rFonts w:ascii="Century Gothic" w:hAnsi="Century Gothic"/>
          <w:color w:val="000000"/>
          <w:sz w:val="22"/>
          <w:szCs w:val="22"/>
        </w:rPr>
        <w:t xml:space="preserve"> le croisement des résultats SHAP avec des règles linguistiques métier.</w:t>
      </w:r>
    </w:p>
    <w:p w14:paraId="48CC5FF1" w14:textId="077767F8" w:rsidR="00412313" w:rsidRPr="00412313" w:rsidRDefault="00412313" w:rsidP="00412313">
      <w:pPr>
        <w:pStyle w:val="Titre3"/>
        <w:rPr>
          <w:rFonts w:ascii="Century Gothic" w:hAnsi="Century Gothic"/>
          <w:color w:val="000000"/>
          <w:sz w:val="22"/>
          <w:szCs w:val="22"/>
        </w:rPr>
      </w:pPr>
      <w:r w:rsidRPr="00412313">
        <w:rPr>
          <w:rFonts w:ascii="Century Gothic" w:hAnsi="Century Gothic"/>
          <w:color w:val="1B3675"/>
          <w:sz w:val="22"/>
          <w:szCs w:val="22"/>
        </w:rPr>
        <w:t>Conclusion</w:t>
      </w:r>
      <w:r w:rsidRPr="00412313">
        <w:rPr>
          <w:rFonts w:ascii="Century Gothic" w:hAnsi="Century Gothic"/>
          <w:color w:val="1B3675"/>
          <w:sz w:val="22"/>
          <w:szCs w:val="22"/>
        </w:rPr>
        <w:br/>
      </w:r>
      <w:r>
        <w:rPr>
          <w:rFonts w:ascii="Century Gothic" w:hAnsi="Century Gothic"/>
          <w:color w:val="000000"/>
          <w:sz w:val="22"/>
          <w:szCs w:val="22"/>
        </w:rPr>
        <w:t xml:space="preserve">Cette </w:t>
      </w:r>
      <w:r w:rsidRPr="00412313">
        <w:rPr>
          <w:rFonts w:ascii="Century Gothic" w:hAnsi="Century Gothic"/>
          <w:color w:val="000000"/>
          <w:sz w:val="22"/>
          <w:szCs w:val="22"/>
        </w:rPr>
        <w:t>preuve de concept remplit pleinement son objectif :</w:t>
      </w:r>
      <w:r>
        <w:rPr>
          <w:rFonts w:ascii="Century Gothic" w:hAnsi="Century Gothic"/>
          <w:color w:val="000000"/>
          <w:sz w:val="22"/>
          <w:szCs w:val="22"/>
        </w:rPr>
        <w:t xml:space="preserve"> </w:t>
      </w:r>
      <w:r w:rsidRPr="00412313">
        <w:rPr>
          <w:rFonts w:ascii="Century Gothic" w:hAnsi="Century Gothic"/>
          <w:color w:val="000000"/>
          <w:sz w:val="22"/>
          <w:szCs w:val="22"/>
        </w:rPr>
        <w:t>valide</w:t>
      </w:r>
      <w:r>
        <w:rPr>
          <w:rFonts w:ascii="Century Gothic" w:hAnsi="Century Gothic"/>
          <w:color w:val="000000"/>
          <w:sz w:val="22"/>
          <w:szCs w:val="22"/>
        </w:rPr>
        <w:t>r</w:t>
      </w:r>
      <w:r w:rsidRPr="00412313">
        <w:rPr>
          <w:rFonts w:ascii="Century Gothic" w:hAnsi="Century Gothic"/>
          <w:color w:val="000000"/>
          <w:sz w:val="22"/>
          <w:szCs w:val="22"/>
        </w:rPr>
        <w:t xml:space="preserve"> l’apport d’un modèle récent par rapport à une baseline solide, tout en mettant en évidence les arbitrages nécessaires entre performance, complexité et interprétabilité.</w:t>
      </w:r>
    </w:p>
    <w:p w14:paraId="00000012" w14:textId="044AC31D" w:rsidR="009C0465" w:rsidRPr="00412313" w:rsidRDefault="00412313" w:rsidP="00412313">
      <w:pPr>
        <w:pStyle w:val="NormalWeb"/>
        <w:rPr>
          <w:rFonts w:ascii="Century Gothic" w:hAnsi="Century Gothic"/>
          <w:color w:val="000000"/>
          <w:sz w:val="22"/>
          <w:szCs w:val="22"/>
        </w:rPr>
      </w:pPr>
      <w:r w:rsidRPr="00412313">
        <w:rPr>
          <w:rFonts w:ascii="Century Gothic" w:hAnsi="Century Gothic"/>
          <w:color w:val="000000"/>
          <w:sz w:val="22"/>
          <w:szCs w:val="22"/>
        </w:rPr>
        <w:t>Les améliorations identifiées constituent des pistes naturelles pour une phase ultérieure, orientée soit vers un</w:t>
      </w:r>
      <w:r w:rsidRPr="00412313">
        <w:rPr>
          <w:rStyle w:val="apple-converted-space"/>
          <w:rFonts w:ascii="Century Gothic" w:hAnsi="Century Gothic"/>
          <w:color w:val="000000"/>
          <w:sz w:val="22"/>
          <w:szCs w:val="22"/>
        </w:rPr>
        <w:t> </w:t>
      </w:r>
      <w:r w:rsidRPr="00412313">
        <w:rPr>
          <w:rStyle w:val="lev"/>
          <w:rFonts w:ascii="Century Gothic" w:hAnsi="Century Gothic"/>
          <w:color w:val="000000"/>
          <w:sz w:val="22"/>
          <w:szCs w:val="22"/>
        </w:rPr>
        <w:t>gain de performance ciblé</w:t>
      </w:r>
      <w:r w:rsidRPr="00412313">
        <w:rPr>
          <w:rFonts w:ascii="Century Gothic" w:hAnsi="Century Gothic"/>
          <w:color w:val="000000"/>
          <w:sz w:val="22"/>
          <w:szCs w:val="22"/>
        </w:rPr>
        <w:t>, soit vers une</w:t>
      </w:r>
      <w:r w:rsidRPr="00412313">
        <w:rPr>
          <w:rStyle w:val="apple-converted-space"/>
          <w:rFonts w:ascii="Century Gothic" w:hAnsi="Century Gothic"/>
          <w:color w:val="000000"/>
          <w:sz w:val="22"/>
          <w:szCs w:val="22"/>
        </w:rPr>
        <w:t> </w:t>
      </w:r>
      <w:r w:rsidRPr="00412313">
        <w:rPr>
          <w:rStyle w:val="lev"/>
          <w:rFonts w:ascii="Century Gothic" w:hAnsi="Century Gothic"/>
          <w:color w:val="000000"/>
          <w:sz w:val="22"/>
          <w:szCs w:val="22"/>
        </w:rPr>
        <w:t>industrialisation maîtrisée</w:t>
      </w:r>
      <w:r w:rsidRPr="00412313">
        <w:rPr>
          <w:rStyle w:val="apple-converted-space"/>
          <w:rFonts w:ascii="Century Gothic" w:hAnsi="Century Gothic"/>
          <w:color w:val="000000"/>
          <w:sz w:val="22"/>
          <w:szCs w:val="22"/>
        </w:rPr>
        <w:t> </w:t>
      </w:r>
      <w:r w:rsidRPr="00412313">
        <w:rPr>
          <w:rFonts w:ascii="Century Gothic" w:hAnsi="Century Gothic"/>
          <w:color w:val="000000"/>
          <w:sz w:val="22"/>
          <w:szCs w:val="22"/>
        </w:rPr>
        <w:t>de la solution.</w:t>
      </w:r>
    </w:p>
    <w:sectPr w:rsidR="009C0465" w:rsidRPr="00412313">
      <w:headerReference w:type="default" r:id="rId18"/>
      <w:foot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BD5E9" w14:textId="77777777" w:rsidR="00683B4F" w:rsidRDefault="00683B4F">
      <w:pPr>
        <w:spacing w:line="240" w:lineRule="auto"/>
      </w:pPr>
      <w:r>
        <w:separator/>
      </w:r>
    </w:p>
  </w:endnote>
  <w:endnote w:type="continuationSeparator" w:id="0">
    <w:p w14:paraId="197BE34A" w14:textId="77777777" w:rsidR="00683B4F" w:rsidRDefault="00683B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BA8A27F-BE09-9E42-A937-C2ADB2022310}"/>
  </w:font>
  <w:font w:name="Times New Roman">
    <w:panose1 w:val="02020603050405020304"/>
    <w:charset w:val="00"/>
    <w:family w:val="roman"/>
    <w:pitch w:val="variable"/>
    <w:sig w:usb0="E0002EFF" w:usb1="C000785B" w:usb2="00000009" w:usb3="00000000" w:csb0="000001FF" w:csb1="00000000"/>
    <w:embedRegular r:id="rId2" w:fontKey="{1AE05009-8977-4742-9F2D-1423A09E2D60}"/>
    <w:embedBold r:id="rId3" w:fontKey="{B1C1AE91-AEBA-B049-94EC-9441B731395A}"/>
    <w:embedItalic r:id="rId4" w:fontKey="{9F57C9DB-CD0C-AD42-875C-5D882FD0D21B}"/>
  </w:font>
  <w:font w:name="Courier New">
    <w:panose1 w:val="02070309020205020404"/>
    <w:charset w:val="00"/>
    <w:family w:val="modern"/>
    <w:pitch w:val="fixed"/>
    <w:sig w:usb0="E0002EFF" w:usb1="C0007843" w:usb2="00000009" w:usb3="00000000" w:csb0="000001FF" w:csb1="00000000"/>
    <w:embedRegular r:id="rId5" w:fontKey="{1C7C6320-B26D-0B41-B09C-AE757951A4E8}"/>
  </w:font>
  <w:font w:name="Wingdings">
    <w:panose1 w:val="05000000000000000000"/>
    <w:charset w:val="4D"/>
    <w:family w:val="decorative"/>
    <w:pitch w:val="variable"/>
    <w:sig w:usb0="00000003" w:usb1="00000000" w:usb2="00000000" w:usb3="00000000" w:csb0="80000001" w:csb1="00000000"/>
    <w:embedRegular r:id="rId6" w:fontKey="{724C4F49-0F51-B94F-94ED-82EF844DB1BD}"/>
  </w:font>
  <w:font w:name="Arial">
    <w:panose1 w:val="020B0604020202020204"/>
    <w:charset w:val="00"/>
    <w:family w:val="swiss"/>
    <w:pitch w:val="variable"/>
    <w:sig w:usb0="E0002AFF" w:usb1="C0007843" w:usb2="00000009" w:usb3="00000000" w:csb0="000001FF" w:csb1="00000000"/>
    <w:embedRegular r:id="rId7" w:fontKey="{5C5AF8DD-2213-9B49-83C5-1DE2753A6A39}"/>
    <w:embedBold r:id="rId8" w:fontKey="{5F382A0D-73EA-1D4E-93F4-85EEC2653A13}"/>
    <w:embedItalic r:id="rId9" w:fontKey="{D88A662B-F99F-4947-AE8F-6DDB70BECEDF}"/>
  </w:font>
  <w:font w:name="Century Gothic">
    <w:panose1 w:val="020B0502020202020204"/>
    <w:charset w:val="00"/>
    <w:family w:val="swiss"/>
    <w:pitch w:val="variable"/>
    <w:sig w:usb0="00000287" w:usb1="00000000" w:usb2="00000000" w:usb3="00000000" w:csb0="0000009F" w:csb1="00000000"/>
    <w:embedRegular r:id="rId10" w:fontKey="{FCED3E50-ED8F-BB45-91E8-1E7E1E59E8E4}"/>
    <w:embedBold r:id="rId11" w:fontKey="{8791E485-6D97-034C-B650-F29156DBB329}"/>
    <w:embedItalic r:id="rId12" w:fontKey="{CE8A2515-7317-B64F-9120-BDBABF43C5F8}"/>
  </w:font>
  <w:font w:name="Inter">
    <w:charset w:val="00"/>
    <w:family w:val="auto"/>
    <w:pitch w:val="default"/>
    <w:embedRegular r:id="rId13" w:fontKey="{8BB02B6F-9ECD-9849-BE6F-D5EEFE8FCB57}"/>
    <w:embedBold r:id="rId14" w:fontKey="{9358C4E2-4483-6D48-80E6-78C597A45B56}"/>
  </w:font>
  <w:font w:name="Calibri">
    <w:panose1 w:val="020F0502020204030204"/>
    <w:charset w:val="00"/>
    <w:family w:val="swiss"/>
    <w:pitch w:val="variable"/>
    <w:sig w:usb0="E4002EFF" w:usb1="C000247B" w:usb2="00000009" w:usb3="00000000" w:csb0="000001FF" w:csb1="00000000"/>
    <w:embedRegular r:id="rId15" w:fontKey="{0E115D98-BA6F-DD4B-BD37-C50C829DC972}"/>
  </w:font>
  <w:font w:name="Cambria">
    <w:panose1 w:val="02040503050406030204"/>
    <w:charset w:val="00"/>
    <w:family w:val="roman"/>
    <w:pitch w:val="variable"/>
    <w:sig w:usb0="E00006FF" w:usb1="420024FF" w:usb2="02000000" w:usb3="00000000" w:csb0="0000019F" w:csb1="00000000"/>
    <w:embedRegular r:id="rId16" w:fontKey="{5043258D-537A-BE4D-B1D6-0C3DAC9C6B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10725" w14:textId="5905565F" w:rsidR="00847A8D" w:rsidRPr="00847A8D" w:rsidRDefault="00847A8D" w:rsidP="00847A8D">
    <w:pPr>
      <w:pStyle w:val="Pieddepage"/>
      <w:jc w:val="center"/>
      <w:rPr>
        <w:rFonts w:ascii="Century Gothic" w:hAnsi="Century Gothic"/>
        <w:sz w:val="16"/>
        <w:szCs w:val="16"/>
        <w:lang w:val="fr-FR"/>
      </w:rPr>
    </w:pPr>
    <w:r w:rsidRPr="00847A8D">
      <w:rPr>
        <w:rFonts w:ascii="Century Gothic" w:hAnsi="Century Gothic"/>
        <w:sz w:val="16"/>
        <w:szCs w:val="16"/>
        <w:lang w:val="fr-FR"/>
      </w:rPr>
      <w:t>Michèle Dewerpe – Réalisez une preuve de concept – Note Méthodologique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64B8F" w14:textId="77777777" w:rsidR="00683B4F" w:rsidRDefault="00683B4F">
      <w:pPr>
        <w:spacing w:line="240" w:lineRule="auto"/>
      </w:pPr>
      <w:r>
        <w:separator/>
      </w:r>
    </w:p>
  </w:footnote>
  <w:footnote w:type="continuationSeparator" w:id="0">
    <w:p w14:paraId="4058D15B" w14:textId="77777777" w:rsidR="00683B4F" w:rsidRDefault="00683B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111747FB" w:rsidR="009C0465" w:rsidRDefault="0068134A">
    <w:pPr>
      <w:shd w:val="clear" w:color="auto" w:fill="FFFFFF"/>
      <w:ind w:right="240"/>
    </w:pPr>
    <w:r>
      <w:rPr>
        <w:rFonts w:ascii="Inter" w:eastAsia="Inter" w:hAnsi="Inter" w:cs="Inter"/>
        <w:noProof/>
        <w:color w:val="271A38"/>
        <w:sz w:val="24"/>
        <w:szCs w:val="24"/>
        <w:highlight w:val="white"/>
      </w:rPr>
      <w:drawing>
        <wp:inline distT="114300" distB="114300" distL="114300" distR="114300" wp14:anchorId="45311956" wp14:editId="30C818E8">
          <wp:extent cx="5731200" cy="1130300"/>
          <wp:effectExtent l="0" t="0" r="0" b="0"/>
          <wp:docPr id="1" name="image1.png" descr="Une image contenant Police, Graphique, logo,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 name="image1.png" descr="Une image contenant Police, Graphique, logo, blanc&#10;&#10;Le contenu généré par l’IA peut être incorrect."/>
                  <pic:cNvPicPr preferRelativeResize="0"/>
                </pic:nvPicPr>
                <pic:blipFill>
                  <a:blip r:embed="rId1"/>
                  <a:srcRect/>
                  <a:stretch>
                    <a:fillRect/>
                  </a:stretch>
                </pic:blipFill>
                <pic:spPr>
                  <a:xfrm>
                    <a:off x="0" y="0"/>
                    <a:ext cx="5731200" cy="11303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083"/>
    <w:multiLevelType w:val="multilevel"/>
    <w:tmpl w:val="13E4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66533"/>
    <w:multiLevelType w:val="multilevel"/>
    <w:tmpl w:val="254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E3EE8"/>
    <w:multiLevelType w:val="multilevel"/>
    <w:tmpl w:val="F28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073FA"/>
    <w:multiLevelType w:val="multilevel"/>
    <w:tmpl w:val="03B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D620F"/>
    <w:multiLevelType w:val="multilevel"/>
    <w:tmpl w:val="629C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E0E51"/>
    <w:multiLevelType w:val="multilevel"/>
    <w:tmpl w:val="C9B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E15E8"/>
    <w:multiLevelType w:val="multilevel"/>
    <w:tmpl w:val="22F0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36B30"/>
    <w:multiLevelType w:val="multilevel"/>
    <w:tmpl w:val="CCB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30DF2"/>
    <w:multiLevelType w:val="multilevel"/>
    <w:tmpl w:val="3BA6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F48DC"/>
    <w:multiLevelType w:val="multilevel"/>
    <w:tmpl w:val="AF4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B715D"/>
    <w:multiLevelType w:val="multilevel"/>
    <w:tmpl w:val="BE7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42C9F"/>
    <w:multiLevelType w:val="multilevel"/>
    <w:tmpl w:val="0DA0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02DA8"/>
    <w:multiLevelType w:val="multilevel"/>
    <w:tmpl w:val="7B8C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22E98"/>
    <w:multiLevelType w:val="multilevel"/>
    <w:tmpl w:val="842A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16918"/>
    <w:multiLevelType w:val="multilevel"/>
    <w:tmpl w:val="0494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623BA"/>
    <w:multiLevelType w:val="multilevel"/>
    <w:tmpl w:val="AA9A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03AC8"/>
    <w:multiLevelType w:val="multilevel"/>
    <w:tmpl w:val="858E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853FB"/>
    <w:multiLevelType w:val="hybridMultilevel"/>
    <w:tmpl w:val="39C0E1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CFB5C96"/>
    <w:multiLevelType w:val="multilevel"/>
    <w:tmpl w:val="856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C515D"/>
    <w:multiLevelType w:val="hybridMultilevel"/>
    <w:tmpl w:val="48F07A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E6B6B88"/>
    <w:multiLevelType w:val="hybridMultilevel"/>
    <w:tmpl w:val="3DBA5A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EC85B3D"/>
    <w:multiLevelType w:val="multilevel"/>
    <w:tmpl w:val="1DFA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35CC6"/>
    <w:multiLevelType w:val="multilevel"/>
    <w:tmpl w:val="DA6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347"/>
    <w:multiLevelType w:val="multilevel"/>
    <w:tmpl w:val="513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81343"/>
    <w:multiLevelType w:val="multilevel"/>
    <w:tmpl w:val="287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16ED2"/>
    <w:multiLevelType w:val="multilevel"/>
    <w:tmpl w:val="7E7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361B5"/>
    <w:multiLevelType w:val="multilevel"/>
    <w:tmpl w:val="648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C0A84"/>
    <w:multiLevelType w:val="multilevel"/>
    <w:tmpl w:val="1080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17A3A"/>
    <w:multiLevelType w:val="multilevel"/>
    <w:tmpl w:val="B950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E68BF"/>
    <w:multiLevelType w:val="multilevel"/>
    <w:tmpl w:val="8BF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4046A"/>
    <w:multiLevelType w:val="multilevel"/>
    <w:tmpl w:val="0FB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84656"/>
    <w:multiLevelType w:val="multilevel"/>
    <w:tmpl w:val="18D2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7594A"/>
    <w:multiLevelType w:val="multilevel"/>
    <w:tmpl w:val="4E3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271BBB"/>
    <w:multiLevelType w:val="multilevel"/>
    <w:tmpl w:val="0B8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B132F"/>
    <w:multiLevelType w:val="multilevel"/>
    <w:tmpl w:val="693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680293">
    <w:abstractNumId w:val="22"/>
  </w:num>
  <w:num w:numId="2" w16cid:durableId="276374400">
    <w:abstractNumId w:val="2"/>
  </w:num>
  <w:num w:numId="3" w16cid:durableId="307907678">
    <w:abstractNumId w:val="24"/>
  </w:num>
  <w:num w:numId="4" w16cid:durableId="1356346866">
    <w:abstractNumId w:val="1"/>
  </w:num>
  <w:num w:numId="5" w16cid:durableId="1294678161">
    <w:abstractNumId w:val="30"/>
  </w:num>
  <w:num w:numId="6" w16cid:durableId="1742025841">
    <w:abstractNumId w:val="6"/>
  </w:num>
  <w:num w:numId="7" w16cid:durableId="802844977">
    <w:abstractNumId w:val="27"/>
  </w:num>
  <w:num w:numId="8" w16cid:durableId="132601618">
    <w:abstractNumId w:val="10"/>
  </w:num>
  <w:num w:numId="9" w16cid:durableId="1709842781">
    <w:abstractNumId w:val="9"/>
  </w:num>
  <w:num w:numId="10" w16cid:durableId="2024673228">
    <w:abstractNumId w:val="4"/>
  </w:num>
  <w:num w:numId="11" w16cid:durableId="27222573">
    <w:abstractNumId w:val="31"/>
  </w:num>
  <w:num w:numId="12" w16cid:durableId="114452490">
    <w:abstractNumId w:val="16"/>
  </w:num>
  <w:num w:numId="13" w16cid:durableId="2053531521">
    <w:abstractNumId w:val="23"/>
  </w:num>
  <w:num w:numId="14" w16cid:durableId="193813738">
    <w:abstractNumId w:val="14"/>
  </w:num>
  <w:num w:numId="15" w16cid:durableId="1538540563">
    <w:abstractNumId w:val="3"/>
  </w:num>
  <w:num w:numId="16" w16cid:durableId="1004670394">
    <w:abstractNumId w:val="18"/>
  </w:num>
  <w:num w:numId="17" w16cid:durableId="1787851092">
    <w:abstractNumId w:val="28"/>
  </w:num>
  <w:num w:numId="18" w16cid:durableId="1082800001">
    <w:abstractNumId w:val="26"/>
  </w:num>
  <w:num w:numId="19" w16cid:durableId="601569535">
    <w:abstractNumId w:val="17"/>
  </w:num>
  <w:num w:numId="20" w16cid:durableId="758990898">
    <w:abstractNumId w:val="19"/>
  </w:num>
  <w:num w:numId="21" w16cid:durableId="1722707280">
    <w:abstractNumId w:val="20"/>
  </w:num>
  <w:num w:numId="22" w16cid:durableId="559096286">
    <w:abstractNumId w:val="29"/>
  </w:num>
  <w:num w:numId="23" w16cid:durableId="1828017166">
    <w:abstractNumId w:val="33"/>
  </w:num>
  <w:num w:numId="24" w16cid:durableId="952174091">
    <w:abstractNumId w:val="13"/>
  </w:num>
  <w:num w:numId="25" w16cid:durableId="798181985">
    <w:abstractNumId w:val="32"/>
  </w:num>
  <w:num w:numId="26" w16cid:durableId="163008658">
    <w:abstractNumId w:val="0"/>
  </w:num>
  <w:num w:numId="27" w16cid:durableId="1608194412">
    <w:abstractNumId w:val="5"/>
  </w:num>
  <w:num w:numId="28" w16cid:durableId="715197072">
    <w:abstractNumId w:val="8"/>
  </w:num>
  <w:num w:numId="29" w16cid:durableId="1298100919">
    <w:abstractNumId w:val="25"/>
  </w:num>
  <w:num w:numId="30" w16cid:durableId="1098210556">
    <w:abstractNumId w:val="7"/>
  </w:num>
  <w:num w:numId="31" w16cid:durableId="1818302282">
    <w:abstractNumId w:val="11"/>
  </w:num>
  <w:num w:numId="32" w16cid:durableId="1741364321">
    <w:abstractNumId w:val="12"/>
  </w:num>
  <w:num w:numId="33" w16cid:durableId="317534250">
    <w:abstractNumId w:val="15"/>
  </w:num>
  <w:num w:numId="34" w16cid:durableId="383871992">
    <w:abstractNumId w:val="34"/>
  </w:num>
  <w:num w:numId="35" w16cid:durableId="20014982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465"/>
    <w:rsid w:val="00020019"/>
    <w:rsid w:val="000E6405"/>
    <w:rsid w:val="00103CB5"/>
    <w:rsid w:val="00110DA4"/>
    <w:rsid w:val="001911A5"/>
    <w:rsid w:val="0026417E"/>
    <w:rsid w:val="002A34D4"/>
    <w:rsid w:val="00412313"/>
    <w:rsid w:val="00552316"/>
    <w:rsid w:val="0068134A"/>
    <w:rsid w:val="00683744"/>
    <w:rsid w:val="00683B4F"/>
    <w:rsid w:val="00716C72"/>
    <w:rsid w:val="00790039"/>
    <w:rsid w:val="007B5973"/>
    <w:rsid w:val="00835640"/>
    <w:rsid w:val="00847A8D"/>
    <w:rsid w:val="008D41DF"/>
    <w:rsid w:val="00931029"/>
    <w:rsid w:val="009C0465"/>
    <w:rsid w:val="00B277F7"/>
    <w:rsid w:val="00BD6809"/>
    <w:rsid w:val="00BF519A"/>
    <w:rsid w:val="00C12D62"/>
    <w:rsid w:val="00C177FF"/>
    <w:rsid w:val="00C40271"/>
    <w:rsid w:val="00D31801"/>
    <w:rsid w:val="00D80B49"/>
    <w:rsid w:val="00D919B3"/>
    <w:rsid w:val="00E906F7"/>
    <w:rsid w:val="00E92E89"/>
    <w:rsid w:val="00ED235B"/>
    <w:rsid w:val="00FB74ED"/>
    <w:rsid w:val="00FE78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5FBB"/>
  <w15:docId w15:val="{5994758C-F846-B54D-87AE-4814F3232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E906F7"/>
    <w:pPr>
      <w:spacing w:before="100" w:beforeAutospacing="1" w:after="100" w:afterAutospacing="1" w:line="240" w:lineRule="auto"/>
    </w:pPr>
    <w:rPr>
      <w:rFonts w:ascii="Times New Roman" w:eastAsia="Times New Roman" w:hAnsi="Times New Roman" w:cs="Times New Roman"/>
      <w:sz w:val="24"/>
      <w:szCs w:val="24"/>
      <w:lang w:val="fr-FR"/>
    </w:rPr>
  </w:style>
  <w:style w:type="character" w:customStyle="1" w:styleId="apple-converted-space">
    <w:name w:val="apple-converted-space"/>
    <w:basedOn w:val="Policepardfaut"/>
    <w:rsid w:val="00E906F7"/>
  </w:style>
  <w:style w:type="character" w:styleId="lev">
    <w:name w:val="Strong"/>
    <w:basedOn w:val="Policepardfaut"/>
    <w:uiPriority w:val="22"/>
    <w:qFormat/>
    <w:rsid w:val="00E906F7"/>
    <w:rPr>
      <w:b/>
      <w:bCs/>
    </w:rPr>
  </w:style>
  <w:style w:type="paragraph" w:styleId="En-tte">
    <w:name w:val="header"/>
    <w:basedOn w:val="Normal"/>
    <w:link w:val="En-tteCar"/>
    <w:uiPriority w:val="99"/>
    <w:unhideWhenUsed/>
    <w:rsid w:val="0068134A"/>
    <w:pPr>
      <w:tabs>
        <w:tab w:val="center" w:pos="4536"/>
        <w:tab w:val="right" w:pos="9072"/>
      </w:tabs>
      <w:spacing w:line="240" w:lineRule="auto"/>
    </w:pPr>
  </w:style>
  <w:style w:type="character" w:customStyle="1" w:styleId="En-tteCar">
    <w:name w:val="En-tête Car"/>
    <w:basedOn w:val="Policepardfaut"/>
    <w:link w:val="En-tte"/>
    <w:uiPriority w:val="99"/>
    <w:rsid w:val="0068134A"/>
  </w:style>
  <w:style w:type="paragraph" w:styleId="Pieddepage">
    <w:name w:val="footer"/>
    <w:basedOn w:val="Normal"/>
    <w:link w:val="PieddepageCar"/>
    <w:uiPriority w:val="99"/>
    <w:unhideWhenUsed/>
    <w:rsid w:val="0068134A"/>
    <w:pPr>
      <w:tabs>
        <w:tab w:val="center" w:pos="4536"/>
        <w:tab w:val="right" w:pos="9072"/>
      </w:tabs>
      <w:spacing w:line="240" w:lineRule="auto"/>
    </w:pPr>
  </w:style>
  <w:style w:type="character" w:customStyle="1" w:styleId="PieddepageCar">
    <w:name w:val="Pied de page Car"/>
    <w:basedOn w:val="Policepardfaut"/>
    <w:link w:val="Pieddepage"/>
    <w:uiPriority w:val="99"/>
    <w:rsid w:val="0068134A"/>
  </w:style>
  <w:style w:type="character" w:styleId="Accentuation">
    <w:name w:val="Emphasis"/>
    <w:basedOn w:val="Policepardfaut"/>
    <w:uiPriority w:val="20"/>
    <w:qFormat/>
    <w:rsid w:val="001911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researchgate.net/figure/Semantic-and-disentangled-mask-attention-in-transformer_fig3_382493230?utm_source=chatgpt.com" TargetMode="External"/><Relationship Id="rId12" Type="http://schemas.openxmlformats.org/officeDocument/2006/relationships/hyperlink" Target="https://medium.com/data-science/large-language-models-deberta-decoding-enhanced-bert-with-disentangled-attention-90016668db4b?utm_source=chatgpt.com"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ameronrwolfe.substack.com/p/language-understanding-with-bert?utm_source=chatgpt.com"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12</Pages>
  <Words>2943</Words>
  <Characters>16189</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Michèle DEWERPE</cp:lastModifiedBy>
  <cp:revision>3</cp:revision>
  <dcterms:created xsi:type="dcterms:W3CDTF">2025-12-29T13:33:00Z</dcterms:created>
  <dcterms:modified xsi:type="dcterms:W3CDTF">2025-12-30T17:50:00Z</dcterms:modified>
</cp:coreProperties>
</file>