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https://github.com/laziz-karimov/acme/commit/1446bb55e57dae221b4fb72b14056f296673d766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one more Translation category. And try to use the translation from this category.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HINT: You will have to specify this in configuration in web.php and while using Yii:t() function. And of course create new file in translation folders newCategory.php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laziz-karimov/acme/commit/1446bb55e57dae221b4fb72b14056f296673d766" TargetMode="External"/></Relationships>
</file>