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7B48E" w14:textId="5D39C6AF" w:rsidR="006C446D" w:rsidRPr="00373285" w:rsidRDefault="00630B89" w:rsidP="0037328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73285">
        <w:rPr>
          <w:rFonts w:ascii="Times New Roman" w:hAnsi="Times New Roman" w:cs="Times New Roman"/>
          <w:b/>
          <w:bCs/>
        </w:rPr>
        <w:t xml:space="preserve">Propuesta para la Clasificación Automática de Correos en </w:t>
      </w:r>
      <w:r w:rsidRPr="00373285">
        <w:rPr>
          <w:rFonts w:ascii="Times New Roman" w:hAnsi="Times New Roman" w:cs="Times New Roman"/>
          <w:b/>
          <w:bCs/>
        </w:rPr>
        <w:t>GA</w:t>
      </w:r>
    </w:p>
    <w:p w14:paraId="1B94E054" w14:textId="77777777" w:rsidR="00184F12" w:rsidRPr="00184F12" w:rsidRDefault="00184F12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184F12">
        <w:rPr>
          <w:rFonts w:ascii="Times New Roman" w:hAnsi="Times New Roman" w:cs="Times New Roman"/>
          <w:b/>
          <w:bCs/>
        </w:rPr>
        <w:t xml:space="preserve">Metodología de Desarrollo: </w:t>
      </w:r>
    </w:p>
    <w:p w14:paraId="396EC544" w14:textId="3642F794" w:rsidR="00184F12" w:rsidRPr="00184F12" w:rsidRDefault="00184F12" w:rsidP="00373285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84F12">
        <w:rPr>
          <w:rFonts w:ascii="Times New Roman" w:hAnsi="Times New Roman" w:cs="Times New Roman"/>
        </w:rPr>
        <w:t xml:space="preserve">Utilizaremos metodología ágil con </w:t>
      </w:r>
      <w:proofErr w:type="spellStart"/>
      <w:r w:rsidRPr="00184F12">
        <w:rPr>
          <w:rFonts w:ascii="Times New Roman" w:hAnsi="Times New Roman" w:cs="Times New Roman"/>
        </w:rPr>
        <w:t>sprints</w:t>
      </w:r>
      <w:proofErr w:type="spellEnd"/>
      <w:r w:rsidRPr="00184F12">
        <w:rPr>
          <w:rFonts w:ascii="Times New Roman" w:hAnsi="Times New Roman" w:cs="Times New Roman"/>
        </w:rPr>
        <w:t xml:space="preserve"> </w:t>
      </w:r>
      <w:r w:rsidR="00A95C09" w:rsidRPr="00373285">
        <w:rPr>
          <w:rFonts w:ascii="Times New Roman" w:hAnsi="Times New Roman" w:cs="Times New Roman"/>
        </w:rPr>
        <w:t>menores a 4</w:t>
      </w:r>
      <w:r w:rsidRPr="00184F12">
        <w:rPr>
          <w:rFonts w:ascii="Times New Roman" w:hAnsi="Times New Roman" w:cs="Times New Roman"/>
        </w:rPr>
        <w:t xml:space="preserve"> semanas</w:t>
      </w:r>
    </w:p>
    <w:p w14:paraId="699297DE" w14:textId="77777777" w:rsidR="00184F12" w:rsidRPr="00184F12" w:rsidRDefault="00184F12" w:rsidP="00373285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84F12">
        <w:rPr>
          <w:rFonts w:ascii="Times New Roman" w:hAnsi="Times New Roman" w:cs="Times New Roman"/>
        </w:rPr>
        <w:t>Enfoque iterativo con validación continua del negocio</w:t>
      </w:r>
    </w:p>
    <w:p w14:paraId="37D91B81" w14:textId="77777777" w:rsidR="00184F12" w:rsidRPr="00373285" w:rsidRDefault="00184F12" w:rsidP="00373285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84F12">
        <w:rPr>
          <w:rFonts w:ascii="Times New Roman" w:hAnsi="Times New Roman" w:cs="Times New Roman"/>
        </w:rPr>
        <w:t>Desarrollo basado en datos con retroalimentación constante</w:t>
      </w:r>
    </w:p>
    <w:tbl>
      <w:tblPr>
        <w:tblW w:w="7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500"/>
        <w:gridCol w:w="1880"/>
      </w:tblGrid>
      <w:tr w:rsidR="000A7E9F" w:rsidRPr="000A7E9F" w14:paraId="48CCEA20" w14:textId="77777777" w:rsidTr="000A7E9F">
        <w:trPr>
          <w:trHeight w:val="312"/>
          <w:jc w:val="center"/>
        </w:trPr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53C42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Fase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5B379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Actividad 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320C5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Duración Semanas</w:t>
            </w:r>
          </w:p>
        </w:tc>
      </w:tr>
      <w:tr w:rsidR="000A7E9F" w:rsidRPr="000A7E9F" w14:paraId="11079DAF" w14:textId="77777777" w:rsidTr="000A7E9F">
        <w:trPr>
          <w:trHeight w:val="312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AF2E" w14:textId="57960E6B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1. </w:t>
            </w:r>
            <w:r w:rsidR="008F5E8B" w:rsidRPr="00373285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Preparación</w:t>
            </w: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6496" w14:textId="26C32144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Recopilación de datos </w:t>
            </w:r>
            <w:r w:rsidR="008F5E8B" w:rsidRPr="00373285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históricos</w:t>
            </w: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7F1F" w14:textId="77777777" w:rsidR="000A7E9F" w:rsidRPr="000A7E9F" w:rsidRDefault="000A7E9F" w:rsidP="0037328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0A7E9F" w:rsidRPr="000A7E9F" w14:paraId="52FC38E5" w14:textId="77777777" w:rsidTr="000A7E9F">
        <w:trPr>
          <w:trHeight w:val="312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F8BF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9DBD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Limpieza inicial de datos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3A4C" w14:textId="77777777" w:rsidR="000A7E9F" w:rsidRPr="000A7E9F" w:rsidRDefault="000A7E9F" w:rsidP="0037328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0A7E9F" w:rsidRPr="000A7E9F" w14:paraId="090B3685" w14:textId="77777777" w:rsidTr="000A7E9F">
        <w:trPr>
          <w:trHeight w:val="312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8761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2. Desarrollo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95414" w14:textId="7A51FF64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8F5E8B" w:rsidRPr="00373285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Implementación</w:t>
            </w: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del modelo ML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53D1" w14:textId="77777777" w:rsidR="000A7E9F" w:rsidRPr="000A7E9F" w:rsidRDefault="000A7E9F" w:rsidP="0037328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</w:tr>
      <w:tr w:rsidR="000A7E9F" w:rsidRPr="000A7E9F" w14:paraId="688292AD" w14:textId="77777777" w:rsidTr="000A7E9F">
        <w:trPr>
          <w:trHeight w:val="312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4BA2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D4BFB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Desarrollo de interfaz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DCFC" w14:textId="77777777" w:rsidR="000A7E9F" w:rsidRPr="000A7E9F" w:rsidRDefault="000A7E9F" w:rsidP="0037328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0A7E9F" w:rsidRPr="000A7E9F" w14:paraId="53F87F26" w14:textId="77777777" w:rsidTr="000A7E9F">
        <w:trPr>
          <w:trHeight w:val="312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1DC99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3. Pruebas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CD0D" w14:textId="6F388315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8F5E8B" w:rsidRPr="00373285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Validación</w:t>
            </w: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del modelo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F1BC0" w14:textId="77777777" w:rsidR="000A7E9F" w:rsidRPr="000A7E9F" w:rsidRDefault="000A7E9F" w:rsidP="0037328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0A7E9F" w:rsidRPr="000A7E9F" w14:paraId="21E50544" w14:textId="77777777" w:rsidTr="000A7E9F">
        <w:trPr>
          <w:trHeight w:val="312"/>
          <w:jc w:val="center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2ABF1" w14:textId="1E1CAF06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4. </w:t>
            </w:r>
            <w:r w:rsidR="008F5E8B" w:rsidRPr="00373285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Implementación</w:t>
            </w: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B4645" w14:textId="77777777" w:rsidR="000A7E9F" w:rsidRPr="000A7E9F" w:rsidRDefault="000A7E9F" w:rsidP="003732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Despliegue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39983" w14:textId="77777777" w:rsidR="000A7E9F" w:rsidRPr="000A7E9F" w:rsidRDefault="000A7E9F" w:rsidP="0037328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0A7E9F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</w:tbl>
    <w:p w14:paraId="0E33E6D5" w14:textId="77777777" w:rsidR="005D36F0" w:rsidRPr="00373285" w:rsidRDefault="005D36F0" w:rsidP="00373285">
      <w:pPr>
        <w:spacing w:line="360" w:lineRule="auto"/>
        <w:ind w:left="360"/>
        <w:rPr>
          <w:rFonts w:ascii="Times New Roman" w:hAnsi="Times New Roman" w:cs="Times New Roman"/>
        </w:rPr>
      </w:pPr>
    </w:p>
    <w:p w14:paraId="18915299" w14:textId="45EDDEA7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 xml:space="preserve">Fase 1: Preparación </w:t>
      </w:r>
    </w:p>
    <w:p w14:paraId="1A1A70C1" w14:textId="51839591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Recopilación y Limpieza de Datos</w:t>
      </w:r>
    </w:p>
    <w:p w14:paraId="0364664C" w14:textId="77777777" w:rsidR="0024260E" w:rsidRPr="0024260E" w:rsidRDefault="0024260E" w:rsidP="00373285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  <w:b/>
          <w:bCs/>
        </w:rPr>
        <w:t>Objetivo</w:t>
      </w:r>
      <w:r w:rsidRPr="0024260E">
        <w:rPr>
          <w:rFonts w:ascii="Times New Roman" w:hAnsi="Times New Roman" w:cs="Times New Roman"/>
        </w:rPr>
        <w:t xml:space="preserve">: Consolidar </w:t>
      </w:r>
      <w:proofErr w:type="spellStart"/>
      <w:r w:rsidRPr="0024260E">
        <w:rPr>
          <w:rFonts w:ascii="Times New Roman" w:hAnsi="Times New Roman" w:cs="Times New Roman"/>
        </w:rPr>
        <w:t>dataset</w:t>
      </w:r>
      <w:proofErr w:type="spellEnd"/>
      <w:r w:rsidRPr="0024260E">
        <w:rPr>
          <w:rFonts w:ascii="Times New Roman" w:hAnsi="Times New Roman" w:cs="Times New Roman"/>
        </w:rPr>
        <w:t xml:space="preserve"> histórico de correos</w:t>
      </w:r>
    </w:p>
    <w:p w14:paraId="3DB51E58" w14:textId="77777777" w:rsidR="0024260E" w:rsidRPr="0024260E" w:rsidRDefault="0024260E" w:rsidP="00373285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Tareas: </w:t>
      </w:r>
    </w:p>
    <w:p w14:paraId="6859DA4D" w14:textId="77777777" w:rsidR="0024260E" w:rsidRPr="0024260E" w:rsidRDefault="0024260E" w:rsidP="00373285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Extracción de correos de fuentes múltiples</w:t>
      </w:r>
    </w:p>
    <w:p w14:paraId="5A18AEFC" w14:textId="77777777" w:rsidR="0024260E" w:rsidRPr="0024260E" w:rsidRDefault="0024260E" w:rsidP="00373285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Limpieza de datos</w:t>
      </w:r>
    </w:p>
    <w:p w14:paraId="7FFDF2C7" w14:textId="77777777" w:rsidR="0024260E" w:rsidRPr="0024260E" w:rsidRDefault="0024260E" w:rsidP="00373285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Eliminación de duplicados</w:t>
      </w:r>
    </w:p>
    <w:p w14:paraId="5C4BECDE" w14:textId="400DC0E7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Preprocesamiento de Datos</w:t>
      </w:r>
    </w:p>
    <w:p w14:paraId="67CAD95D" w14:textId="77777777" w:rsidR="0024260E" w:rsidRPr="0024260E" w:rsidRDefault="0024260E" w:rsidP="00373285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  <w:b/>
          <w:bCs/>
        </w:rPr>
        <w:t>Objetivo</w:t>
      </w:r>
      <w:r w:rsidRPr="0024260E">
        <w:rPr>
          <w:rFonts w:ascii="Times New Roman" w:hAnsi="Times New Roman" w:cs="Times New Roman"/>
        </w:rPr>
        <w:t>: Transformar datos para entrenamiento de ML</w:t>
      </w:r>
    </w:p>
    <w:p w14:paraId="6C01A105" w14:textId="77777777" w:rsidR="0024260E" w:rsidRPr="0024260E" w:rsidRDefault="0024260E" w:rsidP="00373285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Tareas: </w:t>
      </w:r>
    </w:p>
    <w:p w14:paraId="158B2DA9" w14:textId="77777777" w:rsidR="0024260E" w:rsidRPr="0024260E" w:rsidRDefault="0024260E" w:rsidP="00373285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260E">
        <w:rPr>
          <w:rFonts w:ascii="Times New Roman" w:hAnsi="Times New Roman" w:cs="Times New Roman"/>
        </w:rPr>
        <w:t>Tokenización</w:t>
      </w:r>
      <w:proofErr w:type="spellEnd"/>
      <w:r w:rsidRPr="0024260E">
        <w:rPr>
          <w:rFonts w:ascii="Times New Roman" w:hAnsi="Times New Roman" w:cs="Times New Roman"/>
        </w:rPr>
        <w:t xml:space="preserve"> de texto</w:t>
      </w:r>
    </w:p>
    <w:p w14:paraId="17637527" w14:textId="77777777" w:rsidR="0024260E" w:rsidRPr="0024260E" w:rsidRDefault="0024260E" w:rsidP="00373285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lastRenderedPageBreak/>
        <w:t>Lematización</w:t>
      </w:r>
    </w:p>
    <w:p w14:paraId="5D921AF4" w14:textId="77777777" w:rsidR="0024260E" w:rsidRPr="0024260E" w:rsidRDefault="0024260E" w:rsidP="00373285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Vectorización (TF-IDF, Word </w:t>
      </w:r>
      <w:proofErr w:type="spellStart"/>
      <w:r w:rsidRPr="0024260E">
        <w:rPr>
          <w:rFonts w:ascii="Times New Roman" w:hAnsi="Times New Roman" w:cs="Times New Roman"/>
        </w:rPr>
        <w:t>Embeddings</w:t>
      </w:r>
      <w:proofErr w:type="spellEnd"/>
      <w:r w:rsidRPr="0024260E">
        <w:rPr>
          <w:rFonts w:ascii="Times New Roman" w:hAnsi="Times New Roman" w:cs="Times New Roman"/>
        </w:rPr>
        <w:t>)</w:t>
      </w:r>
    </w:p>
    <w:p w14:paraId="4920EEE9" w14:textId="77777777" w:rsidR="0024260E" w:rsidRPr="00373285" w:rsidRDefault="0024260E" w:rsidP="00373285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Balanceo de clases</w:t>
      </w:r>
    </w:p>
    <w:p w14:paraId="3AE564E5" w14:textId="77777777" w:rsidR="00010A1A" w:rsidRPr="00373285" w:rsidRDefault="00010A1A" w:rsidP="00373285">
      <w:pPr>
        <w:spacing w:line="360" w:lineRule="auto"/>
        <w:rPr>
          <w:rFonts w:ascii="Times New Roman" w:hAnsi="Times New Roman" w:cs="Times New Roman"/>
        </w:rPr>
      </w:pPr>
    </w:p>
    <w:p w14:paraId="318D7B8D" w14:textId="77777777" w:rsidR="00010A1A" w:rsidRPr="0024260E" w:rsidRDefault="00010A1A" w:rsidP="00373285">
      <w:pPr>
        <w:spacing w:line="360" w:lineRule="auto"/>
        <w:rPr>
          <w:rFonts w:ascii="Times New Roman" w:hAnsi="Times New Roman" w:cs="Times New Roman"/>
        </w:rPr>
      </w:pPr>
    </w:p>
    <w:p w14:paraId="0F7A4C8B" w14:textId="53195512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 xml:space="preserve">Fase 2: Desarrollo </w:t>
      </w:r>
    </w:p>
    <w:p w14:paraId="61D7398D" w14:textId="1BC9A9FD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Implementación Modelo ML</w:t>
      </w:r>
    </w:p>
    <w:p w14:paraId="18C7B3E3" w14:textId="77777777" w:rsidR="0024260E" w:rsidRPr="0024260E" w:rsidRDefault="0024260E" w:rsidP="00373285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  <w:b/>
          <w:bCs/>
        </w:rPr>
        <w:t>Objetivo</w:t>
      </w:r>
      <w:r w:rsidRPr="0024260E">
        <w:rPr>
          <w:rFonts w:ascii="Times New Roman" w:hAnsi="Times New Roman" w:cs="Times New Roman"/>
        </w:rPr>
        <w:t>: Desarrollar modelo de clasificación</w:t>
      </w:r>
    </w:p>
    <w:p w14:paraId="404CC0E4" w14:textId="77777777" w:rsidR="0024260E" w:rsidRPr="0024260E" w:rsidRDefault="0024260E" w:rsidP="00373285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Modelos a evaluar: </w:t>
      </w:r>
    </w:p>
    <w:p w14:paraId="5B90B1DC" w14:textId="77777777" w:rsidR="0024260E" w:rsidRPr="0024260E" w:rsidRDefault="0024260E" w:rsidP="00373285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260E">
        <w:rPr>
          <w:rFonts w:ascii="Times New Roman" w:hAnsi="Times New Roman" w:cs="Times New Roman"/>
        </w:rPr>
        <w:t>Random</w:t>
      </w:r>
      <w:proofErr w:type="spellEnd"/>
      <w:r w:rsidRPr="0024260E">
        <w:rPr>
          <w:rFonts w:ascii="Times New Roman" w:hAnsi="Times New Roman" w:cs="Times New Roman"/>
        </w:rPr>
        <w:t xml:space="preserve"> Forest</w:t>
      </w:r>
    </w:p>
    <w:p w14:paraId="59042641" w14:textId="77777777" w:rsidR="0024260E" w:rsidRPr="0024260E" w:rsidRDefault="0024260E" w:rsidP="00373285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260E">
        <w:rPr>
          <w:rFonts w:ascii="Times New Roman" w:hAnsi="Times New Roman" w:cs="Times New Roman"/>
        </w:rPr>
        <w:t>Gradient</w:t>
      </w:r>
      <w:proofErr w:type="spellEnd"/>
      <w:r w:rsidRPr="0024260E">
        <w:rPr>
          <w:rFonts w:ascii="Times New Roman" w:hAnsi="Times New Roman" w:cs="Times New Roman"/>
        </w:rPr>
        <w:t xml:space="preserve"> </w:t>
      </w:r>
      <w:proofErr w:type="spellStart"/>
      <w:r w:rsidRPr="0024260E">
        <w:rPr>
          <w:rFonts w:ascii="Times New Roman" w:hAnsi="Times New Roman" w:cs="Times New Roman"/>
        </w:rPr>
        <w:t>Boosting</w:t>
      </w:r>
      <w:proofErr w:type="spellEnd"/>
    </w:p>
    <w:p w14:paraId="0F3C6395" w14:textId="77777777" w:rsidR="0024260E" w:rsidRPr="0024260E" w:rsidRDefault="0024260E" w:rsidP="00373285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260E">
        <w:rPr>
          <w:rFonts w:ascii="Times New Roman" w:hAnsi="Times New Roman" w:cs="Times New Roman"/>
        </w:rPr>
        <w:t>Support</w:t>
      </w:r>
      <w:proofErr w:type="spellEnd"/>
      <w:r w:rsidRPr="0024260E">
        <w:rPr>
          <w:rFonts w:ascii="Times New Roman" w:hAnsi="Times New Roman" w:cs="Times New Roman"/>
        </w:rPr>
        <w:t xml:space="preserve"> Vector Machines</w:t>
      </w:r>
    </w:p>
    <w:p w14:paraId="1AC5080C" w14:textId="77777777" w:rsidR="0024260E" w:rsidRPr="0024260E" w:rsidRDefault="0024260E" w:rsidP="00373285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Redes Neuronales</w:t>
      </w:r>
    </w:p>
    <w:p w14:paraId="13D281B0" w14:textId="0DE16BF5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Desarrollo de Interfaz</w:t>
      </w:r>
    </w:p>
    <w:p w14:paraId="0DC601CD" w14:textId="77777777" w:rsidR="0024260E" w:rsidRPr="0024260E" w:rsidRDefault="0024260E" w:rsidP="00373285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  <w:b/>
          <w:bCs/>
        </w:rPr>
        <w:t>Objetivo</w:t>
      </w:r>
      <w:r w:rsidRPr="0024260E">
        <w:rPr>
          <w:rFonts w:ascii="Times New Roman" w:hAnsi="Times New Roman" w:cs="Times New Roman"/>
        </w:rPr>
        <w:t>: Crear interfaz de usuario para clasificación</w:t>
      </w:r>
    </w:p>
    <w:p w14:paraId="003FC62E" w14:textId="77777777" w:rsidR="0024260E" w:rsidRPr="0024260E" w:rsidRDefault="0024260E" w:rsidP="00373285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Componentes: </w:t>
      </w:r>
    </w:p>
    <w:p w14:paraId="29A288BC" w14:textId="77777777" w:rsidR="0024260E" w:rsidRPr="0024260E" w:rsidRDefault="0024260E" w:rsidP="00373285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260E">
        <w:rPr>
          <w:rFonts w:ascii="Times New Roman" w:hAnsi="Times New Roman" w:cs="Times New Roman"/>
        </w:rPr>
        <w:t>Dashboard</w:t>
      </w:r>
      <w:proofErr w:type="spellEnd"/>
      <w:r w:rsidRPr="0024260E">
        <w:rPr>
          <w:rFonts w:ascii="Times New Roman" w:hAnsi="Times New Roman" w:cs="Times New Roman"/>
        </w:rPr>
        <w:t xml:space="preserve"> de clasificación</w:t>
      </w:r>
    </w:p>
    <w:p w14:paraId="5B646CB6" w14:textId="77777777" w:rsidR="0024260E" w:rsidRPr="0024260E" w:rsidRDefault="0024260E" w:rsidP="00373285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Módulo de retroalimentación</w:t>
      </w:r>
    </w:p>
    <w:p w14:paraId="36AB773B" w14:textId="77777777" w:rsidR="0024260E" w:rsidRPr="0024260E" w:rsidRDefault="0024260E" w:rsidP="00373285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Integración con sistemas existentes</w:t>
      </w:r>
    </w:p>
    <w:p w14:paraId="38D19007" w14:textId="77777777" w:rsidR="0024260E" w:rsidRPr="00373285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 xml:space="preserve">Fase 3: Pruebas </w:t>
      </w:r>
    </w:p>
    <w:p w14:paraId="762D316F" w14:textId="1AD6ADAD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Validación y Refinamiento</w:t>
      </w:r>
    </w:p>
    <w:p w14:paraId="3ECE7945" w14:textId="77777777" w:rsidR="0024260E" w:rsidRPr="0024260E" w:rsidRDefault="0024260E" w:rsidP="00373285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  <w:b/>
          <w:bCs/>
        </w:rPr>
        <w:t>Objetivo</w:t>
      </w:r>
      <w:r w:rsidRPr="0024260E">
        <w:rPr>
          <w:rFonts w:ascii="Times New Roman" w:hAnsi="Times New Roman" w:cs="Times New Roman"/>
        </w:rPr>
        <w:t>: Evaluar rendimiento del modelo</w:t>
      </w:r>
    </w:p>
    <w:p w14:paraId="120F0EFB" w14:textId="77777777" w:rsidR="0024260E" w:rsidRPr="0024260E" w:rsidRDefault="0024260E" w:rsidP="00373285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Métricas de evaluación: </w:t>
      </w:r>
    </w:p>
    <w:p w14:paraId="66BE6E86" w14:textId="77777777" w:rsidR="0024260E" w:rsidRPr="0024260E" w:rsidRDefault="0024260E" w:rsidP="00373285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lastRenderedPageBreak/>
        <w:t>Precisión por categoría</w:t>
      </w:r>
    </w:p>
    <w:p w14:paraId="32A3057D" w14:textId="77777777" w:rsidR="0024260E" w:rsidRPr="0024260E" w:rsidRDefault="0024260E" w:rsidP="00373285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260E">
        <w:rPr>
          <w:rFonts w:ascii="Times New Roman" w:hAnsi="Times New Roman" w:cs="Times New Roman"/>
        </w:rPr>
        <w:t>Recall</w:t>
      </w:r>
      <w:proofErr w:type="spellEnd"/>
    </w:p>
    <w:p w14:paraId="33165B16" w14:textId="77777777" w:rsidR="0024260E" w:rsidRPr="0024260E" w:rsidRDefault="0024260E" w:rsidP="00373285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F1-Score</w:t>
      </w:r>
    </w:p>
    <w:p w14:paraId="7BB12A30" w14:textId="77777777" w:rsidR="0024260E" w:rsidRPr="0024260E" w:rsidRDefault="0024260E" w:rsidP="00373285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Matriz de confusión</w:t>
      </w:r>
    </w:p>
    <w:p w14:paraId="56AC736A" w14:textId="77777777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Fase 4: Implementación (1 semana)</w:t>
      </w:r>
    </w:p>
    <w:p w14:paraId="30D48CA4" w14:textId="5292789F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Despliegue</w:t>
      </w:r>
    </w:p>
    <w:p w14:paraId="65242EF7" w14:textId="77777777" w:rsidR="0024260E" w:rsidRPr="0024260E" w:rsidRDefault="0024260E" w:rsidP="00373285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  <w:b/>
          <w:bCs/>
        </w:rPr>
        <w:t>Objetivo</w:t>
      </w:r>
      <w:r w:rsidRPr="0024260E">
        <w:rPr>
          <w:rFonts w:ascii="Times New Roman" w:hAnsi="Times New Roman" w:cs="Times New Roman"/>
        </w:rPr>
        <w:t>: Puesta en producción</w:t>
      </w:r>
    </w:p>
    <w:p w14:paraId="382AAD32" w14:textId="77777777" w:rsidR="0024260E" w:rsidRPr="0024260E" w:rsidRDefault="0024260E" w:rsidP="00373285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Actividades: </w:t>
      </w:r>
    </w:p>
    <w:p w14:paraId="58432D7B" w14:textId="77777777" w:rsidR="0024260E" w:rsidRPr="0024260E" w:rsidRDefault="0024260E" w:rsidP="00373285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Configuración ambiente </w:t>
      </w:r>
      <w:proofErr w:type="spellStart"/>
      <w:r w:rsidRPr="0024260E">
        <w:rPr>
          <w:rFonts w:ascii="Times New Roman" w:hAnsi="Times New Roman" w:cs="Times New Roman"/>
        </w:rPr>
        <w:t>cloud</w:t>
      </w:r>
      <w:proofErr w:type="spellEnd"/>
    </w:p>
    <w:p w14:paraId="2434AB1E" w14:textId="77777777" w:rsidR="0024260E" w:rsidRPr="0024260E" w:rsidRDefault="0024260E" w:rsidP="00373285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Despliegue modelo</w:t>
      </w:r>
    </w:p>
    <w:p w14:paraId="139552CD" w14:textId="77777777" w:rsidR="0024260E" w:rsidRPr="0024260E" w:rsidRDefault="0024260E" w:rsidP="00373285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Monitoreo inicial</w:t>
      </w:r>
    </w:p>
    <w:p w14:paraId="62963F16" w14:textId="77777777" w:rsidR="0024260E" w:rsidRPr="0024260E" w:rsidRDefault="0024260E" w:rsidP="00373285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Capacitación de usuarios</w:t>
      </w:r>
    </w:p>
    <w:p w14:paraId="38FF2D2C" w14:textId="77777777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Recursos Requeridos</w:t>
      </w:r>
    </w:p>
    <w:p w14:paraId="3074C654" w14:textId="77777777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Equipo</w:t>
      </w:r>
    </w:p>
    <w:p w14:paraId="0AE95A16" w14:textId="77777777" w:rsidR="0024260E" w:rsidRPr="00373285" w:rsidRDefault="0024260E" w:rsidP="00373285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1 Científico de Datos Senior</w:t>
      </w:r>
    </w:p>
    <w:p w14:paraId="03FC99AC" w14:textId="30A68803" w:rsidR="008C6B81" w:rsidRPr="0024260E" w:rsidRDefault="008C6B81" w:rsidP="00373285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1 Analista</w:t>
      </w:r>
      <w:r w:rsidR="00286756" w:rsidRPr="00373285">
        <w:rPr>
          <w:rFonts w:ascii="Times New Roman" w:hAnsi="Times New Roman" w:cs="Times New Roman"/>
        </w:rPr>
        <w:t xml:space="preserve"> de negocio</w:t>
      </w:r>
    </w:p>
    <w:p w14:paraId="50F03D8E" w14:textId="77777777" w:rsidR="0024260E" w:rsidRPr="0024260E" w:rsidRDefault="0024260E" w:rsidP="00373285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1 Desarrollador </w:t>
      </w:r>
      <w:proofErr w:type="spellStart"/>
      <w:r w:rsidRPr="0024260E">
        <w:rPr>
          <w:rFonts w:ascii="Times New Roman" w:hAnsi="Times New Roman" w:cs="Times New Roman"/>
        </w:rPr>
        <w:t>Backend</w:t>
      </w:r>
      <w:proofErr w:type="spellEnd"/>
    </w:p>
    <w:p w14:paraId="2B764FD2" w14:textId="77777777" w:rsidR="0024260E" w:rsidRPr="0024260E" w:rsidRDefault="0024260E" w:rsidP="00373285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1 Especialista en UI/UX</w:t>
      </w:r>
    </w:p>
    <w:p w14:paraId="74E0FFF5" w14:textId="77777777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Infraestructura Tecnológica</w:t>
      </w:r>
    </w:p>
    <w:p w14:paraId="76C83D95" w14:textId="77777777" w:rsidR="0024260E" w:rsidRPr="0024260E" w:rsidRDefault="0024260E" w:rsidP="00373285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Computación en la nube</w:t>
      </w:r>
    </w:p>
    <w:p w14:paraId="7AEF6666" w14:textId="77777777" w:rsidR="0024260E" w:rsidRPr="0024260E" w:rsidRDefault="0024260E" w:rsidP="00373285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Herramientas de ML</w:t>
      </w:r>
    </w:p>
    <w:p w14:paraId="4D385F33" w14:textId="77777777" w:rsidR="0024260E" w:rsidRPr="0024260E" w:rsidRDefault="0024260E" w:rsidP="00373285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Licencias de software</w:t>
      </w:r>
    </w:p>
    <w:p w14:paraId="06A90305" w14:textId="77777777" w:rsidR="0024260E" w:rsidRPr="0024260E" w:rsidRDefault="0024260E" w:rsidP="00373285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Infraestructura de procesamiento</w:t>
      </w:r>
    </w:p>
    <w:p w14:paraId="1CE581FA" w14:textId="77777777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lastRenderedPageBreak/>
        <w:t>Métricas de Éxito</w:t>
      </w:r>
    </w:p>
    <w:p w14:paraId="2BB81F46" w14:textId="77777777" w:rsidR="0024260E" w:rsidRPr="0024260E" w:rsidRDefault="0024260E" w:rsidP="00373285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Precisión de clasificación: &gt;85%</w:t>
      </w:r>
    </w:p>
    <w:p w14:paraId="519496E5" w14:textId="77777777" w:rsidR="0024260E" w:rsidRPr="0024260E" w:rsidRDefault="0024260E" w:rsidP="00373285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Reducción tiempo manual: 70%</w:t>
      </w:r>
    </w:p>
    <w:p w14:paraId="4C6DC08F" w14:textId="77777777" w:rsidR="0024260E" w:rsidRPr="0024260E" w:rsidRDefault="0024260E" w:rsidP="00373285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Satisfacción del usuario: &gt;90%</w:t>
      </w:r>
    </w:p>
    <w:p w14:paraId="5FE16208" w14:textId="77777777" w:rsidR="0024260E" w:rsidRPr="0024260E" w:rsidRDefault="0024260E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24260E">
        <w:rPr>
          <w:rFonts w:ascii="Times New Roman" w:hAnsi="Times New Roman" w:cs="Times New Roman"/>
          <w:b/>
          <w:bCs/>
        </w:rPr>
        <w:t>Cronograma de Retroalimentación</w:t>
      </w:r>
    </w:p>
    <w:p w14:paraId="647ABA86" w14:textId="77777777" w:rsidR="0024260E" w:rsidRPr="0024260E" w:rsidRDefault="0024260E" w:rsidP="00373285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Sprint </w:t>
      </w:r>
      <w:proofErr w:type="spellStart"/>
      <w:r w:rsidRPr="0024260E">
        <w:rPr>
          <w:rFonts w:ascii="Times New Roman" w:hAnsi="Times New Roman" w:cs="Times New Roman"/>
        </w:rPr>
        <w:t>review</w:t>
      </w:r>
      <w:proofErr w:type="spellEnd"/>
      <w:r w:rsidRPr="0024260E">
        <w:rPr>
          <w:rFonts w:ascii="Times New Roman" w:hAnsi="Times New Roman" w:cs="Times New Roman"/>
        </w:rPr>
        <w:t>: Semanal</w:t>
      </w:r>
    </w:p>
    <w:p w14:paraId="53529CEA" w14:textId="77777777" w:rsidR="0024260E" w:rsidRPr="0024260E" w:rsidRDefault="0024260E" w:rsidP="00373285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 xml:space="preserve">Revisión con </w:t>
      </w:r>
      <w:proofErr w:type="spellStart"/>
      <w:r w:rsidRPr="0024260E">
        <w:rPr>
          <w:rFonts w:ascii="Times New Roman" w:hAnsi="Times New Roman" w:cs="Times New Roman"/>
        </w:rPr>
        <w:t>stakeholders</w:t>
      </w:r>
      <w:proofErr w:type="spellEnd"/>
      <w:r w:rsidRPr="0024260E">
        <w:rPr>
          <w:rFonts w:ascii="Times New Roman" w:hAnsi="Times New Roman" w:cs="Times New Roman"/>
        </w:rPr>
        <w:t>: Quincenal</w:t>
      </w:r>
    </w:p>
    <w:p w14:paraId="235AAEFA" w14:textId="77777777" w:rsidR="0024260E" w:rsidRPr="0024260E" w:rsidRDefault="0024260E" w:rsidP="00373285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24260E">
        <w:rPr>
          <w:rFonts w:ascii="Times New Roman" w:hAnsi="Times New Roman" w:cs="Times New Roman"/>
        </w:rPr>
        <w:t>Ajustes de modelo: Mensual</w:t>
      </w:r>
    </w:p>
    <w:p w14:paraId="2751CF42" w14:textId="55A334EA" w:rsidR="00C10D61" w:rsidRPr="00373285" w:rsidRDefault="00C10D61" w:rsidP="00373285">
      <w:p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  <w:b/>
          <w:bCs/>
        </w:rPr>
        <w:t>Ver</w:t>
      </w:r>
      <w:r w:rsidRPr="00373285">
        <w:rPr>
          <w:rFonts w:ascii="Times New Roman" w:hAnsi="Times New Roman" w:cs="Times New Roman"/>
        </w:rPr>
        <w:t xml:space="preserve"> </w:t>
      </w:r>
      <w:r w:rsidRPr="00373285">
        <w:rPr>
          <w:rFonts w:ascii="Times New Roman" w:hAnsi="Times New Roman" w:cs="Times New Roman"/>
        </w:rPr>
        <w:t>Sistema de Clasificación de Correos</w:t>
      </w:r>
      <w:r w:rsidRPr="00373285">
        <w:rPr>
          <w:rFonts w:ascii="Times New Roman" w:hAnsi="Times New Roman" w:cs="Times New Roman"/>
        </w:rPr>
        <w:t xml:space="preserve">: </w:t>
      </w:r>
    </w:p>
    <w:p w14:paraId="509FB17C" w14:textId="77777777" w:rsidR="00286756" w:rsidRPr="00373285" w:rsidRDefault="00286756" w:rsidP="00373285">
      <w:pPr>
        <w:spacing w:line="360" w:lineRule="auto"/>
        <w:rPr>
          <w:rFonts w:ascii="Times New Roman" w:hAnsi="Times New Roman" w:cs="Times New Roman"/>
        </w:rPr>
      </w:pPr>
    </w:p>
    <w:p w14:paraId="30ABE5C3" w14:textId="508FAB49" w:rsidR="003779E8" w:rsidRPr="00373285" w:rsidRDefault="003779E8" w:rsidP="0037328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73285">
        <w:rPr>
          <w:rFonts w:ascii="Times New Roman" w:hAnsi="Times New Roman" w:cs="Times New Roman"/>
          <w:b/>
          <w:bCs/>
        </w:rPr>
        <w:t xml:space="preserve">Validación del </w:t>
      </w:r>
      <w:proofErr w:type="spellStart"/>
      <w:r w:rsidRPr="00373285">
        <w:rPr>
          <w:rFonts w:ascii="Times New Roman" w:hAnsi="Times New Roman" w:cs="Times New Roman"/>
          <w:b/>
          <w:bCs/>
        </w:rPr>
        <w:t>Drift</w:t>
      </w:r>
      <w:proofErr w:type="spellEnd"/>
      <w:r w:rsidRPr="00373285">
        <w:rPr>
          <w:rFonts w:ascii="Times New Roman" w:hAnsi="Times New Roman" w:cs="Times New Roman"/>
          <w:b/>
          <w:bCs/>
        </w:rPr>
        <w:t>:</w:t>
      </w:r>
    </w:p>
    <w:p w14:paraId="781BE48C" w14:textId="652905EC" w:rsidR="00B33BC6" w:rsidRPr="00373285" w:rsidRDefault="00F85BAA" w:rsidP="00373285">
      <w:p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La disminución en la precisión de las predicciones luego de seis meses</w:t>
      </w:r>
      <w:r w:rsidR="00471A31" w:rsidRPr="00373285">
        <w:rPr>
          <w:rFonts w:ascii="Times New Roman" w:hAnsi="Times New Roman" w:cs="Times New Roman"/>
        </w:rPr>
        <w:t xml:space="preserve"> que </w:t>
      </w:r>
      <w:r w:rsidR="00471A31" w:rsidRPr="00373285">
        <w:rPr>
          <w:rFonts w:ascii="Times New Roman" w:hAnsi="Times New Roman" w:cs="Times New Roman"/>
        </w:rPr>
        <w:t>degrada el rendimiento del modelo</w:t>
      </w:r>
      <w:r w:rsidRPr="00373285">
        <w:rPr>
          <w:rFonts w:ascii="Times New Roman" w:hAnsi="Times New Roman" w:cs="Times New Roman"/>
        </w:rPr>
        <w:t xml:space="preserve"> sugiere que </w:t>
      </w:r>
      <w:r w:rsidRPr="00373285">
        <w:rPr>
          <w:rFonts w:ascii="Times New Roman" w:hAnsi="Times New Roman" w:cs="Times New Roman"/>
        </w:rPr>
        <w:t>puede estar</w:t>
      </w:r>
      <w:r w:rsidR="00051359" w:rsidRPr="00373285">
        <w:rPr>
          <w:rFonts w:ascii="Times New Roman" w:hAnsi="Times New Roman" w:cs="Times New Roman"/>
        </w:rPr>
        <w:t xml:space="preserve"> </w:t>
      </w:r>
      <w:r w:rsidRPr="00373285">
        <w:rPr>
          <w:rFonts w:ascii="Times New Roman" w:hAnsi="Times New Roman" w:cs="Times New Roman"/>
        </w:rPr>
        <w:t xml:space="preserve">sufriendo </w:t>
      </w:r>
      <w:proofErr w:type="spellStart"/>
      <w:r w:rsidRPr="00373285">
        <w:rPr>
          <w:rFonts w:ascii="Times New Roman" w:hAnsi="Times New Roman" w:cs="Times New Roman"/>
        </w:rPr>
        <w:t>drift</w:t>
      </w:r>
      <w:proofErr w:type="spellEnd"/>
      <w:r w:rsidRPr="00373285">
        <w:rPr>
          <w:rFonts w:ascii="Times New Roman" w:hAnsi="Times New Roman" w:cs="Times New Roman"/>
        </w:rPr>
        <w:t>. Sin embargo, es necesario realizar un análisis profundo para confirmar esta hipótesis</w:t>
      </w:r>
      <w:r w:rsidR="005B0BDC" w:rsidRPr="00373285">
        <w:rPr>
          <w:rFonts w:ascii="Times New Roman" w:hAnsi="Times New Roman" w:cs="Times New Roman"/>
        </w:rPr>
        <w:t xml:space="preserve"> </w:t>
      </w:r>
      <w:r w:rsidRPr="00373285">
        <w:rPr>
          <w:rFonts w:ascii="Times New Roman" w:hAnsi="Times New Roman" w:cs="Times New Roman"/>
        </w:rPr>
        <w:t>y determinar su causa</w:t>
      </w:r>
      <w:r w:rsidR="00051359" w:rsidRPr="00373285">
        <w:rPr>
          <w:rFonts w:ascii="Times New Roman" w:hAnsi="Times New Roman" w:cs="Times New Roman"/>
        </w:rPr>
        <w:t>.</w:t>
      </w:r>
    </w:p>
    <w:p w14:paraId="6B54F078" w14:textId="3E9A5801" w:rsidR="00212B63" w:rsidRPr="00373285" w:rsidRDefault="00905707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373285">
        <w:rPr>
          <w:rFonts w:ascii="Times New Roman" w:hAnsi="Times New Roman" w:cs="Times New Roman"/>
          <w:b/>
          <w:bCs/>
        </w:rPr>
        <w:t>Diagnóstico</w:t>
      </w:r>
    </w:p>
    <w:p w14:paraId="204DA50C" w14:textId="32C19CD0" w:rsidR="00905707" w:rsidRPr="00373285" w:rsidRDefault="00A15C5A" w:rsidP="00373285">
      <w:p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 xml:space="preserve">Aplicación de métodos estadísticos como </w:t>
      </w:r>
      <w:r w:rsidR="00F139E0" w:rsidRPr="00373285">
        <w:rPr>
          <w:rFonts w:ascii="Times New Roman" w:hAnsi="Times New Roman" w:cs="Times New Roman"/>
        </w:rPr>
        <w:t xml:space="preserve">prueba de hipótesis que permitan comparar distribuciones de las variables en los datos de entrenamiento como </w:t>
      </w:r>
      <w:r w:rsidR="00A12B98" w:rsidRPr="00373285">
        <w:rPr>
          <w:rFonts w:ascii="Times New Roman" w:hAnsi="Times New Roman" w:cs="Times New Roman"/>
        </w:rPr>
        <w:t xml:space="preserve">Prueba de </w:t>
      </w:r>
      <w:proofErr w:type="spellStart"/>
      <w:r w:rsidR="00A12B98" w:rsidRPr="00373285">
        <w:rPr>
          <w:rFonts w:ascii="Times New Roman" w:hAnsi="Times New Roman" w:cs="Times New Roman"/>
        </w:rPr>
        <w:t>Kolmogorov-Smirnov</w:t>
      </w:r>
      <w:proofErr w:type="spellEnd"/>
      <w:r w:rsidR="00A12B98" w:rsidRPr="00373285">
        <w:rPr>
          <w:rFonts w:ascii="Times New Roman" w:hAnsi="Times New Roman" w:cs="Times New Roman"/>
        </w:rPr>
        <w:t xml:space="preserve"> y si hay </w:t>
      </w:r>
      <w:r w:rsidR="00A12B98" w:rsidRPr="00373285">
        <w:rPr>
          <w:rFonts w:ascii="Times New Roman" w:hAnsi="Times New Roman" w:cs="Times New Roman"/>
        </w:rPr>
        <w:t xml:space="preserve">diferencias significativas, se puede inferir un </w:t>
      </w:r>
      <w:proofErr w:type="spellStart"/>
      <w:r w:rsidR="00A12B98" w:rsidRPr="00373285">
        <w:rPr>
          <w:rFonts w:ascii="Times New Roman" w:hAnsi="Times New Roman" w:cs="Times New Roman"/>
        </w:rPr>
        <w:t>drift</w:t>
      </w:r>
      <w:proofErr w:type="spellEnd"/>
      <w:r w:rsidR="00A12B98" w:rsidRPr="00373285">
        <w:rPr>
          <w:rFonts w:ascii="Times New Roman" w:hAnsi="Times New Roman" w:cs="Times New Roman"/>
        </w:rPr>
        <w:t>.</w:t>
      </w:r>
    </w:p>
    <w:p w14:paraId="69A18C33" w14:textId="5EA5186E" w:rsidR="006C769D" w:rsidRPr="00373285" w:rsidRDefault="006C769D" w:rsidP="00373285">
      <w:p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 xml:space="preserve">Ver: </w:t>
      </w:r>
      <w:r w:rsidRPr="00373285">
        <w:rPr>
          <w:rFonts w:ascii="Times New Roman" w:hAnsi="Times New Roman" w:cs="Times New Roman"/>
        </w:rPr>
        <w:t>TEORIA 2. PCA</w:t>
      </w:r>
    </w:p>
    <w:p w14:paraId="00AADF17" w14:textId="4419B1E4" w:rsidR="00CB692E" w:rsidRPr="00373285" w:rsidRDefault="00CB692E" w:rsidP="00373285">
      <w:p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 xml:space="preserve">Como es recomendado en estos casos aplicaría otros métodos como </w:t>
      </w:r>
      <w:r w:rsidR="009D4CBC" w:rsidRPr="00373285">
        <w:rPr>
          <w:rFonts w:ascii="Times New Roman" w:hAnsi="Times New Roman" w:cs="Times New Roman"/>
        </w:rPr>
        <w:t xml:space="preserve">el de análisis de componentes PCA </w:t>
      </w:r>
      <w:r w:rsidR="001F7B6A" w:rsidRPr="00373285">
        <w:rPr>
          <w:rFonts w:ascii="Times New Roman" w:hAnsi="Times New Roman" w:cs="Times New Roman"/>
        </w:rPr>
        <w:t xml:space="preserve"> </w:t>
      </w:r>
      <w:r w:rsidR="001624AE" w:rsidRPr="00373285">
        <w:rPr>
          <w:rFonts w:ascii="Times New Roman" w:hAnsi="Times New Roman" w:cs="Times New Roman"/>
        </w:rPr>
        <w:t xml:space="preserve"> donde en una </w:t>
      </w:r>
      <w:r w:rsidR="001F7B6A" w:rsidRPr="00373285">
        <w:rPr>
          <w:rFonts w:ascii="Times New Roman" w:hAnsi="Times New Roman" w:cs="Times New Roman"/>
        </w:rPr>
        <w:t>estructura de los datos en un espacio de menor dimensión</w:t>
      </w:r>
      <w:r w:rsidR="001624AE" w:rsidRPr="00373285">
        <w:rPr>
          <w:rFonts w:ascii="Times New Roman" w:hAnsi="Times New Roman" w:cs="Times New Roman"/>
        </w:rPr>
        <w:t xml:space="preserve"> y s</w:t>
      </w:r>
      <w:r w:rsidR="001F7B6A" w:rsidRPr="00373285">
        <w:rPr>
          <w:rFonts w:ascii="Times New Roman" w:hAnsi="Times New Roman" w:cs="Times New Roman"/>
        </w:rPr>
        <w:t xml:space="preserve">i los nuevos datos se proyectan en un espacio diferente al de los datos de entrenamiento, puede indicar un </w:t>
      </w:r>
      <w:proofErr w:type="spellStart"/>
      <w:r w:rsidR="001F7B6A" w:rsidRPr="00373285">
        <w:rPr>
          <w:rFonts w:ascii="Times New Roman" w:hAnsi="Times New Roman" w:cs="Times New Roman"/>
        </w:rPr>
        <w:t>drift</w:t>
      </w:r>
      <w:proofErr w:type="spellEnd"/>
      <w:r w:rsidR="001624AE" w:rsidRPr="00373285">
        <w:rPr>
          <w:rFonts w:ascii="Times New Roman" w:hAnsi="Times New Roman" w:cs="Times New Roman"/>
        </w:rPr>
        <w:t>.</w:t>
      </w:r>
    </w:p>
    <w:p w14:paraId="725039F3" w14:textId="3242861A" w:rsidR="001624AE" w:rsidRPr="00373285" w:rsidRDefault="006C769D" w:rsidP="00373285">
      <w:p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  <w:b/>
          <w:bCs/>
        </w:rPr>
        <w:t>Ver:</w:t>
      </w:r>
      <w:r w:rsidRPr="00373285">
        <w:rPr>
          <w:rFonts w:ascii="Times New Roman" w:hAnsi="Times New Roman" w:cs="Times New Roman"/>
        </w:rPr>
        <w:t xml:space="preserve"> </w:t>
      </w:r>
      <w:r w:rsidRPr="00373285">
        <w:rPr>
          <w:rFonts w:ascii="Times New Roman" w:hAnsi="Times New Roman" w:cs="Times New Roman"/>
        </w:rPr>
        <w:t>TEORIA 2. PCA</w:t>
      </w:r>
    </w:p>
    <w:p w14:paraId="03789C78" w14:textId="77777777" w:rsidR="0029425A" w:rsidRPr="00373285" w:rsidRDefault="0029425A" w:rsidP="00373285">
      <w:pPr>
        <w:spacing w:line="360" w:lineRule="auto"/>
        <w:rPr>
          <w:rFonts w:ascii="Times New Roman" w:hAnsi="Times New Roman" w:cs="Times New Roman"/>
        </w:rPr>
      </w:pPr>
    </w:p>
    <w:p w14:paraId="292234D6" w14:textId="0DA59622" w:rsidR="0029425A" w:rsidRPr="00373285" w:rsidRDefault="000060BD" w:rsidP="0037328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73285">
        <w:rPr>
          <w:rFonts w:ascii="Times New Roman" w:hAnsi="Times New Roman" w:cs="Times New Roman"/>
          <w:b/>
          <w:bCs/>
        </w:rPr>
        <w:lastRenderedPageBreak/>
        <w:t>Chatbot</w:t>
      </w:r>
      <w:proofErr w:type="spellEnd"/>
    </w:p>
    <w:p w14:paraId="2B5DBE65" w14:textId="77777777" w:rsidR="007F4B15" w:rsidRPr="00373285" w:rsidRDefault="007F4B15" w:rsidP="00373285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765B2FD8" w14:textId="77777777" w:rsidR="007F4B15" w:rsidRPr="00373285" w:rsidRDefault="007F4B15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373285">
        <w:rPr>
          <w:rFonts w:ascii="Times New Roman" w:hAnsi="Times New Roman" w:cs="Times New Roman"/>
          <w:b/>
          <w:bCs/>
        </w:rPr>
        <w:t xml:space="preserve">Control a través del </w:t>
      </w:r>
      <w:proofErr w:type="spellStart"/>
      <w:r w:rsidRPr="00373285">
        <w:rPr>
          <w:rFonts w:ascii="Times New Roman" w:hAnsi="Times New Roman" w:cs="Times New Roman"/>
          <w:b/>
          <w:bCs/>
        </w:rPr>
        <w:t>Prompt</w:t>
      </w:r>
      <w:proofErr w:type="spellEnd"/>
      <w:r w:rsidRPr="00373285">
        <w:rPr>
          <w:rFonts w:ascii="Times New Roman" w:hAnsi="Times New Roman" w:cs="Times New Roman"/>
          <w:b/>
          <w:bCs/>
        </w:rPr>
        <w:t xml:space="preserve"> de Sistema:</w:t>
      </w:r>
      <w:r w:rsidRPr="00373285">
        <w:rPr>
          <w:rFonts w:ascii="Times New Roman" w:hAnsi="Times New Roman" w:cs="Times New Roman"/>
          <w:b/>
          <w:bCs/>
        </w:rPr>
        <w:t xml:space="preserve"> </w:t>
      </w:r>
    </w:p>
    <w:p w14:paraId="75A94765" w14:textId="3B34ABD1" w:rsidR="006603E3" w:rsidRPr="00373285" w:rsidRDefault="006603E3" w:rsidP="00373285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Mant</w:t>
      </w:r>
      <w:r w:rsidRPr="00373285">
        <w:rPr>
          <w:rFonts w:ascii="Times New Roman" w:hAnsi="Times New Roman" w:cs="Times New Roman"/>
        </w:rPr>
        <w:t>ener</w:t>
      </w:r>
      <w:r w:rsidRPr="00373285">
        <w:rPr>
          <w:rFonts w:ascii="Times New Roman" w:hAnsi="Times New Roman" w:cs="Times New Roman"/>
        </w:rPr>
        <w:t xml:space="preserve"> la conversación enfocada en obtener esta información</w:t>
      </w:r>
    </w:p>
    <w:p w14:paraId="12F54995" w14:textId="56C50AC9" w:rsidR="006603E3" w:rsidRPr="00373285" w:rsidRDefault="006603E3" w:rsidP="00373285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Si el usuario desvía la conversación, redirige amablemente hacia los datos necesarios</w:t>
      </w:r>
    </w:p>
    <w:p w14:paraId="6714882F" w14:textId="3615505A" w:rsidR="006603E3" w:rsidRPr="00373285" w:rsidRDefault="006603E3" w:rsidP="00373285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No proporcionar</w:t>
      </w:r>
      <w:r w:rsidRPr="00373285">
        <w:rPr>
          <w:rFonts w:ascii="Times New Roman" w:hAnsi="Times New Roman" w:cs="Times New Roman"/>
        </w:rPr>
        <w:t xml:space="preserve"> información no solicitada</w:t>
      </w:r>
    </w:p>
    <w:p w14:paraId="27F619B4" w14:textId="667A675C" w:rsidR="006603E3" w:rsidRPr="00373285" w:rsidRDefault="006603E3" w:rsidP="00373285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Almacenar</w:t>
      </w:r>
      <w:r w:rsidRPr="00373285">
        <w:rPr>
          <w:rFonts w:ascii="Times New Roman" w:hAnsi="Times New Roman" w:cs="Times New Roman"/>
        </w:rPr>
        <w:t xml:space="preserve"> la información en un formato estructurado</w:t>
      </w:r>
      <w:r w:rsidRPr="00373285">
        <w:rPr>
          <w:rFonts w:ascii="Times New Roman" w:hAnsi="Times New Roman" w:cs="Times New Roman"/>
        </w:rPr>
        <w:t xml:space="preserve"> o plantilla</w:t>
      </w:r>
    </w:p>
    <w:p w14:paraId="636A29E9" w14:textId="2AB7363E" w:rsidR="006603E3" w:rsidRPr="00373285" w:rsidRDefault="006603E3" w:rsidP="00373285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Confirma los datos antes de finalizar</w:t>
      </w:r>
    </w:p>
    <w:p w14:paraId="31AB66B8" w14:textId="436D79BC" w:rsidR="00A12B98" w:rsidRPr="00373285" w:rsidRDefault="008C3566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373285">
        <w:rPr>
          <w:rFonts w:ascii="Times New Roman" w:hAnsi="Times New Roman" w:cs="Times New Roman"/>
          <w:b/>
          <w:bCs/>
        </w:rPr>
        <w:t xml:space="preserve">Variables de contexto: </w:t>
      </w:r>
      <w:r w:rsidR="00DB48DF" w:rsidRPr="00373285">
        <w:rPr>
          <w:rFonts w:ascii="Times New Roman" w:hAnsi="Times New Roman" w:cs="Times New Roman"/>
          <w:b/>
          <w:bCs/>
        </w:rPr>
        <w:t>Recordar, priorizar</w:t>
      </w:r>
      <w:r w:rsidR="006F5BA9" w:rsidRPr="00373285">
        <w:rPr>
          <w:rFonts w:ascii="Times New Roman" w:hAnsi="Times New Roman" w:cs="Times New Roman"/>
          <w:b/>
          <w:bCs/>
        </w:rPr>
        <w:t xml:space="preserve"> y rastrear</w:t>
      </w:r>
    </w:p>
    <w:p w14:paraId="61264B46" w14:textId="77777777" w:rsidR="001F48F0" w:rsidRPr="00373285" w:rsidRDefault="001F48F0" w:rsidP="00373285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El código mantiene un estado actualizado de la información recopilada</w:t>
      </w:r>
    </w:p>
    <w:p w14:paraId="1522B751" w14:textId="77777777" w:rsidR="001F48F0" w:rsidRPr="00373285" w:rsidRDefault="001F48F0" w:rsidP="00373285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>Prioriza la obtención de información faltante</w:t>
      </w:r>
    </w:p>
    <w:p w14:paraId="1768D34B" w14:textId="6FDF4DB4" w:rsidR="006F5BA9" w:rsidRPr="00373285" w:rsidRDefault="001F48F0" w:rsidP="00373285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 xml:space="preserve">Utiliza un sistema de </w:t>
      </w:r>
      <w:proofErr w:type="spellStart"/>
      <w:r w:rsidRPr="00373285">
        <w:rPr>
          <w:rFonts w:ascii="Times New Roman" w:hAnsi="Times New Roman" w:cs="Times New Roman"/>
        </w:rPr>
        <w:t>flags</w:t>
      </w:r>
      <w:proofErr w:type="spellEnd"/>
      <w:r w:rsidRPr="00373285">
        <w:rPr>
          <w:rFonts w:ascii="Times New Roman" w:hAnsi="Times New Roman" w:cs="Times New Roman"/>
        </w:rPr>
        <w:t xml:space="preserve"> para rastrear el progreso</w:t>
      </w:r>
    </w:p>
    <w:p w14:paraId="2C32B37F" w14:textId="6A56B8E9" w:rsidR="00E1586B" w:rsidRPr="00373285" w:rsidRDefault="00E1586B" w:rsidP="00373285">
      <w:pPr>
        <w:spacing w:line="360" w:lineRule="auto"/>
        <w:rPr>
          <w:rFonts w:ascii="Times New Roman" w:hAnsi="Times New Roman" w:cs="Times New Roman"/>
          <w:b/>
          <w:bCs/>
        </w:rPr>
      </w:pPr>
      <w:r w:rsidRPr="00373285">
        <w:rPr>
          <w:rFonts w:ascii="Times New Roman" w:hAnsi="Times New Roman" w:cs="Times New Roman"/>
          <w:b/>
          <w:bCs/>
        </w:rPr>
        <w:t>Aprendizaje continuo</w:t>
      </w:r>
    </w:p>
    <w:p w14:paraId="5ABDE9FD" w14:textId="5C212FB1" w:rsidR="00E1586B" w:rsidRPr="00373285" w:rsidRDefault="00E74725" w:rsidP="00373285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 xml:space="preserve">A través de </w:t>
      </w:r>
      <w:proofErr w:type="spellStart"/>
      <w:r w:rsidR="00E1586B" w:rsidRPr="00373285">
        <w:rPr>
          <w:rFonts w:ascii="Times New Roman" w:hAnsi="Times New Roman" w:cs="Times New Roman"/>
        </w:rPr>
        <w:t>ConversationAnalyzer</w:t>
      </w:r>
      <w:proofErr w:type="spellEnd"/>
      <w:r w:rsidRPr="00373285">
        <w:rPr>
          <w:rFonts w:ascii="Times New Roman" w:hAnsi="Times New Roman" w:cs="Times New Roman"/>
        </w:rPr>
        <w:t xml:space="preserve"> r</w:t>
      </w:r>
      <w:r w:rsidR="00E1586B" w:rsidRPr="00E1586B">
        <w:rPr>
          <w:rFonts w:ascii="Times New Roman" w:hAnsi="Times New Roman" w:cs="Times New Roman"/>
        </w:rPr>
        <w:t>egistra</w:t>
      </w:r>
      <w:r w:rsidRPr="00373285">
        <w:rPr>
          <w:rFonts w:ascii="Times New Roman" w:hAnsi="Times New Roman" w:cs="Times New Roman"/>
        </w:rPr>
        <w:t>r</w:t>
      </w:r>
      <w:r w:rsidR="00E1586B" w:rsidRPr="00E1586B">
        <w:rPr>
          <w:rFonts w:ascii="Times New Roman" w:hAnsi="Times New Roman" w:cs="Times New Roman"/>
        </w:rPr>
        <w:t xml:space="preserve"> y analiza</w:t>
      </w:r>
      <w:r w:rsidRPr="00373285">
        <w:rPr>
          <w:rFonts w:ascii="Times New Roman" w:hAnsi="Times New Roman" w:cs="Times New Roman"/>
        </w:rPr>
        <w:t>r</w:t>
      </w:r>
      <w:r w:rsidR="00E1586B" w:rsidRPr="00E1586B">
        <w:rPr>
          <w:rFonts w:ascii="Times New Roman" w:hAnsi="Times New Roman" w:cs="Times New Roman"/>
        </w:rPr>
        <w:t xml:space="preserve"> conversaciones</w:t>
      </w:r>
      <w:r w:rsidRPr="00373285">
        <w:rPr>
          <w:rFonts w:ascii="Times New Roman" w:hAnsi="Times New Roman" w:cs="Times New Roman"/>
        </w:rPr>
        <w:t xml:space="preserve"> para i</w:t>
      </w:r>
      <w:r w:rsidR="00E1586B" w:rsidRPr="00373285">
        <w:rPr>
          <w:rFonts w:ascii="Times New Roman" w:hAnsi="Times New Roman" w:cs="Times New Roman"/>
        </w:rPr>
        <w:t>dentifica</w:t>
      </w:r>
      <w:r w:rsidR="00D86E87" w:rsidRPr="00373285">
        <w:rPr>
          <w:rFonts w:ascii="Times New Roman" w:hAnsi="Times New Roman" w:cs="Times New Roman"/>
        </w:rPr>
        <w:t>r</w:t>
      </w:r>
      <w:r w:rsidR="00E1586B" w:rsidRPr="00373285">
        <w:rPr>
          <w:rFonts w:ascii="Times New Roman" w:hAnsi="Times New Roman" w:cs="Times New Roman"/>
        </w:rPr>
        <w:t xml:space="preserve"> patrones utilizando </w:t>
      </w:r>
      <w:proofErr w:type="spellStart"/>
      <w:r w:rsidR="00E1586B" w:rsidRPr="00373285">
        <w:rPr>
          <w:rFonts w:ascii="Times New Roman" w:hAnsi="Times New Roman" w:cs="Times New Roman"/>
        </w:rPr>
        <w:t>clustering</w:t>
      </w:r>
      <w:proofErr w:type="spellEnd"/>
      <w:r w:rsidR="00D86E87" w:rsidRPr="00373285">
        <w:rPr>
          <w:rFonts w:ascii="Times New Roman" w:hAnsi="Times New Roman" w:cs="Times New Roman"/>
        </w:rPr>
        <w:t>.</w:t>
      </w:r>
    </w:p>
    <w:p w14:paraId="3A0FFED7" w14:textId="4A37E704" w:rsidR="00D86E87" w:rsidRPr="00373285" w:rsidRDefault="001C78C7" w:rsidP="00373285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373285">
        <w:rPr>
          <w:rFonts w:ascii="Times New Roman" w:hAnsi="Times New Roman" w:cs="Times New Roman"/>
        </w:rPr>
        <w:t xml:space="preserve">Realizar seguimiento del rendimiento y ajustar los </w:t>
      </w:r>
      <w:proofErr w:type="spellStart"/>
      <w:r w:rsidRPr="00373285">
        <w:rPr>
          <w:rFonts w:ascii="Times New Roman" w:hAnsi="Times New Roman" w:cs="Times New Roman"/>
        </w:rPr>
        <w:t>prompts</w:t>
      </w:r>
      <w:proofErr w:type="spellEnd"/>
      <w:r w:rsidRPr="00373285">
        <w:rPr>
          <w:rFonts w:ascii="Times New Roman" w:hAnsi="Times New Roman" w:cs="Times New Roman"/>
        </w:rPr>
        <w:t xml:space="preserve"> basándose en métricas de éxito</w:t>
      </w:r>
    </w:p>
    <w:p w14:paraId="5F4F0968" w14:textId="70884ECC" w:rsidR="00E1586B" w:rsidRPr="00373285" w:rsidRDefault="001C4DDE" w:rsidP="00373285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73285">
        <w:rPr>
          <w:rFonts w:ascii="Times New Roman" w:hAnsi="Times New Roman" w:cs="Times New Roman"/>
        </w:rPr>
        <w:t>Seguimiento de métricas clave</w:t>
      </w:r>
      <w:r w:rsidRPr="00373285">
        <w:rPr>
          <w:rFonts w:ascii="Times New Roman" w:hAnsi="Times New Roman" w:cs="Times New Roman"/>
        </w:rPr>
        <w:t xml:space="preserve"> y generación de </w:t>
      </w:r>
      <w:proofErr w:type="spellStart"/>
      <w:r w:rsidR="00373285" w:rsidRPr="00373285">
        <w:rPr>
          <w:rFonts w:ascii="Times New Roman" w:hAnsi="Times New Roman" w:cs="Times New Roman"/>
        </w:rPr>
        <w:t>insights</w:t>
      </w:r>
      <w:proofErr w:type="spellEnd"/>
      <w:r w:rsidR="00373285" w:rsidRPr="00373285">
        <w:rPr>
          <w:rFonts w:ascii="Times New Roman" w:hAnsi="Times New Roman" w:cs="Times New Roman"/>
        </w:rPr>
        <w:t>.</w:t>
      </w:r>
    </w:p>
    <w:p w14:paraId="1EEF4580" w14:textId="77777777" w:rsidR="00373285" w:rsidRPr="00373285" w:rsidRDefault="00373285" w:rsidP="00373285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1BF9062C" w14:textId="3AB627A8" w:rsidR="00A12B98" w:rsidRDefault="00373285" w:rsidP="00373285">
      <w:pPr>
        <w:spacing w:line="360" w:lineRule="auto"/>
        <w:rPr>
          <w:rFonts w:ascii="Times New Roman" w:hAnsi="Times New Roman" w:cs="Times New Roman"/>
        </w:rPr>
      </w:pPr>
      <w:r w:rsidRPr="007171FE">
        <w:rPr>
          <w:rFonts w:ascii="Times New Roman" w:hAnsi="Times New Roman" w:cs="Times New Roman"/>
          <w:b/>
          <w:bCs/>
        </w:rPr>
        <w:t>Ver</w:t>
      </w:r>
      <w:r w:rsidR="007171FE">
        <w:rPr>
          <w:rFonts w:ascii="Times New Roman" w:hAnsi="Times New Roman" w:cs="Times New Roman"/>
          <w:b/>
          <w:bCs/>
        </w:rPr>
        <w:t>:</w:t>
      </w:r>
      <w:r w:rsidR="007171FE" w:rsidRPr="007171FE">
        <w:rPr>
          <w:rFonts w:ascii="Times New Roman" w:hAnsi="Times New Roman" w:cs="Times New Roman"/>
          <w:b/>
          <w:bCs/>
        </w:rPr>
        <w:t xml:space="preserve"> </w:t>
      </w:r>
      <w:r w:rsidR="007171FE" w:rsidRPr="007171FE">
        <w:rPr>
          <w:rFonts w:ascii="Times New Roman" w:hAnsi="Times New Roman" w:cs="Times New Roman"/>
        </w:rPr>
        <w:t xml:space="preserve">TEORIA 3. Código ejemplo </w:t>
      </w:r>
      <w:proofErr w:type="spellStart"/>
      <w:r w:rsidR="007171FE">
        <w:rPr>
          <w:rFonts w:ascii="Times New Roman" w:hAnsi="Times New Roman" w:cs="Times New Roman"/>
        </w:rPr>
        <w:t>promt</w:t>
      </w:r>
      <w:proofErr w:type="spellEnd"/>
      <w:r w:rsidR="007171FE">
        <w:rPr>
          <w:rFonts w:ascii="Times New Roman" w:hAnsi="Times New Roman" w:cs="Times New Roman"/>
        </w:rPr>
        <w:t xml:space="preserve"> </w:t>
      </w:r>
      <w:proofErr w:type="spellStart"/>
      <w:r w:rsidR="007171FE" w:rsidRPr="007171FE">
        <w:rPr>
          <w:rFonts w:ascii="Times New Roman" w:hAnsi="Times New Roman" w:cs="Times New Roman"/>
        </w:rPr>
        <w:t>ChatBot</w:t>
      </w:r>
      <w:proofErr w:type="spellEnd"/>
    </w:p>
    <w:p w14:paraId="7505AA26" w14:textId="77777777" w:rsidR="0028254C" w:rsidRDefault="0028254C" w:rsidP="00373285">
      <w:pPr>
        <w:spacing w:line="360" w:lineRule="auto"/>
        <w:rPr>
          <w:rFonts w:ascii="Times New Roman" w:hAnsi="Times New Roman" w:cs="Times New Roman"/>
        </w:rPr>
      </w:pPr>
    </w:p>
    <w:p w14:paraId="1E6BD4B6" w14:textId="77777777" w:rsidR="0028254C" w:rsidRDefault="0028254C" w:rsidP="00373285">
      <w:pPr>
        <w:spacing w:line="360" w:lineRule="auto"/>
        <w:rPr>
          <w:rFonts w:ascii="Times New Roman" w:hAnsi="Times New Roman" w:cs="Times New Roman"/>
        </w:rPr>
      </w:pPr>
    </w:p>
    <w:p w14:paraId="16BD48FD" w14:textId="77777777" w:rsidR="0028254C" w:rsidRDefault="0028254C" w:rsidP="00373285">
      <w:pPr>
        <w:spacing w:line="360" w:lineRule="auto"/>
        <w:rPr>
          <w:rFonts w:ascii="Times New Roman" w:hAnsi="Times New Roman" w:cs="Times New Roman"/>
        </w:rPr>
      </w:pPr>
    </w:p>
    <w:p w14:paraId="07BC221E" w14:textId="77777777" w:rsidR="005838DD" w:rsidRPr="00E2706F" w:rsidRDefault="005838DD" w:rsidP="00E2706F">
      <w:pPr>
        <w:spacing w:line="360" w:lineRule="auto"/>
        <w:rPr>
          <w:rFonts w:ascii="Times New Roman" w:hAnsi="Times New Roman" w:cs="Times New Roman"/>
        </w:rPr>
      </w:pPr>
    </w:p>
    <w:p w14:paraId="055B6F8D" w14:textId="1A62AC4F" w:rsidR="00B7094F" w:rsidRPr="00373285" w:rsidRDefault="00B7094F" w:rsidP="004C3C4A">
      <w:pPr>
        <w:spacing w:line="360" w:lineRule="auto"/>
        <w:rPr>
          <w:rFonts w:ascii="Times New Roman" w:hAnsi="Times New Roman" w:cs="Times New Roman"/>
        </w:rPr>
      </w:pPr>
    </w:p>
    <w:sectPr w:rsidR="00B7094F" w:rsidRPr="00373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53B"/>
    <w:multiLevelType w:val="multilevel"/>
    <w:tmpl w:val="EB04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025B"/>
    <w:multiLevelType w:val="multilevel"/>
    <w:tmpl w:val="1C8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77089"/>
    <w:multiLevelType w:val="multilevel"/>
    <w:tmpl w:val="2C90DB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F00F7"/>
    <w:multiLevelType w:val="multilevel"/>
    <w:tmpl w:val="6D2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A4528"/>
    <w:multiLevelType w:val="hybridMultilevel"/>
    <w:tmpl w:val="97F64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A2234"/>
    <w:multiLevelType w:val="multilevel"/>
    <w:tmpl w:val="C69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C25EC"/>
    <w:multiLevelType w:val="multilevel"/>
    <w:tmpl w:val="A38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26216"/>
    <w:multiLevelType w:val="multilevel"/>
    <w:tmpl w:val="800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279EE"/>
    <w:multiLevelType w:val="multilevel"/>
    <w:tmpl w:val="BE1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13462"/>
    <w:multiLevelType w:val="multilevel"/>
    <w:tmpl w:val="A03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57E15"/>
    <w:multiLevelType w:val="multilevel"/>
    <w:tmpl w:val="8566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01553"/>
    <w:multiLevelType w:val="multilevel"/>
    <w:tmpl w:val="9A7AA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E3206"/>
    <w:multiLevelType w:val="multilevel"/>
    <w:tmpl w:val="8B3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96122"/>
    <w:multiLevelType w:val="multilevel"/>
    <w:tmpl w:val="55C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02F1F"/>
    <w:multiLevelType w:val="multilevel"/>
    <w:tmpl w:val="DD4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21DC9"/>
    <w:multiLevelType w:val="hybridMultilevel"/>
    <w:tmpl w:val="DBE457AA"/>
    <w:lvl w:ilvl="0" w:tplc="753E5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238BE"/>
    <w:multiLevelType w:val="multilevel"/>
    <w:tmpl w:val="24D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74E2B"/>
    <w:multiLevelType w:val="hybridMultilevel"/>
    <w:tmpl w:val="36EEB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0667B"/>
    <w:multiLevelType w:val="multilevel"/>
    <w:tmpl w:val="9C8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C1238"/>
    <w:multiLevelType w:val="multilevel"/>
    <w:tmpl w:val="57F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56268"/>
    <w:multiLevelType w:val="multilevel"/>
    <w:tmpl w:val="F17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E1FE7"/>
    <w:multiLevelType w:val="multilevel"/>
    <w:tmpl w:val="2070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61117"/>
    <w:multiLevelType w:val="multilevel"/>
    <w:tmpl w:val="874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25174C"/>
    <w:multiLevelType w:val="multilevel"/>
    <w:tmpl w:val="FF4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34C30"/>
    <w:multiLevelType w:val="hybridMultilevel"/>
    <w:tmpl w:val="38DA4E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2069F"/>
    <w:multiLevelType w:val="multilevel"/>
    <w:tmpl w:val="786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7417D"/>
    <w:multiLevelType w:val="multilevel"/>
    <w:tmpl w:val="589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93A71"/>
    <w:multiLevelType w:val="multilevel"/>
    <w:tmpl w:val="850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86912"/>
    <w:multiLevelType w:val="multilevel"/>
    <w:tmpl w:val="5E8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5A232A"/>
    <w:multiLevelType w:val="multilevel"/>
    <w:tmpl w:val="6E4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006597"/>
    <w:multiLevelType w:val="multilevel"/>
    <w:tmpl w:val="3CEA2A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85102C"/>
    <w:multiLevelType w:val="multilevel"/>
    <w:tmpl w:val="4A7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D7527B"/>
    <w:multiLevelType w:val="multilevel"/>
    <w:tmpl w:val="102A81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630A49"/>
    <w:multiLevelType w:val="multilevel"/>
    <w:tmpl w:val="788AA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D46072"/>
    <w:multiLevelType w:val="multilevel"/>
    <w:tmpl w:val="A54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84259"/>
    <w:multiLevelType w:val="multilevel"/>
    <w:tmpl w:val="423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C370C"/>
    <w:multiLevelType w:val="multilevel"/>
    <w:tmpl w:val="0C9CFA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6498">
    <w:abstractNumId w:val="16"/>
  </w:num>
  <w:num w:numId="2" w16cid:durableId="2037584769">
    <w:abstractNumId w:val="28"/>
  </w:num>
  <w:num w:numId="3" w16cid:durableId="924655651">
    <w:abstractNumId w:val="34"/>
  </w:num>
  <w:num w:numId="4" w16cid:durableId="1310985230">
    <w:abstractNumId w:val="3"/>
  </w:num>
  <w:num w:numId="5" w16cid:durableId="1628242796">
    <w:abstractNumId w:val="18"/>
  </w:num>
  <w:num w:numId="6" w16cid:durableId="409693285">
    <w:abstractNumId w:val="24"/>
  </w:num>
  <w:num w:numId="7" w16cid:durableId="1036659486">
    <w:abstractNumId w:val="10"/>
  </w:num>
  <w:num w:numId="8" w16cid:durableId="1287195397">
    <w:abstractNumId w:val="11"/>
  </w:num>
  <w:num w:numId="9" w16cid:durableId="656305535">
    <w:abstractNumId w:val="35"/>
  </w:num>
  <w:num w:numId="10" w16cid:durableId="283850952">
    <w:abstractNumId w:val="33"/>
  </w:num>
  <w:num w:numId="11" w16cid:durableId="1160659064">
    <w:abstractNumId w:val="1"/>
  </w:num>
  <w:num w:numId="12" w16cid:durableId="177933403">
    <w:abstractNumId w:val="32"/>
  </w:num>
  <w:num w:numId="13" w16cid:durableId="1519154137">
    <w:abstractNumId w:val="12"/>
  </w:num>
  <w:num w:numId="14" w16cid:durableId="636497734">
    <w:abstractNumId w:val="2"/>
  </w:num>
  <w:num w:numId="15" w16cid:durableId="267978294">
    <w:abstractNumId w:val="22"/>
  </w:num>
  <w:num w:numId="16" w16cid:durableId="709645614">
    <w:abstractNumId w:val="30"/>
  </w:num>
  <w:num w:numId="17" w16cid:durableId="1143692640">
    <w:abstractNumId w:val="0"/>
  </w:num>
  <w:num w:numId="18" w16cid:durableId="832909939">
    <w:abstractNumId w:val="36"/>
  </w:num>
  <w:num w:numId="19" w16cid:durableId="1485001241">
    <w:abstractNumId w:val="7"/>
  </w:num>
  <w:num w:numId="20" w16cid:durableId="511342558">
    <w:abstractNumId w:val="20"/>
  </w:num>
  <w:num w:numId="21" w16cid:durableId="1721706309">
    <w:abstractNumId w:val="27"/>
  </w:num>
  <w:num w:numId="22" w16cid:durableId="2015181261">
    <w:abstractNumId w:val="14"/>
  </w:num>
  <w:num w:numId="23" w16cid:durableId="1958441349">
    <w:abstractNumId w:val="25"/>
  </w:num>
  <w:num w:numId="24" w16cid:durableId="228856136">
    <w:abstractNumId w:val="23"/>
  </w:num>
  <w:num w:numId="25" w16cid:durableId="707949905">
    <w:abstractNumId w:val="13"/>
  </w:num>
  <w:num w:numId="26" w16cid:durableId="1358968954">
    <w:abstractNumId w:val="31"/>
  </w:num>
  <w:num w:numId="27" w16cid:durableId="990717919">
    <w:abstractNumId w:val="29"/>
  </w:num>
  <w:num w:numId="28" w16cid:durableId="1364163583">
    <w:abstractNumId w:val="19"/>
  </w:num>
  <w:num w:numId="29" w16cid:durableId="737942550">
    <w:abstractNumId w:val="21"/>
  </w:num>
  <w:num w:numId="30" w16cid:durableId="1979601445">
    <w:abstractNumId w:val="8"/>
  </w:num>
  <w:num w:numId="31" w16cid:durableId="641354211">
    <w:abstractNumId w:val="9"/>
  </w:num>
  <w:num w:numId="32" w16cid:durableId="72775561">
    <w:abstractNumId w:val="26"/>
  </w:num>
  <w:num w:numId="33" w16cid:durableId="1823768383">
    <w:abstractNumId w:val="6"/>
  </w:num>
  <w:num w:numId="34" w16cid:durableId="1643847982">
    <w:abstractNumId w:val="4"/>
  </w:num>
  <w:num w:numId="35" w16cid:durableId="1497068286">
    <w:abstractNumId w:val="15"/>
  </w:num>
  <w:num w:numId="36" w16cid:durableId="2091926342">
    <w:abstractNumId w:val="17"/>
  </w:num>
  <w:num w:numId="37" w16cid:durableId="1537621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7D"/>
    <w:rsid w:val="000060BD"/>
    <w:rsid w:val="00007F43"/>
    <w:rsid w:val="00010A1A"/>
    <w:rsid w:val="00051359"/>
    <w:rsid w:val="000A1ECC"/>
    <w:rsid w:val="000A7E9F"/>
    <w:rsid w:val="000D77DE"/>
    <w:rsid w:val="000F2532"/>
    <w:rsid w:val="00103664"/>
    <w:rsid w:val="00107341"/>
    <w:rsid w:val="001541FC"/>
    <w:rsid w:val="001624AE"/>
    <w:rsid w:val="00162905"/>
    <w:rsid w:val="00184F12"/>
    <w:rsid w:val="00192345"/>
    <w:rsid w:val="001B34C7"/>
    <w:rsid w:val="001C4DDE"/>
    <w:rsid w:val="001C78C7"/>
    <w:rsid w:val="001D5520"/>
    <w:rsid w:val="001F48F0"/>
    <w:rsid w:val="001F66AA"/>
    <w:rsid w:val="001F7B6A"/>
    <w:rsid w:val="002121FD"/>
    <w:rsid w:val="00212B63"/>
    <w:rsid w:val="00214330"/>
    <w:rsid w:val="0024260E"/>
    <w:rsid w:val="002476AF"/>
    <w:rsid w:val="002750EC"/>
    <w:rsid w:val="0028254C"/>
    <w:rsid w:val="00284445"/>
    <w:rsid w:val="00286756"/>
    <w:rsid w:val="0029425A"/>
    <w:rsid w:val="002A067D"/>
    <w:rsid w:val="002F7D23"/>
    <w:rsid w:val="003163A2"/>
    <w:rsid w:val="00370DCB"/>
    <w:rsid w:val="00373285"/>
    <w:rsid w:val="003779E8"/>
    <w:rsid w:val="003A1B77"/>
    <w:rsid w:val="003A4464"/>
    <w:rsid w:val="00402A19"/>
    <w:rsid w:val="004301C1"/>
    <w:rsid w:val="00471A31"/>
    <w:rsid w:val="00482E65"/>
    <w:rsid w:val="004866BB"/>
    <w:rsid w:val="004A54CF"/>
    <w:rsid w:val="004C3C4A"/>
    <w:rsid w:val="004C715F"/>
    <w:rsid w:val="004D6D07"/>
    <w:rsid w:val="00503EC5"/>
    <w:rsid w:val="00510598"/>
    <w:rsid w:val="0053446C"/>
    <w:rsid w:val="00557004"/>
    <w:rsid w:val="00560448"/>
    <w:rsid w:val="00560956"/>
    <w:rsid w:val="005838DD"/>
    <w:rsid w:val="005A2D7D"/>
    <w:rsid w:val="005A2F6C"/>
    <w:rsid w:val="005B0BDC"/>
    <w:rsid w:val="005B3A66"/>
    <w:rsid w:val="005B7FA2"/>
    <w:rsid w:val="005D36F0"/>
    <w:rsid w:val="00613DCD"/>
    <w:rsid w:val="00620FDB"/>
    <w:rsid w:val="00630B89"/>
    <w:rsid w:val="006379E6"/>
    <w:rsid w:val="006603E3"/>
    <w:rsid w:val="00672D18"/>
    <w:rsid w:val="00686455"/>
    <w:rsid w:val="006914FE"/>
    <w:rsid w:val="006A59C0"/>
    <w:rsid w:val="006C3A48"/>
    <w:rsid w:val="006C446D"/>
    <w:rsid w:val="006C769D"/>
    <w:rsid w:val="006F55FA"/>
    <w:rsid w:val="006F5BA9"/>
    <w:rsid w:val="006F6053"/>
    <w:rsid w:val="0071224E"/>
    <w:rsid w:val="007171FE"/>
    <w:rsid w:val="00731D46"/>
    <w:rsid w:val="007C2E56"/>
    <w:rsid w:val="007D25F3"/>
    <w:rsid w:val="007D3C37"/>
    <w:rsid w:val="007F4B15"/>
    <w:rsid w:val="0080344F"/>
    <w:rsid w:val="008668AC"/>
    <w:rsid w:val="00884F3F"/>
    <w:rsid w:val="008C3566"/>
    <w:rsid w:val="008C5925"/>
    <w:rsid w:val="008C6B81"/>
    <w:rsid w:val="008F06BA"/>
    <w:rsid w:val="008F5E8B"/>
    <w:rsid w:val="00905707"/>
    <w:rsid w:val="0094760C"/>
    <w:rsid w:val="00970611"/>
    <w:rsid w:val="00987A3D"/>
    <w:rsid w:val="009D4CBC"/>
    <w:rsid w:val="00A12B98"/>
    <w:rsid w:val="00A15C5A"/>
    <w:rsid w:val="00A6156C"/>
    <w:rsid w:val="00A95C09"/>
    <w:rsid w:val="00AA6017"/>
    <w:rsid w:val="00AF212D"/>
    <w:rsid w:val="00B0289F"/>
    <w:rsid w:val="00B33BC6"/>
    <w:rsid w:val="00B550B9"/>
    <w:rsid w:val="00B552E4"/>
    <w:rsid w:val="00B7094F"/>
    <w:rsid w:val="00B76187"/>
    <w:rsid w:val="00B936CB"/>
    <w:rsid w:val="00B9754D"/>
    <w:rsid w:val="00BA7A65"/>
    <w:rsid w:val="00BB3BF2"/>
    <w:rsid w:val="00BC3280"/>
    <w:rsid w:val="00C03994"/>
    <w:rsid w:val="00C10D61"/>
    <w:rsid w:val="00C13FC9"/>
    <w:rsid w:val="00C3331B"/>
    <w:rsid w:val="00CB692E"/>
    <w:rsid w:val="00CC361B"/>
    <w:rsid w:val="00CD1E2A"/>
    <w:rsid w:val="00D04FCD"/>
    <w:rsid w:val="00D86E87"/>
    <w:rsid w:val="00DA189D"/>
    <w:rsid w:val="00DA5DB0"/>
    <w:rsid w:val="00DB3216"/>
    <w:rsid w:val="00DB48DF"/>
    <w:rsid w:val="00DD3E9E"/>
    <w:rsid w:val="00DF1258"/>
    <w:rsid w:val="00E1586B"/>
    <w:rsid w:val="00E2374C"/>
    <w:rsid w:val="00E2706F"/>
    <w:rsid w:val="00E452C5"/>
    <w:rsid w:val="00E74725"/>
    <w:rsid w:val="00E90C2A"/>
    <w:rsid w:val="00EE6104"/>
    <w:rsid w:val="00F139E0"/>
    <w:rsid w:val="00F355DD"/>
    <w:rsid w:val="00F85BAA"/>
    <w:rsid w:val="00F95D8B"/>
    <w:rsid w:val="00FD0D28"/>
    <w:rsid w:val="00FD53F3"/>
    <w:rsid w:val="00FD601C"/>
    <w:rsid w:val="00FE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402D9"/>
  <w15:chartTrackingRefBased/>
  <w15:docId w15:val="{3E21AC43-1870-4A9B-A194-3EE655CF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A0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6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6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6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6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6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6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6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6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6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6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melissa silva diaz</dc:creator>
  <cp:keywords/>
  <dc:description/>
  <cp:lastModifiedBy>michell melissa silva diaz</cp:lastModifiedBy>
  <cp:revision>100</cp:revision>
  <dcterms:created xsi:type="dcterms:W3CDTF">2024-12-03T11:59:00Z</dcterms:created>
  <dcterms:modified xsi:type="dcterms:W3CDTF">2024-12-03T15:08:00Z</dcterms:modified>
</cp:coreProperties>
</file>