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3263E" w14:textId="77777777" w:rsidR="00F75E5F" w:rsidRPr="0057625C" w:rsidRDefault="00F75E5F" w:rsidP="00E87459">
      <w:pPr>
        <w:spacing w:after="0" w:line="360" w:lineRule="auto"/>
        <w:ind w:left="707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Частное учреждение</w:t>
      </w:r>
    </w:p>
    <w:p w14:paraId="4E8EE4A6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профессиональная образовательная организация</w:t>
      </w:r>
    </w:p>
    <w:p w14:paraId="5AE6A31F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ТЕХНИКУМ «БИЗНЕС И ПРАВО»</w:t>
      </w:r>
    </w:p>
    <w:p w14:paraId="5D0CCEE7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A4A4F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B1A319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95BEEF" wp14:editId="04CAAE0B">
                <wp:simplePos x="0" y="0"/>
                <wp:positionH relativeFrom="column">
                  <wp:posOffset>3096895</wp:posOffset>
                </wp:positionH>
                <wp:positionV relativeFrom="paragraph">
                  <wp:posOffset>76835</wp:posOffset>
                </wp:positionV>
                <wp:extent cx="3200400" cy="1839595"/>
                <wp:effectExtent l="0" t="0" r="0" b="8255"/>
                <wp:wrapNone/>
                <wp:docPr id="742197711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4018AE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14:paraId="48FF8CEC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0ECE1F0A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14898C4A" w14:textId="77777777" w:rsidR="00F75E5F" w:rsidRPr="00F75E5F" w:rsidRDefault="00F75E5F" w:rsidP="00F75E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14:paraId="7BD7BB8F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95BEEF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43.85pt;margin-top:6.05pt;width:252pt;height:14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" stroked="f">
                <v:textbox>
                  <w:txbxContent>
                    <w:p w14:paraId="2F4018AE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ЗАЩИЩЕНО С ОЦЕНКОЙ</w:t>
                      </w:r>
                    </w:p>
                    <w:p w14:paraId="48FF8CEC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0ECE1F0A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14898C4A" w14:textId="77777777" w:rsidR="00F75E5F" w:rsidRPr="00F75E5F" w:rsidRDefault="00F75E5F" w:rsidP="00F75E5F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14:paraId="7BD7BB8F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14:paraId="28CACD3A" w14:textId="77777777" w:rsidR="00F75E5F" w:rsidRPr="0057625C" w:rsidRDefault="00F75E5F" w:rsidP="00F75E5F">
      <w:pPr>
        <w:tabs>
          <w:tab w:val="left" w:pos="41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ab/>
      </w:r>
    </w:p>
    <w:p w14:paraId="072FE71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0251B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C63EA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1B916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D659DC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210BC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ОТЧЕТ О ВЫПОЛНЕНИИ ИНДИВИДУАЛЬНОГО ЗАДАНИЯ</w:t>
      </w:r>
    </w:p>
    <w:p w14:paraId="7C88BE88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ПО УЧЕБНОЙ ПРАКТИКЕ</w:t>
      </w:r>
    </w:p>
    <w:p w14:paraId="25025720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76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084"/>
        <w:gridCol w:w="7681"/>
      </w:tblGrid>
      <w:tr w:rsidR="00F75E5F" w:rsidRPr="0057625C" w14:paraId="3E709EEE" w14:textId="77777777" w:rsidTr="00D34628">
        <w:trPr>
          <w:trHeight w:val="588"/>
        </w:trPr>
        <w:tc>
          <w:tcPr>
            <w:tcW w:w="2084" w:type="dxa"/>
            <w:hideMark/>
          </w:tcPr>
          <w:p w14:paraId="65D539D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по ПМ.11</w:t>
            </w:r>
          </w:p>
        </w:tc>
        <w:tc>
          <w:tcPr>
            <w:tcW w:w="7682" w:type="dxa"/>
            <w:hideMark/>
          </w:tcPr>
          <w:p w14:paraId="4019F249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Разработка, администрирование и защита баз данных</w:t>
            </w:r>
          </w:p>
        </w:tc>
      </w:tr>
      <w:tr w:rsidR="00F75E5F" w:rsidRPr="0057625C" w14:paraId="63DB0768" w14:textId="77777777" w:rsidTr="00D34628">
        <w:trPr>
          <w:trHeight w:val="588"/>
        </w:trPr>
        <w:tc>
          <w:tcPr>
            <w:tcW w:w="2084" w:type="dxa"/>
            <w:hideMark/>
          </w:tcPr>
          <w:p w14:paraId="018DE416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682" w:type="dxa"/>
            <w:hideMark/>
          </w:tcPr>
          <w:p w14:paraId="3B73C861" w14:textId="373F4E35" w:rsidR="00F75E5F" w:rsidRPr="0057625C" w:rsidRDefault="00F47056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Шмарин</w:t>
            </w:r>
            <w:proofErr w:type="spellEnd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ихаил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легович</w:t>
            </w:r>
          </w:p>
        </w:tc>
      </w:tr>
      <w:tr w:rsidR="00F75E5F" w:rsidRPr="0057625C" w14:paraId="47F01BF8" w14:textId="77777777" w:rsidTr="00D34628">
        <w:trPr>
          <w:trHeight w:val="588"/>
        </w:trPr>
        <w:tc>
          <w:tcPr>
            <w:tcW w:w="2084" w:type="dxa"/>
          </w:tcPr>
          <w:p w14:paraId="64B801B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Курс, группа </w:t>
            </w:r>
          </w:p>
          <w:p w14:paraId="02278B27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4212025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3 курс, группа ИП3</w:t>
            </w:r>
            <w:r w:rsidRPr="00576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/23</w:t>
            </w:r>
          </w:p>
        </w:tc>
      </w:tr>
      <w:tr w:rsidR="00F75E5F" w:rsidRPr="0057625C" w14:paraId="79342764" w14:textId="77777777" w:rsidTr="00D34628">
        <w:trPr>
          <w:trHeight w:val="588"/>
        </w:trPr>
        <w:tc>
          <w:tcPr>
            <w:tcW w:w="2084" w:type="dxa"/>
          </w:tcPr>
          <w:p w14:paraId="616DE690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Специальность</w:t>
            </w:r>
          </w:p>
          <w:p w14:paraId="50330A9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512AFCE1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F75E5F" w:rsidRPr="0057625C" w14:paraId="6C5959EC" w14:textId="77777777" w:rsidTr="00D34628">
        <w:trPr>
          <w:trHeight w:val="588"/>
        </w:trPr>
        <w:tc>
          <w:tcPr>
            <w:tcW w:w="2084" w:type="dxa"/>
            <w:hideMark/>
          </w:tcPr>
          <w:p w14:paraId="60D8177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7682" w:type="dxa"/>
            <w:hideMark/>
          </w:tcPr>
          <w:p w14:paraId="5D0A39D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Косяченко</w:t>
            </w:r>
            <w:proofErr w:type="spellEnd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 Н.П.</w:t>
            </w:r>
          </w:p>
        </w:tc>
      </w:tr>
    </w:tbl>
    <w:p w14:paraId="3ADB9FC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8372D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97044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B24E660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A6CC83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г. Белореченск</w:t>
      </w:r>
    </w:p>
    <w:p w14:paraId="463CC3D9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2026</w:t>
      </w:r>
    </w:p>
    <w:p w14:paraId="590E1F74" w14:textId="1A097FB6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28A5C8D0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A64B70" w14:textId="0F9A6F13" w:rsidR="00B1094C" w:rsidRPr="00B1094C" w:rsidRDefault="00F75E5F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r w:rsidRPr="0057625C">
        <w:fldChar w:fldCharType="begin"/>
      </w:r>
      <w:r w:rsidRPr="0057625C">
        <w:instrText xml:space="preserve"> TOC \o "1-2" \h \z \u </w:instrText>
      </w:r>
      <w:r w:rsidRPr="0057625C">
        <w:fldChar w:fldCharType="separate"/>
      </w:r>
      <w:hyperlink w:anchor="_Toc225934567" w:history="1">
        <w:r w:rsidR="00B1094C" w:rsidRPr="00B1094C">
          <w:rPr>
            <w:rStyle w:val="ad"/>
          </w:rPr>
          <w:t>ВВЕДЕНИЕ</w:t>
        </w:r>
        <w:r w:rsidR="00B1094C" w:rsidRPr="00B1094C">
          <w:rPr>
            <w:webHidden/>
          </w:rPr>
          <w:tab/>
        </w:r>
        <w:r w:rsidR="00B1094C" w:rsidRPr="00B1094C">
          <w:rPr>
            <w:webHidden/>
          </w:rPr>
          <w:fldChar w:fldCharType="begin"/>
        </w:r>
        <w:r w:rsidR="00B1094C" w:rsidRPr="00B1094C">
          <w:rPr>
            <w:webHidden/>
          </w:rPr>
          <w:instrText xml:space="preserve"> PAGEREF _Toc225934567 \h </w:instrText>
        </w:r>
        <w:r w:rsidR="00B1094C" w:rsidRPr="00B1094C">
          <w:rPr>
            <w:webHidden/>
          </w:rPr>
        </w:r>
        <w:r w:rsidR="00B1094C" w:rsidRPr="00B1094C">
          <w:rPr>
            <w:webHidden/>
          </w:rPr>
          <w:fldChar w:fldCharType="separate"/>
        </w:r>
        <w:r w:rsidR="00B1094C" w:rsidRPr="00B1094C">
          <w:rPr>
            <w:webHidden/>
          </w:rPr>
          <w:t>3</w:t>
        </w:r>
        <w:r w:rsidR="00B1094C" w:rsidRPr="00B1094C">
          <w:rPr>
            <w:webHidden/>
          </w:rPr>
          <w:fldChar w:fldCharType="end"/>
        </w:r>
      </w:hyperlink>
    </w:p>
    <w:p w14:paraId="04A8B7A5" w14:textId="548F3478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68" w:history="1">
        <w:r w:rsidRPr="00B1094C">
          <w:rPr>
            <w:rStyle w:val="ad"/>
          </w:rPr>
          <w:t>1 ОРГАНИЗАЦИОННЫЕ ВОПРОСЫ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_Toc225934568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5</w:t>
        </w:r>
        <w:r w:rsidRPr="00B1094C">
          <w:rPr>
            <w:webHidden/>
          </w:rPr>
          <w:fldChar w:fldCharType="end"/>
        </w:r>
      </w:hyperlink>
    </w:p>
    <w:p w14:paraId="5799F202" w14:textId="739A3F4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69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.1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Проведение инструктажа по технике безопасности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_Toc225934569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E611FD" w14:textId="313411FA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1.2 Общее ознакомление со структурой предприятия, организацией работы, должностными инструкциями работников.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4CF9E4" w14:textId="344B9E9F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1" w:history="1">
        <w:r w:rsidRPr="00B1094C">
          <w:rPr>
            <w:rStyle w:val="ad"/>
          </w:rPr>
          <w:t>2 ПРОЕКТИРОВАНИЕ ПРОГРАММНОГО ОБЕСПЕЧЕНИЯ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8</w:t>
        </w:r>
        <w:r w:rsidRPr="00B1094C">
          <w:rPr>
            <w:webHidden/>
          </w:rPr>
          <w:fldChar w:fldCharType="end"/>
        </w:r>
      </w:hyperlink>
    </w:p>
    <w:p w14:paraId="041B77A6" w14:textId="2CA89D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2.1 Анализ предметной области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C9CA49" w14:textId="77CEF26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2.2 Разработка технического задания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622816" w14:textId="42B52D30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4" w:history="1">
        <w:r w:rsidRPr="00B1094C">
          <w:rPr>
            <w:rStyle w:val="ad"/>
          </w:rPr>
          <w:t>3 РАЗРАБОТКА АЛГОРИТМОВ И СПЕЦИФИКАЦИЙ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_Toc225934574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18</w:t>
        </w:r>
        <w:r w:rsidRPr="00B1094C">
          <w:rPr>
            <w:webHidden/>
          </w:rPr>
          <w:fldChar w:fldCharType="end"/>
        </w:r>
      </w:hyperlink>
    </w:p>
    <w:p w14:paraId="54A8BE77" w14:textId="1F75353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5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3.1 Разработка реляционной модели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_Toc225934575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9FB957" w14:textId="74CA268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3.2 Проектирование экранных форм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2961DD7" w14:textId="355F063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7" w:history="1">
        <w:r w:rsidRPr="00B1094C">
          <w:rPr>
            <w:rStyle w:val="ad"/>
          </w:rPr>
          <w:t>4 РАЗРАБОТКА П</w:t>
        </w:r>
        <w:r w:rsidRPr="00B1094C">
          <w:rPr>
            <w:rStyle w:val="ad"/>
          </w:rPr>
          <w:t>Р</w:t>
        </w:r>
        <w:r w:rsidRPr="00B1094C">
          <w:rPr>
            <w:rStyle w:val="ad"/>
          </w:rPr>
          <w:t>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_Toc225934577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25</w:t>
        </w:r>
        <w:r w:rsidRPr="00B1094C">
          <w:rPr>
            <w:webHidden/>
          </w:rPr>
          <w:fldChar w:fldCharType="end"/>
        </w:r>
      </w:hyperlink>
    </w:p>
    <w:p w14:paraId="640395C6" w14:textId="7E7992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8" w:history="1">
        <w:r w:rsidRPr="00B1094C">
          <w:rPr>
            <w:rStyle w:val="ad"/>
          </w:rPr>
          <w:t>5 ТЕСТИРОВАНИЕ ПРОГРАММНЫХ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26</w:t>
        </w:r>
        <w:r w:rsidRPr="00B1094C">
          <w:rPr>
            <w:webHidden/>
          </w:rPr>
          <w:fldChar w:fldCharType="end"/>
        </w:r>
      </w:hyperlink>
    </w:p>
    <w:p w14:paraId="7895B082" w14:textId="2BD2DE8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9" w:history="1">
        <w:r w:rsidRPr="00B1094C">
          <w:rPr>
            <w:rStyle w:val="ad"/>
          </w:rPr>
          <w:t>6 РАЗРАБОТКА МОБИЛЬНОГО 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27</w:t>
        </w:r>
        <w:r w:rsidRPr="00B1094C">
          <w:rPr>
            <w:webHidden/>
          </w:rPr>
          <w:fldChar w:fldCharType="end"/>
        </w:r>
      </w:hyperlink>
    </w:p>
    <w:p w14:paraId="21A1546E" w14:textId="7941BF9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6.1 Техническое задание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30B456" w14:textId="0986FD8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1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6.2 Проектирование интерфейса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_Toc225934581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831FCE" w14:textId="4B5CFA4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6.3 Структура базы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681680" w14:textId="746412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6.4 Разработка программного кода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33FF4D" w14:textId="7F9D3330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4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6.5 Тестирование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_Toc225934584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D5D570" w14:textId="3F95D4BC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5" w:history="1">
        <w:r w:rsidRPr="00B1094C">
          <w:rPr>
            <w:rStyle w:val="ad"/>
          </w:rPr>
          <w:t>7 РАЗРАБОТКА ЭКСПЛУАТАЦИОННОЙ ДОКУМЕНТАЦИИ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_Toc225934585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28</w:t>
        </w:r>
        <w:r w:rsidRPr="00B1094C">
          <w:rPr>
            <w:webHidden/>
          </w:rPr>
          <w:fldChar w:fldCharType="end"/>
        </w:r>
      </w:hyperlink>
    </w:p>
    <w:p w14:paraId="6869E075" w14:textId="46E7C82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7.1 Разработка и подключение справочной системы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D4E03D" w14:textId="53CC662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7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7.2 Разработка руководства пользователя приложения для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>Windows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_Toc225934587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AB680A" w14:textId="225F013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8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7.3 Разработка руководства пользователя мобильного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_Toc225934588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C32657" w14:textId="78096F1B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9" w:history="1">
        <w:r w:rsidRPr="00B1094C">
          <w:rPr>
            <w:rStyle w:val="ad"/>
          </w:rPr>
          <w:t>ЗАКЛЮЧЕНИЕ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29</w:t>
        </w:r>
        <w:r w:rsidRPr="00B1094C">
          <w:rPr>
            <w:webHidden/>
          </w:rPr>
          <w:fldChar w:fldCharType="end"/>
        </w:r>
      </w:hyperlink>
    </w:p>
    <w:p w14:paraId="44A2C839" w14:textId="7E1FD6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0" w:history="1">
        <w:r w:rsidRPr="00B1094C">
          <w:rPr>
            <w:rStyle w:val="ad"/>
          </w:rPr>
          <w:t>СПИСОК ИСПОЛЬЗОВАННЫХ ИСТОЧНИКОВ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_Toc225934590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30</w:t>
        </w:r>
        <w:r w:rsidRPr="00B1094C">
          <w:rPr>
            <w:webHidden/>
          </w:rPr>
          <w:fldChar w:fldCharType="end"/>
        </w:r>
      </w:hyperlink>
    </w:p>
    <w:p w14:paraId="33E80CC6" w14:textId="619DC1FD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1" w:history="1">
        <w:r w:rsidRPr="00B1094C">
          <w:rPr>
            <w:rStyle w:val="ad"/>
          </w:rPr>
          <w:t>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31</w:t>
        </w:r>
        <w:r w:rsidRPr="00B1094C">
          <w:rPr>
            <w:webHidden/>
          </w:rPr>
          <w:fldChar w:fldCharType="end"/>
        </w:r>
      </w:hyperlink>
    </w:p>
    <w:p w14:paraId="44237113" w14:textId="683EC824" w:rsidR="00F75E5F" w:rsidRPr="0057625C" w:rsidRDefault="00F75E5F" w:rsidP="00F75E5F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F75E5F" w:rsidRPr="0057625C" w:rsidSect="00F75E5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7625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3ABA3758" w14:textId="0A00BAE2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593456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2629A68" w14:textId="4D8F15D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</w:t>
      </w:r>
      <w:r w:rsidRPr="007C0CDA">
        <w:rPr>
          <w:rFonts w:ascii="Times New Roman" w:hAnsi="Times New Roman" w:cs="Times New Roman"/>
          <w:sz w:val="28"/>
          <w:szCs w:val="28"/>
        </w:rPr>
        <w:t xml:space="preserve">исследования </w:t>
      </w:r>
      <w:r>
        <w:rPr>
          <w:rFonts w:ascii="Times New Roman" w:hAnsi="Times New Roman" w:cs="Times New Roman"/>
          <w:sz w:val="28"/>
          <w:szCs w:val="28"/>
        </w:rPr>
        <w:t>является 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учебный отдел техникума «Бизнес и право».</w:t>
      </w:r>
    </w:p>
    <w:p w14:paraId="7E6BDE4B" w14:textId="6A3F456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Предмет</w:t>
      </w:r>
      <w:r w:rsidR="00DF1C64">
        <w:rPr>
          <w:rFonts w:ascii="Times New Roman" w:hAnsi="Times New Roman" w:cs="Times New Roman"/>
          <w:sz w:val="28"/>
          <w:szCs w:val="28"/>
        </w:rPr>
        <w:t>ом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</w:t>
      </w:r>
      <w:r w:rsidRPr="007C0C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архив учебного отдела.</w:t>
      </w:r>
    </w:p>
    <w:p w14:paraId="10FC6246" w14:textId="4ED2D0BF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Цель</w:t>
      </w:r>
      <w:r w:rsidR="00DF1C64">
        <w:rPr>
          <w:rFonts w:ascii="Times New Roman" w:hAnsi="Times New Roman" w:cs="Times New Roman"/>
          <w:sz w:val="28"/>
          <w:szCs w:val="28"/>
        </w:rPr>
        <w:t>ю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разработка базы данных для автоматизации информационных процессов архива</w:t>
      </w:r>
      <w:r w:rsidR="00DF1C64">
        <w:rPr>
          <w:rFonts w:ascii="Times New Roman" w:hAnsi="Times New Roman" w:cs="Times New Roman"/>
          <w:sz w:val="28"/>
          <w:szCs w:val="28"/>
        </w:rPr>
        <w:t xml:space="preserve">, </w:t>
      </w:r>
      <w:r w:rsidR="00FE2FD3" w:rsidRPr="00FE2FD3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десктопн</w:t>
      </w:r>
      <w:r w:rsidR="00FE2FD3">
        <w:rPr>
          <w:rFonts w:ascii="Times New Roman" w:hAnsi="Times New Roman" w:cs="Times New Roman"/>
          <w:sz w:val="28"/>
          <w:szCs w:val="28"/>
        </w:rPr>
        <w:t>ого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данных,</w:t>
      </w:r>
      <w:r w:rsidR="00DF1C64">
        <w:rPr>
          <w:rFonts w:ascii="Times New Roman" w:hAnsi="Times New Roman" w:cs="Times New Roman"/>
          <w:sz w:val="28"/>
          <w:szCs w:val="28"/>
        </w:rPr>
        <w:t xml:space="preserve"> </w:t>
      </w:r>
      <w:r w:rsidR="00FE2FD3" w:rsidRPr="007C0CDA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мобильно</w:t>
      </w:r>
      <w:r w:rsidR="00FE2FD3">
        <w:rPr>
          <w:rFonts w:ascii="Times New Roman" w:hAnsi="Times New Roman" w:cs="Times New Roman"/>
          <w:sz w:val="28"/>
          <w:szCs w:val="28"/>
        </w:rPr>
        <w:t>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приложен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>е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3D52C62F" w14:textId="31BFB1D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Задачи исследования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636715EB" w14:textId="054699A7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6FFA4DDB" w14:textId="542645B9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и</w:t>
      </w:r>
      <w:r w:rsidR="007C0CDA" w:rsidRPr="00DF1C64">
        <w:rPr>
          <w:rFonts w:ascii="Times New Roman" w:hAnsi="Times New Roman" w:cs="Times New Roman"/>
          <w:sz w:val="28"/>
          <w:szCs w:val="28"/>
        </w:rPr>
        <w:t>сследовать деятельность учебного отдела техникума «Бизнес и право»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E320F3E" w14:textId="4BE05A70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информационно‑логическую модель автоматизированной системы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C64DCE7" w14:textId="365E72A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 реализовать реляционную модель данных в конкретной системе управления базами данных (СУБД)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3E836638" w14:textId="12E98712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о</w:t>
      </w:r>
      <w:r w:rsidR="007C0CDA" w:rsidRPr="00DF1C64">
        <w:rPr>
          <w:rFonts w:ascii="Times New Roman" w:hAnsi="Times New Roman" w:cs="Times New Roman"/>
          <w:sz w:val="28"/>
          <w:szCs w:val="28"/>
        </w:rPr>
        <w:t>беспечить информационную безопасность на уровне базы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49928318" w14:textId="333FBE9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десктопное Windows‑приложение для управления и работы с базой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0A60604D" w14:textId="23BB071E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 xml:space="preserve">азработать мобильное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7C0CDA" w:rsidRPr="00DF1C64">
        <w:rPr>
          <w:rFonts w:ascii="Times New Roman" w:hAnsi="Times New Roman" w:cs="Times New Roman"/>
          <w:sz w:val="28"/>
          <w:szCs w:val="28"/>
        </w:rPr>
        <w:t>‑приложение для управления и работы с базой данных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7C0CDA" w:rsidRPr="00DF1C64"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7C0CDA" w:rsidRPr="00DF1C64">
        <w:rPr>
          <w:rFonts w:ascii="Times New Roman" w:hAnsi="Times New Roman" w:cs="Times New Roman"/>
          <w:sz w:val="28"/>
          <w:szCs w:val="28"/>
        </w:rPr>
        <w:t xml:space="preserve"> (структуру базы данных для мобильного приложения).</w:t>
      </w:r>
    </w:p>
    <w:p w14:paraId="2E5B1C8D" w14:textId="66467FA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Порядок выполнения работы</w:t>
      </w:r>
      <w:r w:rsidR="00DF1C64">
        <w:rPr>
          <w:rFonts w:ascii="Times New Roman" w:hAnsi="Times New Roman" w:cs="Times New Roman"/>
          <w:sz w:val="28"/>
          <w:szCs w:val="28"/>
        </w:rPr>
        <w:t>:</w:t>
      </w:r>
    </w:p>
    <w:p w14:paraId="0C9C9C7B" w14:textId="4B89E68A" w:rsid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азработка десктопного Windows‑приложения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96608" w14:textId="29C57463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 xml:space="preserve">азработать техническое задание на программу (с помощью программы </w:t>
      </w:r>
      <w:proofErr w:type="spellStart"/>
      <w:r w:rsidR="007C0CDA" w:rsidRPr="00FE2FD3">
        <w:rPr>
          <w:rFonts w:ascii="Times New Roman" w:hAnsi="Times New Roman" w:cs="Times New Roman"/>
          <w:sz w:val="28"/>
          <w:szCs w:val="28"/>
        </w:rPr>
        <w:t>Mastertz</w:t>
      </w:r>
      <w:proofErr w:type="spellEnd"/>
      <w:r w:rsidR="007C0CDA" w:rsidRPr="00FE2FD3">
        <w:rPr>
          <w:rFonts w:ascii="Times New Roman" w:hAnsi="Times New Roman" w:cs="Times New Roman"/>
          <w:sz w:val="28"/>
          <w:szCs w:val="28"/>
        </w:rPr>
        <w:t>, затем выполнить экспорт в Word)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B8A6D3" w14:textId="2D64E895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роизвести проектирование экранных форм и описать этот процесс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AD2740" w14:textId="6660F3DB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с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проектировать и разработать базу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AB6874D" w14:textId="08EAD312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51DBA0" w14:textId="026EF575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тестирование и отладку модулей программы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C9B908" w14:textId="1322A183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функциональное тестирование методом «чёрного ящика»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993560" w14:textId="7B8D446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и подключить справочную систему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B3E6F" w14:textId="7870AF2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B843AC" w14:textId="1B6DBA8C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 xml:space="preserve">Разработка мобильного </w:t>
      </w:r>
      <w:proofErr w:type="spellStart"/>
      <w:r w:rsidRPr="007C0CD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C0CDA">
        <w:rPr>
          <w:rFonts w:ascii="Times New Roman" w:hAnsi="Times New Roman" w:cs="Times New Roman"/>
          <w:sz w:val="28"/>
          <w:szCs w:val="28"/>
        </w:rPr>
        <w:t>‑приложения:</w:t>
      </w:r>
    </w:p>
    <w:p w14:paraId="09AAB058" w14:textId="3F01759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техническое задание на программу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BBCA27" w14:textId="6D3FD0DE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в</w:t>
      </w:r>
      <w:r w:rsidR="007C0CDA" w:rsidRPr="00FE2FD3">
        <w:rPr>
          <w:rFonts w:ascii="Times New Roman" w:hAnsi="Times New Roman" w:cs="Times New Roman"/>
          <w:sz w:val="28"/>
          <w:szCs w:val="28"/>
        </w:rPr>
        <w:t>ыполнить проектирование интерфейса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D250B3" w14:textId="69AAE460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о</w:t>
      </w:r>
      <w:r w:rsidR="007C0CDA" w:rsidRPr="00FE2FD3">
        <w:rPr>
          <w:rFonts w:ascii="Times New Roman" w:hAnsi="Times New Roman" w:cs="Times New Roman"/>
          <w:sz w:val="28"/>
          <w:szCs w:val="28"/>
        </w:rPr>
        <w:t>писать структуру хранения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620070D" w14:textId="3FEE463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356259" w14:textId="455655D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и тестирование интерфейса на эмуляторе (для горизонтального и вертикального экранов)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059D2C" w14:textId="33EA948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на физическом устройстве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DEBD32" w14:textId="7FBF9BA3" w:rsidR="0057625C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EB863E" w14:textId="15DC8748" w:rsidR="0057625C" w:rsidRPr="0057625C" w:rsidRDefault="0057625C" w:rsidP="007C0CD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br w:type="page"/>
      </w:r>
    </w:p>
    <w:p w14:paraId="3065F4EF" w14:textId="70055B3E" w:rsidR="00FE2FD3" w:rsidRDefault="00F75E5F" w:rsidP="00FE2FD3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" w:name="_Toc22593456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1 ОРГАНИЗАЦИОННЫЕ ВОПРОСЫ</w:t>
      </w:r>
      <w:bookmarkEnd w:id="1"/>
    </w:p>
    <w:p w14:paraId="0C5C6072" w14:textId="77777777" w:rsidR="00FE2FD3" w:rsidRPr="00FE2FD3" w:rsidRDefault="00FE2FD3" w:rsidP="00FE2FD3">
      <w:pPr>
        <w:spacing w:after="0" w:line="240" w:lineRule="auto"/>
        <w:rPr>
          <w:lang w:val="en-US"/>
        </w:rPr>
      </w:pPr>
    </w:p>
    <w:p w14:paraId="72037CA4" w14:textId="41DCB93F" w:rsidR="00F75E5F" w:rsidRPr="00FE2FD3" w:rsidRDefault="00FE2FD3" w:rsidP="00FE2FD3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5934569"/>
      <w:r w:rsidRPr="00FE2FD3">
        <w:rPr>
          <w:rFonts w:ascii="Times New Roman" w:hAnsi="Times New Roman" w:cs="Times New Roman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.1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Проведение инструктажа по технике безопасности</w:t>
      </w:r>
      <w:bookmarkEnd w:id="2"/>
    </w:p>
    <w:p w14:paraId="67576D2A" w14:textId="2553E129" w:rsidR="00FE2FD3" w:rsidRPr="004C2091" w:rsidRDefault="00FE2FD3" w:rsidP="00FE2F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7C5918" w14:textId="77777777" w:rsidR="00E87459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ходе изучения материала, были изучены источники: </w:t>
      </w:r>
    </w:p>
    <w:p w14:paraId="6C501AB1" w14:textId="77B782A1" w:rsid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 xml:space="preserve">«Инструкция по </w:t>
      </w:r>
      <w:proofErr w:type="gramStart"/>
      <w:r w:rsidRPr="00E87459">
        <w:rPr>
          <w:rFonts w:ascii="Times New Roman" w:hAnsi="Times New Roman" w:cs="Times New Roman"/>
          <w:sz w:val="28"/>
          <w:szCs w:val="28"/>
        </w:rPr>
        <w:t>ТБ(</w:t>
      </w:r>
      <w:proofErr w:type="gramEnd"/>
      <w:r w:rsidRPr="00E87459">
        <w:rPr>
          <w:rFonts w:ascii="Times New Roman" w:hAnsi="Times New Roman" w:cs="Times New Roman"/>
          <w:sz w:val="28"/>
          <w:szCs w:val="28"/>
        </w:rPr>
        <w:t>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документ, устанавливающий общие требования к безопасному выполнению работ, правила использования оборудования и меры предосторожности для предотвращения производственного травматизма</w:t>
      </w:r>
      <w:r w:rsidR="00E87459">
        <w:rPr>
          <w:rFonts w:ascii="Times New Roman" w:hAnsi="Times New Roman" w:cs="Times New Roman"/>
          <w:sz w:val="28"/>
          <w:szCs w:val="28"/>
        </w:rPr>
        <w:t>;</w:t>
      </w:r>
    </w:p>
    <w:p w14:paraId="649EC852" w14:textId="101A9808" w:rsidR="004C2091" w:rsidRP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87459">
        <w:rPr>
          <w:rFonts w:ascii="Times New Roman" w:hAnsi="Times New Roman" w:cs="Times New Roman"/>
          <w:sz w:val="28"/>
          <w:szCs w:val="28"/>
        </w:rPr>
        <w:t>СаПиН</w:t>
      </w:r>
      <w:proofErr w:type="spellEnd"/>
      <w:r w:rsidRPr="00E87459">
        <w:rPr>
          <w:rFonts w:ascii="Times New Roman" w:hAnsi="Times New Roman" w:cs="Times New Roman"/>
          <w:sz w:val="28"/>
          <w:szCs w:val="28"/>
        </w:rPr>
        <w:t xml:space="preserve"> 2.4.2(от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санитарно‑эпидемиологические правила и нормативы, определяющие требования к условиям труда, организации рабочих мест, микроклимату помещений и гигиеническим нормам для обеспечения здоровья работников.</w:t>
      </w:r>
    </w:p>
    <w:p w14:paraId="3A77EBB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Во время прохождения учебного мероприятия проведен вводный инструктаж по вопросам техники безопасности, производственной санитарии и пожарной безопасности. Полученная информация зафиксирована в журнале регистрации инструктажей данные прослушаны.</w:t>
      </w:r>
    </w:p>
    <w:p w14:paraId="2599F9D0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Изучены следующие инструкции по охране труда, промышленной санитарии и противопожарной защите:</w:t>
      </w:r>
    </w:p>
    <w:p w14:paraId="1F11547D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охране труда для работников технического отдела N1-Т от 01 января 2025 г., утвержденная руководителем предприятия;</w:t>
      </w:r>
    </w:p>
    <w:p w14:paraId="76E31487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соблюдению санитарно-гигиенического режима помещений N2-СГ от 01 февраля 2025 г., утвержденная заместителем руководителя по хозяйственной части;</w:t>
      </w:r>
    </w:p>
    <w:p w14:paraId="00976613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пожарной безопасности N3-П от 01 марта 2025 г., утвержденная начальником службы пожарной безопасности.</w:t>
      </w:r>
    </w:p>
    <w:p w14:paraId="4B339116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Зарисованы схемы эвакуации здания с отметкой расположения ближайшего эвакуационного выхода на 2 этаже смотреть рисунок 1.</w:t>
      </w:r>
    </w:p>
    <w:p w14:paraId="1451DCF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96210F" w14:textId="77777777" w:rsidR="004C2091" w:rsidRPr="000F036F" w:rsidRDefault="004C2091" w:rsidP="004C20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5F5669" wp14:editId="5782A36E">
            <wp:extent cx="5584674" cy="4089400"/>
            <wp:effectExtent l="0" t="0" r="0" b="6350"/>
            <wp:docPr id="51333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287" cy="4089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EFA90" w14:textId="77777777" w:rsidR="004C2091" w:rsidRPr="000F036F" w:rsidRDefault="004C2091" w:rsidP="004C20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Рисунок 1 – План эвакуации со второго этажа</w:t>
      </w:r>
    </w:p>
    <w:p w14:paraId="6112A216" w14:textId="77777777" w:rsidR="004C2091" w:rsidRPr="004C2091" w:rsidRDefault="004C2091" w:rsidP="00FE2FD3">
      <w:pPr>
        <w:spacing w:after="0" w:line="360" w:lineRule="auto"/>
        <w:ind w:firstLine="709"/>
      </w:pPr>
    </w:p>
    <w:p w14:paraId="5818EDE4" w14:textId="7CFFD273" w:rsidR="00FE2FD3" w:rsidRP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Данная схема согласована с ответственным лицом по пожарной безопасности и размещена на видном месте в коридоре второго этажа. </w:t>
      </w:r>
    </w:p>
    <w:p w14:paraId="5ADF807B" w14:textId="77777777" w:rsidR="00FE2FD3" w:rsidRPr="00FE2FD3" w:rsidRDefault="00FE2FD3" w:rsidP="00FE2FD3">
      <w:pPr>
        <w:spacing w:after="0" w:line="360" w:lineRule="auto"/>
        <w:ind w:firstLine="709"/>
      </w:pPr>
    </w:p>
    <w:p w14:paraId="0AD1A661" w14:textId="7D22EF33" w:rsidR="00F75E5F" w:rsidRDefault="00F75E5F" w:rsidP="002D48C8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934570"/>
      <w:r w:rsidRPr="0057625C">
        <w:rPr>
          <w:rFonts w:ascii="Times New Roman" w:hAnsi="Times New Roman" w:cs="Times New Roman"/>
          <w:color w:val="auto"/>
          <w:sz w:val="28"/>
          <w:szCs w:val="28"/>
        </w:rPr>
        <w:t>1.2 Общее ознакомление со структурой предприятия, организацией работы, должностными инструкциями работников.</w:t>
      </w:r>
      <w:bookmarkEnd w:id="3"/>
    </w:p>
    <w:p w14:paraId="02BAB151" w14:textId="064F62AE" w:rsid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47A23" w14:textId="19949E14" w:rsidR="00D1355F" w:rsidRPr="00C9572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Организационная структура организации и учебного отдела, представленная на рисунке 2, отражает иерархию управления и распределение функциональных обязанностей между подразделениями.</w:t>
      </w:r>
    </w:p>
    <w:p w14:paraId="42BCFEC0" w14:textId="0F325A71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левой</w:t>
      </w:r>
      <w:r w:rsidRPr="00D1355F">
        <w:rPr>
          <w:rFonts w:ascii="Times New Roman" w:hAnsi="Times New Roman" w:cs="Times New Roman"/>
          <w:sz w:val="28"/>
          <w:szCs w:val="28"/>
        </w:rPr>
        <w:t xml:space="preserve"> части схемы располагается высшее руководство (директор/генеральный директор и его заместители), которое определяет стратегические цели организации и координирует деятельность всех подразделений.</w:t>
      </w:r>
    </w:p>
    <w:p w14:paraId="1621CAE7" w14:textId="03BB4007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Ниже представлены основные структурные подразделения, такие как:</w:t>
      </w:r>
    </w:p>
    <w:p w14:paraId="0A9FD3FF" w14:textId="4193EFD6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отдел кадров;</w:t>
      </w:r>
    </w:p>
    <w:p w14:paraId="4DC98021" w14:textId="6364AD6C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lastRenderedPageBreak/>
        <w:t>финансовый отдел;</w:t>
      </w:r>
    </w:p>
    <w:p w14:paraId="6DC81B2C" w14:textId="285DE96B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производственный/операционный отдел;</w:t>
      </w:r>
    </w:p>
    <w:p w14:paraId="6C9D9075" w14:textId="35D077E7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маркетинговый отдел;</w:t>
      </w:r>
    </w:p>
    <w:p w14:paraId="23121D24" w14:textId="73BBB929" w:rsidR="006E0BE2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технический отдел и т. д.</w:t>
      </w:r>
    </w:p>
    <w:p w14:paraId="14009ECB" w14:textId="77777777" w:rsidR="00106145" w:rsidRDefault="00D1355F">
      <w:pPr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34FF6C" wp14:editId="51A53B8E">
            <wp:extent cx="5196416" cy="6858000"/>
            <wp:effectExtent l="0" t="0" r="23495" b="0"/>
            <wp:docPr id="1402517705" name="Схема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20F4B5A7" w14:textId="77777777" w:rsidR="0031373A" w:rsidRDefault="00106145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 xml:space="preserve">Рисунок 2 – Диаграмма </w:t>
      </w:r>
      <w:r w:rsidRPr="000F036F">
        <w:rPr>
          <w:rFonts w:ascii="Times New Roman" w:hAnsi="Times New Roman" w:cs="Times New Roman"/>
          <w:sz w:val="28"/>
          <w:szCs w:val="28"/>
        </w:rPr>
        <w:t>структура организации и учебного отдела</w:t>
      </w:r>
    </w:p>
    <w:p w14:paraId="2E8971EC" w14:textId="5F92E1FE" w:rsidR="006E0BE2" w:rsidRDefault="006E0BE2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509DF6" w14:textId="67471F6E" w:rsidR="0031373A" w:rsidRDefault="00F75E5F" w:rsidP="00081F6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934571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ПРОГРАММНОГО ОБЕСПЕЧЕНИЯ</w:t>
      </w:r>
      <w:bookmarkEnd w:id="4"/>
    </w:p>
    <w:p w14:paraId="0CCAC867" w14:textId="77777777" w:rsidR="00081F69" w:rsidRPr="00081F69" w:rsidRDefault="00081F69" w:rsidP="00081F69">
      <w:pPr>
        <w:spacing w:after="0" w:line="240" w:lineRule="auto"/>
      </w:pPr>
    </w:p>
    <w:p w14:paraId="1DD0EF28" w14:textId="6A81B175" w:rsidR="00F75E5F" w:rsidRDefault="00F75E5F" w:rsidP="00081F69">
      <w:pPr>
        <w:pStyle w:val="2"/>
        <w:numPr>
          <w:ilvl w:val="1"/>
          <w:numId w:val="7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5934572"/>
      <w:r w:rsidRPr="0057625C">
        <w:rPr>
          <w:rFonts w:ascii="Times New Roman" w:hAnsi="Times New Roman" w:cs="Times New Roman"/>
          <w:color w:val="auto"/>
          <w:sz w:val="28"/>
          <w:szCs w:val="28"/>
        </w:rPr>
        <w:t>Анализ предметной области</w:t>
      </w:r>
      <w:bookmarkEnd w:id="5"/>
    </w:p>
    <w:p w14:paraId="7207BDFD" w14:textId="2630E335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представляет собой структурное подразделение, отвечающее за долгосрочное хранение, учёт, систематизацию и обеспечение доступа к документам, имеющим историческую, правовую и учебно-методическую ценность. Ведение архива осуществляется в соответствии с:</w:t>
      </w:r>
    </w:p>
    <w:p w14:paraId="2E1087BA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федеральным законом № 125-ФЗ «Об архивном деле в Российской Федерации»;</w:t>
      </w:r>
    </w:p>
    <w:p w14:paraId="4B33A4F0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перечнем типовых управленческих архивных документов, образующихся в процессе деятельности государственных и муниципальных учреждений, с указанием сроков хранения (утв. Приказом Минкультуры России от 25.08.2010 № 558, с последующими изменениями);</w:t>
      </w:r>
    </w:p>
    <w:p w14:paraId="174B7823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внутренними локальными нормативными актами техникума (Положение об архиве, Инструкция по делопроизводству и др.).</w:t>
      </w:r>
    </w:p>
    <w:p w14:paraId="454C8E3D" w14:textId="7777777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отвечает за хранение и учёт следующих документов:</w:t>
      </w:r>
    </w:p>
    <w:p w14:paraId="24F9847E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личные дела отчисленных студентов (хранятся 75 лет);</w:t>
      </w:r>
    </w:p>
    <w:p w14:paraId="135C9072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курсовые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1E2181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дипломные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845A0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отчёты по практике (хранятся 5 лет).</w:t>
      </w:r>
    </w:p>
    <w:p w14:paraId="5E93FD50" w14:textId="23DAD60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Все документы физически хранятся в 18 стеллажах, в каждом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0F036F">
        <w:rPr>
          <w:rFonts w:ascii="Times New Roman" w:hAnsi="Times New Roman" w:cs="Times New Roman"/>
          <w:sz w:val="28"/>
          <w:szCs w:val="28"/>
        </w:rPr>
        <w:t xml:space="preserve"> 6 полок, на полках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0F036F">
        <w:rPr>
          <w:rFonts w:ascii="Times New Roman" w:hAnsi="Times New Roman" w:cs="Times New Roman"/>
          <w:sz w:val="28"/>
          <w:szCs w:val="28"/>
        </w:rPr>
        <w:t xml:space="preserve"> коробки, содержащие документы, сгруппированные по году, группе, типам документов, а также с дополнительной документацией (списки студентов, описи).</w:t>
      </w:r>
    </w:p>
    <w:p w14:paraId="2D724256" w14:textId="61342B97" w:rsidR="00394E0C" w:rsidRPr="000F036F" w:rsidRDefault="00081F69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результате проведенного анализа предметной области базы данных «Архив. Учет личных дел, курсовых, дипломных работ и отчетов по практике» легко перечислить основные сущности этой БД. Так как на физическом уровне сущности соответствует таблица, то просто перечислим основные таблицы БД. В реляционную модель проектированной БД будут входить следующие таблицы (сущности): Коробка, Студент, Группа, Документ, Личное дело студентов, Тип </w:t>
      </w:r>
      <w:r w:rsidRPr="000F036F">
        <w:rPr>
          <w:rFonts w:ascii="Times New Roman" w:hAnsi="Times New Roman" w:cs="Times New Roman"/>
          <w:sz w:val="28"/>
          <w:szCs w:val="28"/>
        </w:rPr>
        <w:lastRenderedPageBreak/>
        <w:t>документа, Удаленные документы, Удаленные личные дела</w:t>
      </w:r>
      <w:r w:rsidR="0088446F">
        <w:rPr>
          <w:rFonts w:ascii="Times New Roman" w:hAnsi="Times New Roman" w:cs="Times New Roman"/>
          <w:sz w:val="28"/>
          <w:szCs w:val="28"/>
        </w:rPr>
        <w:t xml:space="preserve"> и Пользователи, для разграничения прав.</w:t>
      </w:r>
    </w:p>
    <w:p w14:paraId="1BC8340E" w14:textId="77CD8F04" w:rsidR="00081F69" w:rsidRDefault="00081F69">
      <w:r>
        <w:br w:type="page"/>
      </w:r>
    </w:p>
    <w:p w14:paraId="7373963D" w14:textId="73C52930" w:rsidR="00F75E5F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934573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2.2 Разработка технического задания</w:t>
      </w:r>
      <w:bookmarkEnd w:id="6"/>
    </w:p>
    <w:p w14:paraId="1A84AE65" w14:textId="63748AC6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kern w:val="0"/>
          <w:sz w:val="28"/>
          <w:szCs w:val="28"/>
          <w:lang w:val="x-none"/>
        </w:rPr>
      </w:pPr>
    </w:p>
    <w:p w14:paraId="18F36BD6" w14:textId="3DA6BC2E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Содержание</w:t>
      </w:r>
    </w:p>
    <w:p w14:paraId="4D7C9F0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 Введение</w:t>
      </w:r>
    </w:p>
    <w:p w14:paraId="40EE72F0" w14:textId="229107E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1.1.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Наименование программы</w:t>
      </w:r>
    </w:p>
    <w:p w14:paraId="16BC4A6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507E92B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2. Требования к программе </w:t>
      </w:r>
    </w:p>
    <w:p w14:paraId="22CEDBF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2.1. Требования к функциональным характеристикам</w:t>
      </w:r>
    </w:p>
    <w:p w14:paraId="74D9144D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 Требования к надежности</w:t>
      </w:r>
    </w:p>
    <w:p w14:paraId="46ECC7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2.2.1. Требования к обеспечению надежного функционирования программы</w:t>
      </w:r>
    </w:p>
    <w:p w14:paraId="049D52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2.2.2. Время восстановления после отказа</w:t>
      </w:r>
    </w:p>
    <w:p w14:paraId="226B5B9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</w:p>
    <w:p w14:paraId="0BA5A73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</w:p>
    <w:p w14:paraId="6D0CD06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3.2. Требования к квалификации и численности персонала</w:t>
      </w:r>
    </w:p>
    <w:p w14:paraId="1FA30C8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 Требования к информационной и программной совместимости</w:t>
      </w:r>
    </w:p>
    <w:p w14:paraId="4D256C0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 Требования к информационным структурам и методам решения</w:t>
      </w:r>
    </w:p>
    <w:p w14:paraId="2FAEAE4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3.3.1.1. Структура баз данных</w:t>
      </w:r>
    </w:p>
    <w:p w14:paraId="5B6089D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3.3.1.2. Требования к запросам пользователей данных из базы</w:t>
      </w:r>
    </w:p>
    <w:p w14:paraId="219427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3.3.2. Требования к программным средствам, используемым программой</w:t>
      </w:r>
    </w:p>
    <w:p w14:paraId="4BC362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3.3.3. Требования к защите информации и программ</w:t>
      </w:r>
    </w:p>
    <w:p w14:paraId="21967C9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3.4. Специальные требования</w:t>
      </w:r>
    </w:p>
    <w:p w14:paraId="2537B4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 Требования к программной документации</w:t>
      </w:r>
    </w:p>
    <w:p w14:paraId="6503642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4.1. Предварительный состав программной документации</w:t>
      </w:r>
    </w:p>
    <w:p w14:paraId="4E275C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 Стадии и этапы разработки</w:t>
      </w:r>
    </w:p>
    <w:p w14:paraId="5722FC9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5.1. Стадии разработки</w:t>
      </w:r>
    </w:p>
    <w:p w14:paraId="74418A1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5.2. Этапы разработки</w:t>
      </w:r>
    </w:p>
    <w:p w14:paraId="115C898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 Порядок контроля и приемки</w:t>
      </w:r>
    </w:p>
    <w:p w14:paraId="2613BC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6.1. Виды испытаний</w:t>
      </w:r>
    </w:p>
    <w:p w14:paraId="5E40F0B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6.2. Общие требования к приемке работы </w:t>
      </w:r>
    </w:p>
    <w:p w14:paraId="407549E8" w14:textId="3C5B222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Наименование программы: "Архив учет личных дел, курсовых работ и отчетов по практике"</w:t>
      </w:r>
    </w:p>
    <w:p w14:paraId="37D5A209" w14:textId="0F39D4B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19B611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предназначена для создания, для управления и работы с базой данных и архивом, содержащим следующие данные:</w:t>
      </w:r>
    </w:p>
    <w:p w14:paraId="78C2B599" w14:textId="07F3BAA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Коробка;</w:t>
      </w:r>
    </w:p>
    <w:p w14:paraId="60BDADBC" w14:textId="5F79697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Студент;</w:t>
      </w:r>
    </w:p>
    <w:p w14:paraId="67BEE893" w14:textId="1FA9740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Группа;</w:t>
      </w:r>
    </w:p>
    <w:p w14:paraId="21ED4318" w14:textId="488DDF2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Документ;</w:t>
      </w:r>
    </w:p>
    <w:p w14:paraId="2633B494" w14:textId="2B4933C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Личное дело студентов</w:t>
      </w:r>
    </w:p>
    <w:p w14:paraId="28A368D6" w14:textId="63B3C376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Тип документа;</w:t>
      </w:r>
    </w:p>
    <w:p w14:paraId="1FF98FC5" w14:textId="61D3E3DD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документы;</w:t>
      </w:r>
    </w:p>
    <w:p w14:paraId="440D2A9E" w14:textId="4870EAE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личные дела;</w:t>
      </w:r>
    </w:p>
    <w:p w14:paraId="4828D620" w14:textId="52D6C7C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Пользователи.</w:t>
      </w:r>
    </w:p>
    <w:p w14:paraId="61AB649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предоставляет десктопное приложение для работы с содержимым базы данных в соответствии с анализом предметной области.</w:t>
      </w:r>
    </w:p>
    <w:p w14:paraId="482D194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возможность выполнения перечисленных ниже функций:</w:t>
      </w:r>
    </w:p>
    <w:p w14:paraId="711C3103" w14:textId="77AC9B8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на сервер через файл конфигурации.</w:t>
      </w:r>
    </w:p>
    <w:p w14:paraId="6191313B" w14:textId="0E131B8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Если база данных на сервере отсутствует реализовать возможность создания БД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программно</w:t>
      </w:r>
      <w:proofErr w:type="spellEnd"/>
      <w:r w:rsidRPr="00964AB5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1A1A8911" w14:textId="2768E07E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в приложение по логину и паролю.</w:t>
      </w:r>
    </w:p>
    <w:p w14:paraId="0709027B" w14:textId="5BA3D26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Панель администрирования;</w:t>
      </w:r>
    </w:p>
    <w:p w14:paraId="7FB0F016" w14:textId="433B614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отдельное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окно</w:t>
      </w:r>
      <w:proofErr w:type="gramEnd"/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Для добавления/редактирования записей любой таблицы;</w:t>
      </w:r>
    </w:p>
    <w:p w14:paraId="47D68156" w14:textId="4FED99A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Использование различных элементов для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отображения  (</w:t>
      </w:r>
      <w:proofErr w:type="gramEnd"/>
      <w:r w:rsidRPr="00964AB5">
        <w:rPr>
          <w:rFonts w:ascii="Times New Roman" w:hAnsi="Times New Roman" w:cs="Times New Roman"/>
          <w:kern w:val="0"/>
          <w:sz w:val="28"/>
          <w:szCs w:val="28"/>
        </w:rPr>
        <w:t>ввода) данных.</w:t>
      </w:r>
    </w:p>
    <w:p w14:paraId="5312CF0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 </w:t>
      </w:r>
    </w:p>
    <w:p w14:paraId="78E92C39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а) организацией бесперебойного питания технических средств; </w:t>
      </w:r>
    </w:p>
    <w:p w14:paraId="04AFEEF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использованием лицензионного программного обеспечения; </w:t>
      </w:r>
    </w:p>
    <w:p w14:paraId="6F578965" w14:textId="6361A74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В) регулярным выполнением требований ГОСТ 51188-98. Защита информации. Испытания программных средств на наличие компьютерных вирусов</w:t>
      </w:r>
      <w:r w:rsidRPr="00C556DA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45BD2A9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30-ти минут при условии соблюдения условий эксплуатации технических и программных средств. </w:t>
      </w:r>
    </w:p>
    <w:p w14:paraId="5FEC40A2" w14:textId="051824C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331F4B36" w14:textId="3ED424B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40FAC3F8" w14:textId="6B9185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18C248D5" w14:textId="48C042B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</w:t>
      </w:r>
    </w:p>
    <w:p w14:paraId="07BC4CED" w14:textId="13DF1691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Минимальное количество персонала, требуемого для работы программы, должно составлять не менее 2 штатных единиц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системный администратор и сотрудники учебного отдела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оператор. В перечень задач, выполняемых системным администратором, должны входить: </w:t>
      </w:r>
    </w:p>
    <w:p w14:paraId="4C2051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а) задача поддержания работоспособности технических средств; </w:t>
      </w:r>
    </w:p>
    <w:p w14:paraId="1128F5CE" w14:textId="4DB8BE86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задачи установки (инсталляции) и поддержания работоспособности системных программных средств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операционной системы; </w:t>
      </w:r>
    </w:p>
    <w:p w14:paraId="724919BE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в) задача назначения прав пользователей. </w:t>
      </w:r>
    </w:p>
    <w:p w14:paraId="6C120D55" w14:textId="666AF868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г) задача создания резервных копий базы данных.</w:t>
      </w:r>
    </w:p>
    <w:p w14:paraId="5B636F19" w14:textId="40249572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База данных работает под управлением Microsoft SQL Server. Используется много поточный доступ к базе данных. Необходимо обеспечить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одновременную работу с программой</w:t>
      </w:r>
      <w:r w:rsidR="00A76BA4" w:rsidRPr="00A76BA4">
        <w:rPr>
          <w:rFonts w:ascii="Times New Roman" w:hAnsi="Times New Roman" w:cs="Times New Roman"/>
          <w:kern w:val="0"/>
          <w:sz w:val="28"/>
          <w:szCs w:val="28"/>
        </w:rPr>
        <w:t>,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с той же базой данной модулей экспорта внешних данных.</w:t>
      </w:r>
    </w:p>
    <w:p w14:paraId="10AA061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Boxes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82"/>
        <w:gridCol w:w="1980"/>
        <w:gridCol w:w="4410"/>
      </w:tblGrid>
      <w:tr w:rsidR="00964AB5" w:rsidRPr="00964AB5" w14:paraId="35BF7A26" w14:textId="77777777" w:rsidTr="00212A69">
        <w:trPr>
          <w:tblCellSpacing w:w="0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B7C14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57E610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C5C8DF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17A88B4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BDE4D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box_id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900C83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255)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E0D19E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 xml:space="preserve">[уникальное] Название 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городаbox_id</w:t>
            </w:r>
            <w:proofErr w:type="spellEnd"/>
          </w:p>
        </w:tc>
      </w:tr>
      <w:tr w:rsidR="00964AB5" w:rsidRPr="00964AB5" w14:paraId="774A1F8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7F468D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rack_number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66669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1F4CC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стеллажа</w:t>
            </w:r>
          </w:p>
        </w:tc>
      </w:tr>
      <w:tr w:rsidR="00964AB5" w:rsidRPr="00964AB5" w14:paraId="519E936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A98D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shelf_number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B133F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3130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полки</w:t>
            </w:r>
          </w:p>
        </w:tc>
      </w:tr>
      <w:tr w:rsidR="00964AB5" w:rsidRPr="00964AB5" w14:paraId="42338E5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B8A449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group_id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27725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E9AA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  <w:t>[внешний ключ] Идентификатор группы, к которой относится коробка</w:t>
            </w:r>
          </w:p>
        </w:tc>
      </w:tr>
      <w:tr w:rsidR="00964AB5" w:rsidRPr="00964AB5" w14:paraId="49DD74A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EE981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type_id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F0E14D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43108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[внешний ключ] Идентификатор типа документов в коробке</w:t>
            </w:r>
          </w:p>
        </w:tc>
      </w:tr>
      <w:tr w:rsidR="00964AB5" w:rsidRPr="00964AB5" w14:paraId="29A6DA7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FD0858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year_work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9E7C1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DATE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0BF44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Год выполнения работ (может быть NULL)</w:t>
            </w:r>
          </w:p>
        </w:tc>
      </w:tr>
    </w:tbl>
    <w:p w14:paraId="0117506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DeletedDocuments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58"/>
        <w:gridCol w:w="1890"/>
        <w:gridCol w:w="4424"/>
      </w:tblGrid>
      <w:tr w:rsidR="00964AB5" w:rsidRPr="00964AB5" w14:paraId="7E2372F1" w14:textId="77777777" w:rsidTr="00212A69">
        <w:trPr>
          <w:tblCellSpacing w:w="0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6739AF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C0BD32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CAFC4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6EE26F0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FD91A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C937C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46E19D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удалённого документа</w:t>
            </w:r>
          </w:p>
        </w:tc>
      </w:tr>
      <w:tr w:rsidR="00964AB5" w:rsidRPr="00964AB5" w14:paraId="144DA91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CA272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deleted_document_subject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94DB5B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40717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Тема удалённого документа (может быть NULL)</w:t>
            </w:r>
          </w:p>
        </w:tc>
      </w:tr>
      <w:tr w:rsidR="00964AB5" w:rsidRPr="00964AB5" w14:paraId="28C1560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5D90EF" w14:textId="77777777" w:rsidR="00964AB5" w:rsidRPr="00C556DA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en-US"/>
              </w:rPr>
            </w:pPr>
            <w:proofErr w:type="spellStart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>deleted_doc_Supervisor_full_name</w:t>
            </w:r>
            <w:proofErr w:type="spellEnd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ab/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A8DDAA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F0AB4A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научного руководителя/куратора удалённого документа (может быть NULL)</w:t>
            </w:r>
          </w:p>
        </w:tc>
      </w:tr>
      <w:tr w:rsidR="00964AB5" w:rsidRPr="00964AB5" w14:paraId="38F2675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EA2A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8821B5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26071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студента, которому принадлежал документ</w:t>
            </w:r>
          </w:p>
        </w:tc>
      </w:tr>
      <w:tr w:rsidR="00964AB5" w:rsidRPr="00964AB5" w14:paraId="02C2459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672C1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6AD0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DB9A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типа удалённого документа</w:t>
            </w:r>
          </w:p>
        </w:tc>
      </w:tr>
    </w:tbl>
    <w:p w14:paraId="71F56535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DocumentTypes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42"/>
        <w:gridCol w:w="1906"/>
        <w:gridCol w:w="4454"/>
      </w:tblGrid>
      <w:tr w:rsidR="00964AB5" w:rsidRPr="00964AB5" w14:paraId="74CD1584" w14:textId="77777777" w:rsidTr="00212A69">
        <w:trPr>
          <w:tblCellSpacing w:w="0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38A5E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1853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A0FB1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73C53D1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BF4E5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82CF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9308C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типа документа</w:t>
            </w:r>
          </w:p>
        </w:tc>
      </w:tr>
      <w:tr w:rsidR="00964AB5" w:rsidRPr="00964AB5" w14:paraId="51BD4F4D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0C5AA6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type_name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A26B51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9FE097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[не NULL] Название типа документа (например, «Дипломная работа», «Курсовая работа»)</w:t>
            </w:r>
          </w:p>
        </w:tc>
      </w:tr>
    </w:tbl>
    <w:p w14:paraId="6698249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Group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454"/>
      </w:tblGrid>
      <w:tr w:rsidR="00964AB5" w:rsidRPr="00964AB5" w14:paraId="194A4A47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C0E36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3E2221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541D30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06C0AF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210543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77CAF2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95DB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учебной группы</w:t>
            </w:r>
          </w:p>
        </w:tc>
      </w:tr>
      <w:tr w:rsidR="00964AB5" w:rsidRPr="00964AB5" w14:paraId="547C576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ECAF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group_name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23BC3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FF7E79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учебной группы</w:t>
            </w:r>
          </w:p>
        </w:tc>
      </w:tr>
      <w:tr w:rsidR="00964AB5" w:rsidRPr="00964AB5" w14:paraId="689171C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1313F0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formation_year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ab/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94C46D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DATE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E456DC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Год формирования группы (может быть NULL)</w:t>
            </w:r>
          </w:p>
        </w:tc>
      </w:tr>
      <w:tr w:rsidR="00964AB5" w:rsidRPr="00964AB5" w14:paraId="4573D561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EC72D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lastRenderedPageBreak/>
              <w:t>specialization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A3A756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255)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FB6DE1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Специализация/направление подготовки группы (может быть NULL)</w:t>
            </w:r>
          </w:p>
        </w:tc>
      </w:tr>
    </w:tbl>
    <w:p w14:paraId="07CDB1B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Student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98"/>
        <w:gridCol w:w="1934"/>
        <w:gridCol w:w="4500"/>
      </w:tblGrid>
      <w:tr w:rsidR="00964AB5" w:rsidRPr="00964AB5" w14:paraId="5DC7519F" w14:textId="77777777" w:rsidTr="00212A69">
        <w:trPr>
          <w:tblCellSpacing w:w="0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7C49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AEED5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2D4EE5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9F0088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93237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C3885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2F0E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[первичный ключ] Уникальный идентификатор студента</w:t>
            </w:r>
          </w:p>
        </w:tc>
      </w:tr>
      <w:tr w:rsidR="00964AB5" w:rsidRPr="00964AB5" w14:paraId="457096F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88441F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full_name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E3848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76053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Полное ФИО студента</w:t>
            </w:r>
          </w:p>
        </w:tc>
      </w:tr>
      <w:tr w:rsidR="00964AB5" w:rsidRPr="00964AB5" w14:paraId="07DB158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5C5B9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31C1B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E13C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учебной группы, к которой принадлежит студент</w:t>
            </w:r>
          </w:p>
        </w:tc>
      </w:tr>
    </w:tbl>
    <w:p w14:paraId="7AD5AEC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User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500"/>
      </w:tblGrid>
      <w:tr w:rsidR="00964AB5" w:rsidRPr="00964AB5" w14:paraId="3AD517EA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29E5D0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064E9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6975B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5915343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3355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2303F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45B994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ключ, AUTO_INCREMENT] Уникальный идентификатор пользователя</w:t>
            </w:r>
          </w:p>
        </w:tc>
      </w:tr>
      <w:tr w:rsidR="00964AB5" w:rsidRPr="00964AB5" w14:paraId="54CA441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D818E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FIO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B7B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0CD087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пользователя (может быть NULL)</w:t>
            </w:r>
          </w:p>
        </w:tc>
      </w:tr>
      <w:tr w:rsidR="00964AB5" w:rsidRPr="00964AB5" w14:paraId="3656BE0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A44E6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role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5F9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ENUM(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Admin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’, 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Employer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EB73A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 xml:space="preserve"> Роль пользователя в системе</w:t>
            </w:r>
          </w:p>
        </w:tc>
      </w:tr>
      <w:tr w:rsidR="00964AB5" w:rsidRPr="00964AB5" w14:paraId="62445F1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8C610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login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6685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23320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Логин для авторизации в системе</w:t>
            </w:r>
          </w:p>
        </w:tc>
      </w:tr>
      <w:tr w:rsidR="00964AB5" w:rsidRPr="00964AB5" w14:paraId="7118822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400AFB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password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96239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8376B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Пароль для авторизации в системе (в зашифрованном виде)</w:t>
            </w:r>
          </w:p>
        </w:tc>
      </w:tr>
    </w:tbl>
    <w:p w14:paraId="28CE104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и администраторы работают с базой данных через Десктопное приложение.</w:t>
      </w:r>
    </w:p>
    <w:p w14:paraId="0453E9A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должны иметь возможность добавлять, редактировать и удалять данные в таблицах.</w:t>
      </w:r>
    </w:p>
    <w:p w14:paraId="49EA6C34" w14:textId="7F04C2EB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Администраторы системы должны иметь тоже, что и у менеджеров, но плюсом настраивать права пользователей.</w:t>
      </w:r>
    </w:p>
    <w:p w14:paraId="4145EF3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Системные программные средства, используемые программой, должны быть представлены лицензионной локализованной версией операционной системы Windows 10 и MySQL-8.0-Win10</w:t>
      </w:r>
    </w:p>
    <w:p w14:paraId="6B48C711" w14:textId="6E347C9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Обеспечение безопасности баз данных, так как утеря или повреждение информации в базе может повлечь неблагоприятные последствия, такие как:</w:t>
      </w:r>
    </w:p>
    <w:p w14:paraId="6209C85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потеря денежных средств;</w:t>
      </w:r>
    </w:p>
    <w:p w14:paraId="2C56B00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снижение доверия клиентов и партнёров;</w:t>
      </w:r>
    </w:p>
    <w:p w14:paraId="14ACE0C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утечка конфиденциальной информации в открытый доступ;</w:t>
      </w:r>
    </w:p>
    <w:p w14:paraId="4737138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нарушение требований регуляторов (например, ФЗ‑152, GDPR);</w:t>
      </w:r>
    </w:p>
    <w:p w14:paraId="26F4B3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репутационные потери;</w:t>
      </w:r>
    </w:p>
    <w:p w14:paraId="1488BC5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юридические последствия и штрафы.</w:t>
      </w:r>
    </w:p>
    <w:p w14:paraId="5CAE877C" w14:textId="5CB766F6" w:rsidR="00964AB5" w:rsidRPr="00964AB5" w:rsidRDefault="00A76BA4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Е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сть множество способов,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Чтобы избежать таких последствий, позволяющих обеспечить безопасность информации в базе данных. Их можно подразделить на 2 типа в зависимости от реализации на определённом уровне:</w:t>
      </w:r>
    </w:p>
    <w:p w14:paraId="2E9082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сервера – меры, реализуемые на инфраструктурном уровне, независимо от конкретного приложения;</w:t>
      </w:r>
    </w:p>
    <w:p w14:paraId="78DCFCE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приложения – меры, интегрированные в логику работы программы, взаимодействующей с базой данных.</w:t>
      </w:r>
    </w:p>
    <w:p w14:paraId="50DF57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сервера:</w:t>
      </w:r>
    </w:p>
    <w:p w14:paraId="231C6B6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зашифрованных протоколов связи (TLS/SSL) – защита данных при передаче между клиентом и сервером;</w:t>
      </w:r>
    </w:p>
    <w:p w14:paraId="1451907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применение политик безопасности подключений – ограничение доступа по IP‑адресам, временным окнам, типам подключений;</w:t>
      </w:r>
    </w:p>
    <w:p w14:paraId="1820A9C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внедрение строгого контроля доступа – разграничение прав на уровне СУБД (роли, пользователи, привилегии);</w:t>
      </w:r>
    </w:p>
    <w:p w14:paraId="381D409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регулярная проверка и обновление конфигураций подключения – устранение уязвимостей в настройках сервера;</w:t>
      </w:r>
    </w:p>
    <w:p w14:paraId="55445EF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резервное копирование данных – создание копий для восстановления после сбоев, атак или ошибок;</w:t>
      </w:r>
    </w:p>
    <w:p w14:paraId="3AFAF4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мониторинг и аудит активности – отслеживание подозрительных действий и изменений в базе;</w:t>
      </w:r>
    </w:p>
    <w:p w14:paraId="48903CF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физическая защита серверов – контроль доступа к оборудованию, защита от стихийных бедствий.</w:t>
      </w:r>
    </w:p>
    <w:p w14:paraId="607FAD8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приложения:</w:t>
      </w:r>
    </w:p>
    <w:p w14:paraId="1D3170D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аутентификация и авторизация – проверка подлинности пользователей и назначение им соответствующих прав;</w:t>
      </w:r>
    </w:p>
    <w:p w14:paraId="0CC366B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шифрование данных – защита информации на уровне отдельных полей или таблиц;</w:t>
      </w:r>
    </w:p>
    <w:p w14:paraId="3F48363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обучение сотрудников – повышение осведомлённости о фишинге,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социальной инженерии и правилах безопасности;</w:t>
      </w:r>
    </w:p>
    <w:p w14:paraId="5054137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ограничение публичного доступа – минимизация открытых интерфейсов и API;</w:t>
      </w:r>
    </w:p>
    <w:p w14:paraId="447B033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валидация и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санитизация</w:t>
      </w:r>
      <w:proofErr w:type="spellEnd"/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входных данных – предотвращение SQL‑инъекций и других атак;</w:t>
      </w:r>
    </w:p>
    <w:p w14:paraId="3E36FFB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логирование действий пользователей – фиксация операций для последующего анализа;</w:t>
      </w:r>
    </w:p>
    <w:p w14:paraId="4946DB0C" w14:textId="74B6BE0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параметризованных запросов – защита от внедрения вредоносного кода;</w:t>
      </w:r>
    </w:p>
    <w:p w14:paraId="1C1E1041" w14:textId="37B80A1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одновременную работу пользователей посредством Десктопного приложения.</w:t>
      </w:r>
    </w:p>
    <w:p w14:paraId="0F776AF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Состав программной документации должен включать в себя: </w:t>
      </w:r>
    </w:p>
    <w:p w14:paraId="48624536" w14:textId="70D0938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и подключение справочной системы;</w:t>
      </w:r>
    </w:p>
    <w:p w14:paraId="7D05F9E9" w14:textId="0CB89E4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приложения для Windows;</w:t>
      </w:r>
    </w:p>
    <w:p w14:paraId="074E1B2E" w14:textId="689B069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мобильного приложения;</w:t>
      </w:r>
    </w:p>
    <w:p w14:paraId="45E9D80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Разработка должна быть проведена в шесть стадий: </w:t>
      </w:r>
    </w:p>
    <w:p w14:paraId="5A7561CA" w14:textId="1896D1E6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Анализ предметной области;</w:t>
      </w:r>
    </w:p>
    <w:p w14:paraId="20336181" w14:textId="1115FEE9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технического задания; </w:t>
      </w:r>
    </w:p>
    <w:p w14:paraId="6435776B" w14:textId="3529501C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реляционной модели данных;</w:t>
      </w:r>
    </w:p>
    <w:p w14:paraId="7233396E" w14:textId="616A6018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форм;</w:t>
      </w:r>
    </w:p>
    <w:p w14:paraId="322F30F1" w14:textId="3AE63907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ПРОГРАММНЫХ МОДУЛЕЙ;</w:t>
      </w:r>
    </w:p>
    <w:p w14:paraId="57754A51" w14:textId="3B8BA2A3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ТЕСТИРОВАНИЕ ПРОГРАММНЫХ МОДУЛЕЙ</w:t>
      </w:r>
    </w:p>
    <w:p w14:paraId="3680882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стадии Анализа предметной области должен быть выполнен анализ Архива техникума</w:t>
      </w:r>
    </w:p>
    <w:p w14:paraId="7BF4B4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 стадии разработки технического задания должен быть выполнен этап разработки, согласования и утверждения настоящего технического задания.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br/>
        <w:t>На стадии</w:t>
      </w:r>
      <w:r w:rsidRPr="00964AB5">
        <w:rPr>
          <w:rFonts w:ascii="Times New Roman" w:hAnsi="Times New Roman" w:cs="Times New Roman"/>
          <w:color w:val="0563C1"/>
          <w:kern w:val="0"/>
          <w:sz w:val="28"/>
          <w:szCs w:val="28"/>
          <w:u w:val="single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Разработка реляционной модели данных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 быть выполнены перечисленные ниже этапы работ:</w:t>
      </w:r>
    </w:p>
    <w:p w14:paraId="75CC2514" w14:textId="7BDCC36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1. Графическое представление инфологической модели </w:t>
      </w:r>
    </w:p>
    <w:p w14:paraId="33B76E85" w14:textId="068D7561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2. сформировать перечень таблиц </w:t>
      </w:r>
    </w:p>
    <w:p w14:paraId="1F17C0B5" w14:textId="77777777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</w:t>
      </w:r>
    </w:p>
    <w:p w14:paraId="6D4891C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5. РАЗРАБОТКА ПРОГРАММНЫХ МОДУЛЕЙ;</w:t>
      </w:r>
    </w:p>
    <w:p w14:paraId="659BD686" w14:textId="7BE207F4" w:rsidR="00964AB5" w:rsidRPr="00C556DA" w:rsidRDefault="00964AB5" w:rsidP="00A76BA4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6. ТЕСТИРОВАНИЕ ПРОГРАММНЫХ МОДУЛЕЙ</w:t>
      </w:r>
    </w:p>
    <w:p w14:paraId="1D358D72" w14:textId="77777777" w:rsidR="00A76BA4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должны проводиться на объекте Заказчика в оговоренные сроки. </w:t>
      </w:r>
    </w:p>
    <w:p w14:paraId="332C57E2" w14:textId="3E27F02C" w:rsidR="00A76BA4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программы должны проводиться согласно разработанной Исполнителем и согласованной Заказчиком Программы и методик испытаний. </w:t>
      </w:r>
    </w:p>
    <w:p w14:paraId="2681C074" w14:textId="34F196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Ход проведения приемо-сдаточных испытаний Заказчик и Исполнитель документируют в Протоколе проведения испытаний</w:t>
      </w:r>
    </w:p>
    <w:p w14:paraId="4B519A52" w14:textId="39A959B3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основании Протокола проведения испытаний Исполнитель совместно с Заказчиком подписывает Акт приемки-сдачи программы в эксплуатацию</w:t>
      </w:r>
    </w:p>
    <w:p w14:paraId="237AE35D" w14:textId="67BE5DFF" w:rsidR="00394E0C" w:rsidRDefault="00394E0C" w:rsidP="00394E0C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5791A8" w14:textId="789FBF4D" w:rsidR="00F75E5F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934574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3 РАЗРАБОТКА АЛГОРИТМОВ И СПЕЦИФИКАЦИЙ</w:t>
      </w:r>
      <w:bookmarkEnd w:id="7"/>
    </w:p>
    <w:p w14:paraId="36ADAFF6" w14:textId="3B3492A1" w:rsidR="0088446F" w:rsidRPr="0088446F" w:rsidRDefault="0088446F" w:rsidP="0088446F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7B984D" w14:textId="2335BA51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934575"/>
      <w:r w:rsidRPr="00B1094C">
        <w:rPr>
          <w:rFonts w:ascii="Times New Roman" w:hAnsi="Times New Roman" w:cs="Times New Roman"/>
          <w:color w:val="auto"/>
          <w:sz w:val="28"/>
          <w:szCs w:val="28"/>
        </w:rPr>
        <w:t>3.1 Разработка реляционной модели данных</w:t>
      </w:r>
      <w:bookmarkEnd w:id="8"/>
    </w:p>
    <w:p w14:paraId="46AD2416" w14:textId="77777777" w:rsidR="00DA7F54" w:rsidRDefault="00DA7F54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EACBF4" w14:textId="77739D0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Графическое представление инфологической модели является наиболее удобным и наглядным способом демонстрации структуры базы данных. Такой подход даёт возможность с первого взгляда оценить архитектуру системы: увидеть полный набор таблиц, определить их ключевые поля, а также чётко проследить характер связей между различными объектами. Визуализация избавляет от необходимости анализировать громоздкие текстовые описания или наборы формальных спецификаций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88446F">
        <w:rPr>
          <w:rFonts w:ascii="Times New Roman" w:hAnsi="Times New Roman" w:cs="Times New Roman"/>
          <w:sz w:val="28"/>
          <w:szCs w:val="28"/>
        </w:rPr>
        <w:t>вся информация предстаёт в структурированном и интуитивно понятном виде.</w:t>
      </w:r>
    </w:p>
    <w:p w14:paraId="3C07FEE8" w14:textId="295B42C0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Инфологическая модель отражает предметную область на концептуальном уровне, не привязываясь к конкретной системе управления базами данных (СУБД). Она фокусируется на сущностях (объектах реального мира), их атрибутах (характеристиках) и взаимосвязях между ними. Это позволяет проектировщикам и заинтересованным сторонам согласовать общее видение данных до перехода к технической реализации.</w:t>
      </w:r>
    </w:p>
    <w:p w14:paraId="166AB8C6" w14:textId="38ABC46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данном этапе</w:t>
      </w:r>
      <w:r w:rsidRPr="0088446F">
        <w:rPr>
          <w:rFonts w:ascii="Times New Roman" w:hAnsi="Times New Roman" w:cs="Times New Roman"/>
          <w:sz w:val="28"/>
          <w:szCs w:val="28"/>
        </w:rPr>
        <w:t xml:space="preserve"> строится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Pr="0088446F">
        <w:rPr>
          <w:rFonts w:ascii="Times New Roman" w:hAnsi="Times New Roman" w:cs="Times New Roman"/>
          <w:sz w:val="28"/>
          <w:szCs w:val="28"/>
        </w:rPr>
        <w:t xml:space="preserve"> модель, которая уже учитывает особенности выбранной СУБД. Она отражает структуру базы данных в терминах, близких к реализации: таблицы, столбцы, типы данных, ограничения целостности и т. д. Графически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Pr="0088446F">
        <w:rPr>
          <w:rFonts w:ascii="Times New Roman" w:hAnsi="Times New Roman" w:cs="Times New Roman"/>
          <w:sz w:val="28"/>
          <w:szCs w:val="28"/>
        </w:rPr>
        <w:t xml:space="preserve"> модель представляется в виде схемы базы данных. На такой схеме детально указываются:</w:t>
      </w:r>
    </w:p>
    <w:p w14:paraId="72036282" w14:textId="3099B832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имена сущностей, которые преобразуются в таблицы;</w:t>
      </w:r>
    </w:p>
    <w:p w14:paraId="670BF2B6" w14:textId="07ACCDBF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атрибуты сущностей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88446F">
        <w:rPr>
          <w:rFonts w:ascii="Times New Roman" w:hAnsi="Times New Roman" w:cs="Times New Roman"/>
          <w:sz w:val="28"/>
          <w:szCs w:val="28"/>
        </w:rPr>
        <w:t xml:space="preserve"> они становятся столбцами таблиц с указанием типов данных и ограничений;</w:t>
      </w:r>
    </w:p>
    <w:p w14:paraId="3AED2E2D" w14:textId="2B53CD13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связи между сущностями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88446F">
        <w:rPr>
          <w:rFonts w:ascii="Times New Roman" w:hAnsi="Times New Roman" w:cs="Times New Roman"/>
          <w:sz w:val="28"/>
          <w:szCs w:val="28"/>
        </w:rPr>
        <w:t xml:space="preserve"> с обозначением их типа (один‑к‑одному, один‑ко‑многим, многие‑ко‑многим);</w:t>
      </w:r>
    </w:p>
    <w:p w14:paraId="176C7E97" w14:textId="1987F40B" w:rsid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ключевые поля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88446F">
        <w:rPr>
          <w:rFonts w:ascii="Times New Roman" w:hAnsi="Times New Roman" w:cs="Times New Roman"/>
          <w:sz w:val="28"/>
          <w:szCs w:val="28"/>
        </w:rPr>
        <w:t xml:space="preserve"> первичные и внешние ключи, обеспечивающие целостность и взаимосвязь данных.</w:t>
      </w:r>
    </w:p>
    <w:p w14:paraId="748BD205" w14:textId="5671DB4C" w:rsidR="00DA7F54" w:rsidRDefault="00DA7F54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модель изображена ниже, на рисунке </w:t>
      </w:r>
      <w:r w:rsidR="00925C9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6E06C4" w14:textId="77777777" w:rsidR="003C291F" w:rsidRDefault="003C291F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575B1D" w14:textId="4F4BC386" w:rsidR="00DA7F54" w:rsidRDefault="00DA7F54" w:rsidP="00DA7F54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7F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8C8F8" wp14:editId="2B9E82D5">
            <wp:extent cx="6120130" cy="3665220"/>
            <wp:effectExtent l="0" t="0" r="0" b="0"/>
            <wp:docPr id="1689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C446" w14:textId="422B1DD2" w:rsidR="00DA7F54" w:rsidRDefault="00DA7F54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модель базы данных</w:t>
      </w:r>
    </w:p>
    <w:p w14:paraId="64ACE98B" w14:textId="77777777" w:rsidR="003C291F" w:rsidRPr="00DA7F54" w:rsidRDefault="003C291F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A56CE" w14:textId="35C6C226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На основании представленной на рисунке </w:t>
      </w:r>
      <w:r w:rsidR="003C291F">
        <w:rPr>
          <w:rFonts w:ascii="Times New Roman" w:hAnsi="Times New Roman" w:cs="Times New Roman"/>
          <w:sz w:val="28"/>
          <w:szCs w:val="28"/>
        </w:rPr>
        <w:t>3</w:t>
      </w:r>
      <w:r w:rsidRPr="00925C9E">
        <w:rPr>
          <w:rFonts w:ascii="Times New Roman" w:hAnsi="Times New Roman" w:cs="Times New Roman"/>
          <w:sz w:val="28"/>
          <w:szCs w:val="28"/>
        </w:rPr>
        <w:t xml:space="preserve"> схемы связей </w:t>
      </w:r>
      <w:proofErr w:type="spellStart"/>
      <w:r w:rsidRPr="00925C9E">
        <w:rPr>
          <w:rFonts w:ascii="Times New Roman" w:hAnsi="Times New Roman" w:cs="Times New Roman"/>
          <w:sz w:val="28"/>
          <w:szCs w:val="28"/>
        </w:rPr>
        <w:t>даталогической</w:t>
      </w:r>
      <w:proofErr w:type="spellEnd"/>
      <w:r w:rsidRPr="00925C9E">
        <w:rPr>
          <w:rFonts w:ascii="Times New Roman" w:hAnsi="Times New Roman" w:cs="Times New Roman"/>
          <w:sz w:val="28"/>
          <w:szCs w:val="28"/>
        </w:rPr>
        <w:t xml:space="preserve"> модели можно сформировать перечень таблиц базы данных. Каждая сущность, изображённая на схеме, будет преобразована в отдельную таблицу, а связи между сущностями определят внешние ключи и механизмы обеспечения целостности данных.</w:t>
      </w:r>
    </w:p>
    <w:p w14:paraId="374B304A" w14:textId="7FECECD9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При таком подходе:</w:t>
      </w:r>
    </w:p>
    <w:p w14:paraId="3E635A53" w14:textId="3FE99B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атрибуты сущности становятся столбцами таблицы;</w:t>
      </w:r>
    </w:p>
    <w:p w14:paraId="310AC12B" w14:textId="0AC67618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экземпляры сущности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925C9E">
        <w:rPr>
          <w:rFonts w:ascii="Times New Roman" w:hAnsi="Times New Roman" w:cs="Times New Roman"/>
          <w:sz w:val="28"/>
          <w:szCs w:val="28"/>
        </w:rPr>
        <w:t xml:space="preserve"> строками таблицы;</w:t>
      </w:r>
    </w:p>
    <w:p w14:paraId="3E84D04D" w14:textId="290649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первичные ключи обеспечивают уникальность записей;</w:t>
      </w:r>
    </w:p>
    <w:p w14:paraId="624FA9BD" w14:textId="13BDA1B4" w:rsid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внешние ключи реализуют связи между таблицами согласно заданной кардинальности (один‑к‑одному, один‑ко‑многим и т. д.).</w:t>
      </w:r>
    </w:p>
    <w:p w14:paraId="0C027552" w14:textId="6271F245" w:rsidR="00925C9E" w:rsidRPr="00925C9E" w:rsidRDefault="003C291F" w:rsidP="00925C9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 к</w:t>
      </w:r>
      <w:r w:rsidR="00925C9E" w:rsidRPr="00925C9E">
        <w:rPr>
          <w:rFonts w:ascii="Times New Roman" w:hAnsi="Times New Roman" w:cs="Times New Roman"/>
          <w:sz w:val="28"/>
          <w:szCs w:val="28"/>
        </w:rPr>
        <w:t>ажд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25C9E" w:rsidRPr="00925C9E">
        <w:rPr>
          <w:rFonts w:ascii="Times New Roman" w:hAnsi="Times New Roman" w:cs="Times New Roman"/>
          <w:sz w:val="28"/>
          <w:szCs w:val="28"/>
        </w:rPr>
        <w:t xml:space="preserve"> сущност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5C9E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ют</w:t>
      </w:r>
      <w:r w:rsidR="00925C9E" w:rsidRPr="00925C9E">
        <w:rPr>
          <w:rFonts w:ascii="Times New Roman" w:hAnsi="Times New Roman" w:cs="Times New Roman"/>
          <w:sz w:val="28"/>
          <w:szCs w:val="28"/>
        </w:rPr>
        <w:t>:</w:t>
      </w:r>
    </w:p>
    <w:p w14:paraId="31752EF9" w14:textId="6E6BA0F6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порядковый номер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1573D897" w14:textId="2D718D81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название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46C4E479" w14:textId="52079286" w:rsidR="00925C9E" w:rsidRP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B8EEDD" w14:textId="1AB38D07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значения;</w:t>
      </w:r>
    </w:p>
    <w:p w14:paraId="41D62D31" w14:textId="4ED5CD18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пусто или нет;</w:t>
      </w:r>
    </w:p>
    <w:p w14:paraId="3E9D1187" w14:textId="26DBBB41" w:rsidR="003C291F" w:rsidRPr="003C291F" w:rsidRDefault="003C291F" w:rsidP="003C291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ограничение.</w:t>
      </w:r>
    </w:p>
    <w:p w14:paraId="38E71281" w14:textId="63F43D39" w:rsid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Ниже приведён список </w:t>
      </w:r>
      <w:r w:rsidR="003C291F">
        <w:rPr>
          <w:rFonts w:ascii="Times New Roman" w:hAnsi="Times New Roman" w:cs="Times New Roman"/>
          <w:sz w:val="28"/>
          <w:szCs w:val="28"/>
        </w:rPr>
        <w:t xml:space="preserve">атрибутов </w:t>
      </w:r>
      <w:r w:rsidRPr="00925C9E">
        <w:rPr>
          <w:rFonts w:ascii="Times New Roman" w:hAnsi="Times New Roman" w:cs="Times New Roman"/>
          <w:sz w:val="28"/>
          <w:szCs w:val="28"/>
        </w:rPr>
        <w:t>сущностей, которые лягут в основу структуры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010AE6" w14:textId="257D93DF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«Коробка» перечислены в таблице 1.</w:t>
      </w:r>
    </w:p>
    <w:p w14:paraId="530BFA9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992EF4" w14:textId="5D9EA8C7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1 – Атрибуты таблицы «Коробка»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411"/>
        <w:gridCol w:w="1819"/>
        <w:gridCol w:w="1490"/>
        <w:gridCol w:w="1440"/>
        <w:gridCol w:w="2774"/>
      </w:tblGrid>
      <w:tr w:rsidR="003C291F" w:rsidRPr="000F036F" w14:paraId="39DF3B89" w14:textId="77777777" w:rsidTr="00D92134">
        <w:tc>
          <w:tcPr>
            <w:tcW w:w="650" w:type="dxa"/>
          </w:tcPr>
          <w:p w14:paraId="48AAED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11" w:type="dxa"/>
          </w:tcPr>
          <w:p w14:paraId="606CF8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4F746A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40298C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500EB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774" w:type="dxa"/>
          </w:tcPr>
          <w:p w14:paraId="5F6828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036EB56A" w14:textId="77777777" w:rsidTr="00D92134">
        <w:tc>
          <w:tcPr>
            <w:tcW w:w="650" w:type="dxa"/>
          </w:tcPr>
          <w:p w14:paraId="43FBD2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1" w:type="dxa"/>
          </w:tcPr>
          <w:p w14:paraId="2ECC5ED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коробки</w:t>
            </w:r>
          </w:p>
        </w:tc>
        <w:tc>
          <w:tcPr>
            <w:tcW w:w="1819" w:type="dxa"/>
          </w:tcPr>
          <w:p w14:paraId="715FAE6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box_id</w:t>
            </w:r>
            <w:proofErr w:type="spellEnd"/>
          </w:p>
        </w:tc>
        <w:tc>
          <w:tcPr>
            <w:tcW w:w="1490" w:type="dxa"/>
          </w:tcPr>
          <w:p w14:paraId="7EB2A41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64F19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38293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2BCE434" w14:textId="77777777" w:rsidTr="00D92134">
        <w:tc>
          <w:tcPr>
            <w:tcW w:w="650" w:type="dxa"/>
          </w:tcPr>
          <w:p w14:paraId="493265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411" w:type="dxa"/>
          </w:tcPr>
          <w:p w14:paraId="2D61FA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стеллажа</w:t>
            </w:r>
          </w:p>
        </w:tc>
        <w:tc>
          <w:tcPr>
            <w:tcW w:w="1819" w:type="dxa"/>
          </w:tcPr>
          <w:p w14:paraId="22D97B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rack_number</w:t>
            </w:r>
            <w:proofErr w:type="spellEnd"/>
          </w:p>
        </w:tc>
        <w:tc>
          <w:tcPr>
            <w:tcW w:w="1490" w:type="dxa"/>
          </w:tcPr>
          <w:p w14:paraId="0C75550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0C4C8E8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005348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1-18</w:t>
            </w:r>
          </w:p>
        </w:tc>
      </w:tr>
      <w:tr w:rsidR="003C291F" w:rsidRPr="000F036F" w14:paraId="4F3B29D7" w14:textId="77777777" w:rsidTr="00D92134">
        <w:tc>
          <w:tcPr>
            <w:tcW w:w="650" w:type="dxa"/>
          </w:tcPr>
          <w:p w14:paraId="738B6B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1" w:type="dxa"/>
          </w:tcPr>
          <w:p w14:paraId="46A986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полки</w:t>
            </w:r>
          </w:p>
        </w:tc>
        <w:tc>
          <w:tcPr>
            <w:tcW w:w="1819" w:type="dxa"/>
          </w:tcPr>
          <w:p w14:paraId="70949A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shelf_number</w:t>
            </w:r>
            <w:proofErr w:type="spellEnd"/>
          </w:p>
        </w:tc>
        <w:tc>
          <w:tcPr>
            <w:tcW w:w="1490" w:type="dxa"/>
          </w:tcPr>
          <w:p w14:paraId="0FE84B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D9DDF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0C8E6E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1-6</w:t>
            </w:r>
          </w:p>
        </w:tc>
      </w:tr>
      <w:tr w:rsidR="003C291F" w:rsidRPr="000F036F" w14:paraId="156FB45F" w14:textId="77777777" w:rsidTr="00D92134">
        <w:tc>
          <w:tcPr>
            <w:tcW w:w="650" w:type="dxa"/>
          </w:tcPr>
          <w:p w14:paraId="2BC10D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1" w:type="dxa"/>
          </w:tcPr>
          <w:p w14:paraId="282FA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47FF9B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340F6B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E96825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F12F5E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485BB2EA" w14:textId="77777777" w:rsidTr="00D92134">
        <w:tc>
          <w:tcPr>
            <w:tcW w:w="650" w:type="dxa"/>
          </w:tcPr>
          <w:p w14:paraId="79676F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1" w:type="dxa"/>
          </w:tcPr>
          <w:p w14:paraId="10243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работ</w:t>
            </w:r>
          </w:p>
        </w:tc>
        <w:tc>
          <w:tcPr>
            <w:tcW w:w="1819" w:type="dxa"/>
          </w:tcPr>
          <w:p w14:paraId="57D8D7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year_work</w:t>
            </w:r>
            <w:proofErr w:type="spellEnd"/>
          </w:p>
        </w:tc>
        <w:tc>
          <w:tcPr>
            <w:tcW w:w="1490" w:type="dxa"/>
          </w:tcPr>
          <w:p w14:paraId="34DE51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FD9B95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6EA844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2971BA38" w14:textId="77777777" w:rsidTr="00D92134">
        <w:tc>
          <w:tcPr>
            <w:tcW w:w="650" w:type="dxa"/>
          </w:tcPr>
          <w:p w14:paraId="00EB8A1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11" w:type="dxa"/>
          </w:tcPr>
          <w:p w14:paraId="671C2D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документов</w:t>
            </w:r>
          </w:p>
        </w:tc>
        <w:tc>
          <w:tcPr>
            <w:tcW w:w="1819" w:type="dxa"/>
          </w:tcPr>
          <w:p w14:paraId="3EFC10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90" w:type="dxa"/>
          </w:tcPr>
          <w:p w14:paraId="66FE9A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06AC9E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2BD1C4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0B01CCB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1832B2" w14:textId="2ABDC12C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«Студент» перечислены в таблице 2.</w:t>
      </w:r>
    </w:p>
    <w:p w14:paraId="3E5DADCE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AE19B31" w14:textId="4CA8778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2 – Атрибуты таблицы «Студент»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171"/>
        <w:gridCol w:w="1819"/>
        <w:gridCol w:w="1490"/>
        <w:gridCol w:w="1440"/>
        <w:gridCol w:w="2774"/>
      </w:tblGrid>
      <w:tr w:rsidR="003C291F" w:rsidRPr="000F036F" w14:paraId="42AF2CB4" w14:textId="77777777" w:rsidTr="00D92134">
        <w:tc>
          <w:tcPr>
            <w:tcW w:w="650" w:type="dxa"/>
          </w:tcPr>
          <w:p w14:paraId="2C0B7B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171" w:type="dxa"/>
          </w:tcPr>
          <w:p w14:paraId="4F7E2E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36D705B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7203AFC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27C0F4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774" w:type="dxa"/>
          </w:tcPr>
          <w:p w14:paraId="3C6325D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3B441EEA" w14:textId="77777777" w:rsidTr="00D92134">
        <w:trPr>
          <w:trHeight w:val="862"/>
        </w:trPr>
        <w:tc>
          <w:tcPr>
            <w:tcW w:w="650" w:type="dxa"/>
          </w:tcPr>
          <w:p w14:paraId="5552C47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1" w:type="dxa"/>
          </w:tcPr>
          <w:p w14:paraId="6346EE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1819" w:type="dxa"/>
          </w:tcPr>
          <w:p w14:paraId="334140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90" w:type="dxa"/>
          </w:tcPr>
          <w:p w14:paraId="6965428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6CB715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6C980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711D169C" w14:textId="77777777" w:rsidTr="00D92134">
        <w:trPr>
          <w:trHeight w:val="572"/>
        </w:trPr>
        <w:tc>
          <w:tcPr>
            <w:tcW w:w="650" w:type="dxa"/>
          </w:tcPr>
          <w:p w14:paraId="3F62DD0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71" w:type="dxa"/>
          </w:tcPr>
          <w:p w14:paraId="4EC77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819" w:type="dxa"/>
          </w:tcPr>
          <w:p w14:paraId="5457286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full_name</w:t>
            </w:r>
            <w:proofErr w:type="spellEnd"/>
          </w:p>
        </w:tc>
        <w:tc>
          <w:tcPr>
            <w:tcW w:w="1490" w:type="dxa"/>
          </w:tcPr>
          <w:p w14:paraId="2EB6E8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40" w:type="dxa"/>
          </w:tcPr>
          <w:p w14:paraId="3A1140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2D143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48FB92BC" w14:textId="77777777" w:rsidTr="00D92134">
        <w:trPr>
          <w:trHeight w:val="860"/>
        </w:trPr>
        <w:tc>
          <w:tcPr>
            <w:tcW w:w="650" w:type="dxa"/>
          </w:tcPr>
          <w:p w14:paraId="03F960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71" w:type="dxa"/>
          </w:tcPr>
          <w:p w14:paraId="10FE86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0F6838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2C3904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27764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  <w:r w:rsidRPr="000F036F">
              <w:rPr>
                <w:rFonts w:ascii="Times New Roman" w:hAnsi="Times New Roman" w:cs="Times New Roman"/>
              </w:rPr>
              <w:t xml:space="preserve"> Да</w:t>
            </w:r>
          </w:p>
        </w:tc>
        <w:tc>
          <w:tcPr>
            <w:tcW w:w="2774" w:type="dxa"/>
          </w:tcPr>
          <w:p w14:paraId="595C678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6390C1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1A760" w14:textId="75FE0E8B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«Группа» перечислены в таблице 3.</w:t>
      </w:r>
    </w:p>
    <w:p w14:paraId="3FCEB942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5F955" w14:textId="2E80D38C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lastRenderedPageBreak/>
        <w:t>Таблица 3 – Атрибуты таблицы «Группа»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0"/>
        <w:gridCol w:w="1788"/>
        <w:gridCol w:w="1032"/>
        <w:gridCol w:w="1819"/>
        <w:gridCol w:w="1408"/>
        <w:gridCol w:w="1063"/>
        <w:gridCol w:w="1998"/>
      </w:tblGrid>
      <w:tr w:rsidR="003C291F" w:rsidRPr="000F036F" w14:paraId="2C257E37" w14:textId="77777777" w:rsidTr="00D92134">
        <w:tc>
          <w:tcPr>
            <w:tcW w:w="520" w:type="dxa"/>
          </w:tcPr>
          <w:p w14:paraId="125B22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788" w:type="dxa"/>
          </w:tcPr>
          <w:p w14:paraId="4D417C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032" w:type="dxa"/>
          </w:tcPr>
          <w:p w14:paraId="6453633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19" w:type="dxa"/>
          </w:tcPr>
          <w:p w14:paraId="6E113D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08" w:type="dxa"/>
          </w:tcPr>
          <w:p w14:paraId="266A498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3" w:type="dxa"/>
          </w:tcPr>
          <w:p w14:paraId="5694B39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1998" w:type="dxa"/>
          </w:tcPr>
          <w:p w14:paraId="21BB5E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89A35A0" w14:textId="77777777" w:rsidTr="00D92134">
        <w:trPr>
          <w:trHeight w:val="1072"/>
        </w:trPr>
        <w:tc>
          <w:tcPr>
            <w:tcW w:w="520" w:type="dxa"/>
          </w:tcPr>
          <w:p w14:paraId="3567C7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8" w:type="dxa"/>
          </w:tcPr>
          <w:p w14:paraId="695A19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4096137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874F41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08" w:type="dxa"/>
          </w:tcPr>
          <w:p w14:paraId="19C459D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1CB6636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1C0FE3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6977DCD1" w14:textId="77777777" w:rsidTr="00D92134">
        <w:trPr>
          <w:trHeight w:val="691"/>
        </w:trPr>
        <w:tc>
          <w:tcPr>
            <w:tcW w:w="520" w:type="dxa"/>
          </w:tcPr>
          <w:p w14:paraId="3F080F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788" w:type="dxa"/>
          </w:tcPr>
          <w:p w14:paraId="335882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032" w:type="dxa"/>
          </w:tcPr>
          <w:p w14:paraId="6582A72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0529ED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group_name</w:t>
            </w:r>
            <w:proofErr w:type="spellEnd"/>
          </w:p>
        </w:tc>
        <w:tc>
          <w:tcPr>
            <w:tcW w:w="1408" w:type="dxa"/>
          </w:tcPr>
          <w:p w14:paraId="5CA46F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2B5B3E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668A7A0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C1BABD9" w14:textId="77777777" w:rsidTr="00D92134">
        <w:trPr>
          <w:trHeight w:val="932"/>
        </w:trPr>
        <w:tc>
          <w:tcPr>
            <w:tcW w:w="520" w:type="dxa"/>
          </w:tcPr>
          <w:p w14:paraId="365F37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8" w:type="dxa"/>
          </w:tcPr>
          <w:p w14:paraId="7DD9B5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Специальность</w:t>
            </w:r>
          </w:p>
        </w:tc>
        <w:tc>
          <w:tcPr>
            <w:tcW w:w="1032" w:type="dxa"/>
          </w:tcPr>
          <w:p w14:paraId="24120D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3A5B7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1408" w:type="dxa"/>
          </w:tcPr>
          <w:p w14:paraId="678E7F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60C9C0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36F83B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316CE6E3" w14:textId="77777777" w:rsidTr="00D92134">
        <w:trPr>
          <w:trHeight w:val="785"/>
        </w:trPr>
        <w:tc>
          <w:tcPr>
            <w:tcW w:w="520" w:type="dxa"/>
          </w:tcPr>
          <w:p w14:paraId="7C9C85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8" w:type="dxa"/>
          </w:tcPr>
          <w:p w14:paraId="1BB613F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33298F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C7208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formation_year</w:t>
            </w:r>
            <w:proofErr w:type="spellEnd"/>
          </w:p>
        </w:tc>
        <w:tc>
          <w:tcPr>
            <w:tcW w:w="1408" w:type="dxa"/>
          </w:tcPr>
          <w:p w14:paraId="1DBCCD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6F2187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7459BB2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39E25CB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0BD8E8" w14:textId="1F406ED0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«Документ» перечислены в таблице 4.</w:t>
      </w:r>
    </w:p>
    <w:p w14:paraId="2D8D22DC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7F1EF3" w14:textId="05E7E9F2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4 – Атрибуты таблицы «Документ»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5"/>
        <w:gridCol w:w="1595"/>
        <w:gridCol w:w="2088"/>
        <w:gridCol w:w="850"/>
        <w:gridCol w:w="1418"/>
        <w:gridCol w:w="2898"/>
      </w:tblGrid>
      <w:tr w:rsidR="003C291F" w:rsidRPr="000F036F" w14:paraId="3DE76F8D" w14:textId="77777777" w:rsidTr="00D92134">
        <w:tc>
          <w:tcPr>
            <w:tcW w:w="565" w:type="dxa"/>
          </w:tcPr>
          <w:p w14:paraId="19D31F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37124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088" w:type="dxa"/>
          </w:tcPr>
          <w:p w14:paraId="3698DB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850" w:type="dxa"/>
          </w:tcPr>
          <w:p w14:paraId="2132A1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18" w:type="dxa"/>
          </w:tcPr>
          <w:p w14:paraId="2E75FB8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898" w:type="dxa"/>
          </w:tcPr>
          <w:p w14:paraId="7F3F63D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BB81141" w14:textId="77777777" w:rsidTr="00D92134">
        <w:tc>
          <w:tcPr>
            <w:tcW w:w="565" w:type="dxa"/>
          </w:tcPr>
          <w:p w14:paraId="72AF52B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B04C5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документа</w:t>
            </w:r>
          </w:p>
        </w:tc>
        <w:tc>
          <w:tcPr>
            <w:tcW w:w="2088" w:type="dxa"/>
          </w:tcPr>
          <w:p w14:paraId="11184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doc_id</w:t>
            </w:r>
            <w:proofErr w:type="spellEnd"/>
          </w:p>
        </w:tc>
        <w:tc>
          <w:tcPr>
            <w:tcW w:w="850" w:type="dxa"/>
          </w:tcPr>
          <w:p w14:paraId="6C41A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ECFA2A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6E9F2E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4049DC41" w14:textId="77777777" w:rsidTr="00D92134">
        <w:tc>
          <w:tcPr>
            <w:tcW w:w="565" w:type="dxa"/>
          </w:tcPr>
          <w:p w14:paraId="0F7ACFD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584543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2088" w:type="dxa"/>
          </w:tcPr>
          <w:p w14:paraId="70A02F3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850" w:type="dxa"/>
          </w:tcPr>
          <w:p w14:paraId="4C3FBA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43EB4D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350949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300303D4" w14:textId="77777777" w:rsidTr="00D92134">
        <w:tc>
          <w:tcPr>
            <w:tcW w:w="565" w:type="dxa"/>
          </w:tcPr>
          <w:p w14:paraId="6C93825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71FBACC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2088" w:type="dxa"/>
          </w:tcPr>
          <w:p w14:paraId="5F1F32A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850" w:type="dxa"/>
          </w:tcPr>
          <w:p w14:paraId="4AE799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DE4C7B">
              <w:rPr>
                <w:rFonts w:ascii="Times New Roman" w:hAnsi="Times New Roman" w:cs="Times New Roman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18" w:type="dxa"/>
          </w:tcPr>
          <w:p w14:paraId="3202F7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36E2A5E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4555282" w14:textId="77777777" w:rsidTr="00D92134">
        <w:tc>
          <w:tcPr>
            <w:tcW w:w="565" w:type="dxa"/>
          </w:tcPr>
          <w:p w14:paraId="7EB6BA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4317DC7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2088" w:type="dxa"/>
          </w:tcPr>
          <w:p w14:paraId="0571D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850" w:type="dxa"/>
          </w:tcPr>
          <w:p w14:paraId="7B3B6CC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18" w:type="dxa"/>
          </w:tcPr>
          <w:p w14:paraId="31C9316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0E7973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214CBE7" w14:textId="77777777" w:rsidTr="00D92134">
        <w:tc>
          <w:tcPr>
            <w:tcW w:w="565" w:type="dxa"/>
          </w:tcPr>
          <w:p w14:paraId="384B247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35C297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088" w:type="dxa"/>
          </w:tcPr>
          <w:p w14:paraId="053C46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850" w:type="dxa"/>
          </w:tcPr>
          <w:p w14:paraId="7463AD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F05152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7109051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2DF054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B5781" w14:textId="2D06AE3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«Личные дела студентов» перечислены в таблице 5.</w:t>
      </w:r>
    </w:p>
    <w:p w14:paraId="29B8DC70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D6FCF" w14:textId="74569B38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5 – Атрибуты таблицы «Личные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0513FEE7" w14:textId="77777777" w:rsidTr="00D92134">
        <w:tc>
          <w:tcPr>
            <w:tcW w:w="565" w:type="dxa"/>
          </w:tcPr>
          <w:p w14:paraId="36E717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A8688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763709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38650E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17EEE4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272" w:type="dxa"/>
          </w:tcPr>
          <w:p w14:paraId="42BDC3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7A8D657" w14:textId="77777777" w:rsidTr="00D92134">
        <w:tc>
          <w:tcPr>
            <w:tcW w:w="565" w:type="dxa"/>
          </w:tcPr>
          <w:p w14:paraId="6B269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26571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личного дела студента</w:t>
            </w:r>
          </w:p>
        </w:tc>
        <w:tc>
          <w:tcPr>
            <w:tcW w:w="2309" w:type="dxa"/>
          </w:tcPr>
          <w:p w14:paraId="48AE9BA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pers_file_id</w:t>
            </w:r>
            <w:proofErr w:type="spellEnd"/>
          </w:p>
        </w:tc>
        <w:tc>
          <w:tcPr>
            <w:tcW w:w="1412" w:type="dxa"/>
          </w:tcPr>
          <w:p w14:paraId="6D96E5C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0FB053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90534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A7894DD" w14:textId="77777777" w:rsidTr="00D92134">
        <w:tc>
          <w:tcPr>
            <w:tcW w:w="565" w:type="dxa"/>
          </w:tcPr>
          <w:p w14:paraId="5333A87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FD397E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73785B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6B4BE5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1EF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0009FE9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26A1ADDA" w14:textId="77777777" w:rsidTr="00D92134">
        <w:tc>
          <w:tcPr>
            <w:tcW w:w="565" w:type="dxa"/>
          </w:tcPr>
          <w:p w14:paraId="1EF3A9F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04CD56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5472A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DC541C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378AC0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676B9E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B8F998B" w14:textId="77777777" w:rsidTr="00D92134">
        <w:trPr>
          <w:trHeight w:val="935"/>
        </w:trPr>
        <w:tc>
          <w:tcPr>
            <w:tcW w:w="565" w:type="dxa"/>
          </w:tcPr>
          <w:p w14:paraId="239740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1595" w:type="dxa"/>
          </w:tcPr>
          <w:p w14:paraId="7C8184A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0FCB92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0FC6C8B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8100F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7B287E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0AF78A2" w14:textId="77777777" w:rsidTr="00D92134">
        <w:trPr>
          <w:trHeight w:val="517"/>
        </w:trPr>
        <w:tc>
          <w:tcPr>
            <w:tcW w:w="565" w:type="dxa"/>
          </w:tcPr>
          <w:p w14:paraId="2F025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06FA739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5131ACD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79C0A2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6E230B4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5174961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6B384C3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F9299A" w14:textId="398D9D5E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«Тип документа» перечислены в таблице 6.</w:t>
      </w:r>
    </w:p>
    <w:p w14:paraId="64BDA214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FFCEC0" w14:textId="08DAF9E4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6 – Атрибуты таблицы «Тип документа»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17"/>
        <w:gridCol w:w="1521"/>
        <w:gridCol w:w="1819"/>
        <w:gridCol w:w="1460"/>
        <w:gridCol w:w="1345"/>
        <w:gridCol w:w="2582"/>
      </w:tblGrid>
      <w:tr w:rsidR="003C291F" w:rsidRPr="000F036F" w14:paraId="386EE867" w14:textId="77777777" w:rsidTr="00D92134">
        <w:tc>
          <w:tcPr>
            <w:tcW w:w="617" w:type="dxa"/>
          </w:tcPr>
          <w:p w14:paraId="45AB94C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21" w:type="dxa"/>
          </w:tcPr>
          <w:p w14:paraId="6276BD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00596DF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60" w:type="dxa"/>
          </w:tcPr>
          <w:p w14:paraId="01DBD3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345" w:type="dxa"/>
          </w:tcPr>
          <w:p w14:paraId="695D09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582" w:type="dxa"/>
          </w:tcPr>
          <w:p w14:paraId="31417D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ED37ECE" w14:textId="77777777" w:rsidTr="00D92134">
        <w:trPr>
          <w:trHeight w:val="862"/>
        </w:trPr>
        <w:tc>
          <w:tcPr>
            <w:tcW w:w="617" w:type="dxa"/>
          </w:tcPr>
          <w:p w14:paraId="11D67D5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21" w:type="dxa"/>
          </w:tcPr>
          <w:p w14:paraId="6C92C50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1819" w:type="dxa"/>
          </w:tcPr>
          <w:p w14:paraId="559E4C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60" w:type="dxa"/>
          </w:tcPr>
          <w:p w14:paraId="34F44C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345" w:type="dxa"/>
          </w:tcPr>
          <w:p w14:paraId="1B158B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48DCBE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56517E02" w14:textId="77777777" w:rsidTr="00D92134">
        <w:trPr>
          <w:trHeight w:val="1140"/>
        </w:trPr>
        <w:tc>
          <w:tcPr>
            <w:tcW w:w="617" w:type="dxa"/>
          </w:tcPr>
          <w:p w14:paraId="42B49F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21" w:type="dxa"/>
          </w:tcPr>
          <w:p w14:paraId="265D4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 типа документа</w:t>
            </w:r>
          </w:p>
        </w:tc>
        <w:tc>
          <w:tcPr>
            <w:tcW w:w="1819" w:type="dxa"/>
          </w:tcPr>
          <w:p w14:paraId="642D9B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type_name</w:t>
            </w:r>
            <w:proofErr w:type="spellEnd"/>
          </w:p>
        </w:tc>
        <w:tc>
          <w:tcPr>
            <w:tcW w:w="1460" w:type="dxa"/>
          </w:tcPr>
          <w:p w14:paraId="44B2201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345" w:type="dxa"/>
          </w:tcPr>
          <w:p w14:paraId="0085CF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8761D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F5BF66C" w14:textId="77777777" w:rsidR="003C291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094761" w14:textId="53B1520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документы» перечислены в таблице 7.</w:t>
      </w:r>
    </w:p>
    <w:p w14:paraId="3D042C4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38A0A" w14:textId="54A4CB3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7</w:t>
      </w:r>
      <w:r w:rsidRPr="000F036F">
        <w:rPr>
          <w:rFonts w:ascii="Times New Roman" w:hAnsi="Times New Roman" w:cs="Times New Roman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 Атрибуты таблицы «Удаленные документы»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45"/>
        <w:gridCol w:w="1595"/>
        <w:gridCol w:w="3569"/>
        <w:gridCol w:w="1482"/>
        <w:gridCol w:w="856"/>
        <w:gridCol w:w="1562"/>
      </w:tblGrid>
      <w:tr w:rsidR="003C291F" w:rsidRPr="000F036F" w14:paraId="7CCB13DA" w14:textId="77777777" w:rsidTr="00D92134">
        <w:tc>
          <w:tcPr>
            <w:tcW w:w="445" w:type="dxa"/>
          </w:tcPr>
          <w:p w14:paraId="4273913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87" w:type="dxa"/>
          </w:tcPr>
          <w:p w14:paraId="66963D1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3569" w:type="dxa"/>
          </w:tcPr>
          <w:p w14:paraId="2CB3C82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355" w:type="dxa"/>
          </w:tcPr>
          <w:p w14:paraId="081307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834" w:type="dxa"/>
          </w:tcPr>
          <w:p w14:paraId="5D1DC47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1554" w:type="dxa"/>
          </w:tcPr>
          <w:p w14:paraId="5A07EA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1B9E6B7" w14:textId="77777777" w:rsidTr="00D92134">
        <w:tc>
          <w:tcPr>
            <w:tcW w:w="445" w:type="dxa"/>
          </w:tcPr>
          <w:p w14:paraId="15C589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87" w:type="dxa"/>
          </w:tcPr>
          <w:p w14:paraId="5626D5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документа</w:t>
            </w:r>
          </w:p>
        </w:tc>
        <w:tc>
          <w:tcPr>
            <w:tcW w:w="3569" w:type="dxa"/>
          </w:tcPr>
          <w:p w14:paraId="2AC7D8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deleted_doc_id</w:t>
            </w:r>
            <w:proofErr w:type="spellEnd"/>
          </w:p>
        </w:tc>
        <w:tc>
          <w:tcPr>
            <w:tcW w:w="1355" w:type="dxa"/>
          </w:tcPr>
          <w:p w14:paraId="4FC472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3E5755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376E6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0FFAF6E" w14:textId="77777777" w:rsidTr="00D92134">
        <w:tc>
          <w:tcPr>
            <w:tcW w:w="445" w:type="dxa"/>
          </w:tcPr>
          <w:p w14:paraId="73D4BA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7" w:type="dxa"/>
          </w:tcPr>
          <w:p w14:paraId="430B0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3569" w:type="dxa"/>
          </w:tcPr>
          <w:p w14:paraId="19CC54A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355" w:type="dxa"/>
          </w:tcPr>
          <w:p w14:paraId="4ED84BD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5AE2EB7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4E6F5A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54FE8736" w14:textId="77777777" w:rsidTr="00D92134">
        <w:tc>
          <w:tcPr>
            <w:tcW w:w="445" w:type="dxa"/>
          </w:tcPr>
          <w:p w14:paraId="0BF9E26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87" w:type="dxa"/>
          </w:tcPr>
          <w:p w14:paraId="0C707D2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3569" w:type="dxa"/>
          </w:tcPr>
          <w:p w14:paraId="527D86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1355" w:type="dxa"/>
          </w:tcPr>
          <w:p w14:paraId="348F4E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34" w:type="dxa"/>
          </w:tcPr>
          <w:p w14:paraId="78BE56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3910CF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7F53248D" w14:textId="77777777" w:rsidTr="00D92134">
        <w:tc>
          <w:tcPr>
            <w:tcW w:w="445" w:type="dxa"/>
          </w:tcPr>
          <w:p w14:paraId="4395FE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7" w:type="dxa"/>
          </w:tcPr>
          <w:p w14:paraId="6C5642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3569" w:type="dxa"/>
          </w:tcPr>
          <w:p w14:paraId="443F24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1355" w:type="dxa"/>
          </w:tcPr>
          <w:p w14:paraId="456AA7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834" w:type="dxa"/>
          </w:tcPr>
          <w:p w14:paraId="27B8A2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714501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E94180B" w14:textId="77777777" w:rsidTr="00D92134">
        <w:tc>
          <w:tcPr>
            <w:tcW w:w="445" w:type="dxa"/>
          </w:tcPr>
          <w:p w14:paraId="33AE4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7" w:type="dxa"/>
          </w:tcPr>
          <w:p w14:paraId="3F60D00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3569" w:type="dxa"/>
          </w:tcPr>
          <w:p w14:paraId="00199B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355" w:type="dxa"/>
          </w:tcPr>
          <w:p w14:paraId="7179BE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669741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53AF7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626B0BE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56A33" w14:textId="511482F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личные дела студентов» перечислены в таблице 8.</w:t>
      </w:r>
    </w:p>
    <w:p w14:paraId="2DB7FDF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96EBF6" w14:textId="1AF178AE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8 – Атрибуты таблицы «Удаленные 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66239602" w14:textId="77777777" w:rsidTr="00D92134">
        <w:tc>
          <w:tcPr>
            <w:tcW w:w="565" w:type="dxa"/>
          </w:tcPr>
          <w:p w14:paraId="66E7002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46FEA6F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325781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6214F7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59556C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272" w:type="dxa"/>
          </w:tcPr>
          <w:p w14:paraId="3D2F99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11F02135" w14:textId="77777777" w:rsidTr="00D92134">
        <w:tc>
          <w:tcPr>
            <w:tcW w:w="565" w:type="dxa"/>
          </w:tcPr>
          <w:p w14:paraId="7E3EC3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95" w:type="dxa"/>
          </w:tcPr>
          <w:p w14:paraId="48D98B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личного дела студента</w:t>
            </w:r>
          </w:p>
        </w:tc>
        <w:tc>
          <w:tcPr>
            <w:tcW w:w="2309" w:type="dxa"/>
          </w:tcPr>
          <w:p w14:paraId="5CBDD0D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deleted_pers_file_id</w:t>
            </w:r>
            <w:proofErr w:type="spellEnd"/>
          </w:p>
        </w:tc>
        <w:tc>
          <w:tcPr>
            <w:tcW w:w="1412" w:type="dxa"/>
          </w:tcPr>
          <w:p w14:paraId="79025DA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6ACF2E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293C861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995F034" w14:textId="77777777" w:rsidTr="00D92134">
        <w:tc>
          <w:tcPr>
            <w:tcW w:w="565" w:type="dxa"/>
          </w:tcPr>
          <w:p w14:paraId="4436985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D8004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3343E3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4E7652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C576C3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E057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73AE30B2" w14:textId="77777777" w:rsidTr="00D92134">
        <w:tc>
          <w:tcPr>
            <w:tcW w:w="565" w:type="dxa"/>
          </w:tcPr>
          <w:p w14:paraId="782CB75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66830E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4CC87DB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28B6B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79A843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732673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57D93E0" w14:textId="77777777" w:rsidTr="00D92134">
        <w:tc>
          <w:tcPr>
            <w:tcW w:w="565" w:type="dxa"/>
          </w:tcPr>
          <w:p w14:paraId="7C8F11B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17A6F5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7B2E3B4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37A5416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9E26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FF842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FEE5C11" w14:textId="77777777" w:rsidTr="00D92134">
        <w:tc>
          <w:tcPr>
            <w:tcW w:w="565" w:type="dxa"/>
          </w:tcPr>
          <w:p w14:paraId="4D9ECB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5FF944E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78D538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26E80D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2F48DD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196918F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7B7BDED" w14:textId="77777777" w:rsidR="003C291F" w:rsidRPr="00B1094C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67C2B8" w14:textId="63A3793D" w:rsidR="002D1BE2" w:rsidRPr="000F036F" w:rsidRDefault="002D1BE2" w:rsidP="002D1B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</w:t>
      </w:r>
      <w:r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 xml:space="preserve">» перечислены в таблице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>.</w:t>
      </w:r>
    </w:p>
    <w:p w14:paraId="35A874EC" w14:textId="77777777" w:rsidR="002D1BE2" w:rsidRDefault="002D1BE2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6D891" w14:textId="2EE76C12" w:rsidR="003D7DB0" w:rsidRDefault="003D7DB0" w:rsidP="003D7D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Атрибуты таблицы «</w:t>
      </w:r>
      <w:r w:rsidR="00DD1A7A"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33"/>
        <w:gridCol w:w="1819"/>
        <w:gridCol w:w="1886"/>
        <w:gridCol w:w="1890"/>
        <w:gridCol w:w="901"/>
        <w:gridCol w:w="2399"/>
      </w:tblGrid>
      <w:tr w:rsidR="003D7DB0" w:rsidRPr="000F036F" w14:paraId="0275A042" w14:textId="77777777" w:rsidTr="009442F4">
        <w:tc>
          <w:tcPr>
            <w:tcW w:w="1819" w:type="dxa"/>
          </w:tcPr>
          <w:p w14:paraId="7E5542AC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46" w:type="dxa"/>
          </w:tcPr>
          <w:p w14:paraId="27EBCC74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38" w:type="dxa"/>
          </w:tcPr>
          <w:p w14:paraId="1C0F3D4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133" w:type="dxa"/>
          </w:tcPr>
          <w:p w14:paraId="0FAFB7E6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8" w:type="dxa"/>
          </w:tcPr>
          <w:p w14:paraId="632EAED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024" w:type="dxa"/>
          </w:tcPr>
          <w:p w14:paraId="10F78352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EF26CE" w:rsidRPr="000F036F" w14:paraId="764BE7EA" w14:textId="77777777" w:rsidTr="009442F4">
        <w:tc>
          <w:tcPr>
            <w:tcW w:w="1819" w:type="dxa"/>
          </w:tcPr>
          <w:p w14:paraId="04EBC712" w14:textId="2762791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14:paraId="6440BD73" w14:textId="19B4CC1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  <w:tc>
          <w:tcPr>
            <w:tcW w:w="2138" w:type="dxa"/>
          </w:tcPr>
          <w:p w14:paraId="22B0E2A9" w14:textId="4805AF3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133" w:type="dxa"/>
          </w:tcPr>
          <w:p w14:paraId="76F426DD" w14:textId="1D1EF72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8" w:type="dxa"/>
          </w:tcPr>
          <w:p w14:paraId="0F83D257" w14:textId="47FC021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4F29165E" w14:textId="7C29244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ПК (первичный ключ), AUTO_INCREMENT</w:t>
            </w:r>
          </w:p>
        </w:tc>
      </w:tr>
      <w:tr w:rsidR="00EF26CE" w:rsidRPr="000F036F" w14:paraId="657BE1AC" w14:textId="77777777" w:rsidTr="009442F4">
        <w:tc>
          <w:tcPr>
            <w:tcW w:w="1819" w:type="dxa"/>
          </w:tcPr>
          <w:p w14:paraId="5DC5834E" w14:textId="07CB6462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14:paraId="7D4B2BBD" w14:textId="29E8CFF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38" w:type="dxa"/>
          </w:tcPr>
          <w:p w14:paraId="47D9DAC9" w14:textId="637E5B7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133" w:type="dxa"/>
          </w:tcPr>
          <w:p w14:paraId="0BAB24DE" w14:textId="0187DB4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1068" w:type="dxa"/>
          </w:tcPr>
          <w:p w14:paraId="3FB215F1" w14:textId="53F497C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2E00885B" w14:textId="5661456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0F036F" w14:paraId="1DC755CB" w14:textId="77777777" w:rsidTr="009442F4">
        <w:tc>
          <w:tcPr>
            <w:tcW w:w="1819" w:type="dxa"/>
          </w:tcPr>
          <w:p w14:paraId="28A0F9FE" w14:textId="20D6C9F6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14:paraId="42A34197" w14:textId="696F645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2138" w:type="dxa"/>
          </w:tcPr>
          <w:p w14:paraId="0C18202A" w14:textId="716A3C7E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role</w:t>
            </w:r>
            <w:proofErr w:type="spellEnd"/>
          </w:p>
        </w:tc>
        <w:tc>
          <w:tcPr>
            <w:tcW w:w="1133" w:type="dxa"/>
          </w:tcPr>
          <w:p w14:paraId="1496AABA" w14:textId="139F9F8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ENUM(</w:t>
            </w:r>
            <w:proofErr w:type="gramEnd"/>
            <w:r w:rsidRPr="009442F4">
              <w:rPr>
                <w:rFonts w:ascii="Times New Roman" w:hAnsi="Times New Roman" w:cs="Times New Roman"/>
              </w:rPr>
              <w:t>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Admin</w:t>
            </w:r>
            <w:proofErr w:type="spellEnd"/>
            <w:r w:rsidRPr="009442F4">
              <w:rPr>
                <w:rFonts w:ascii="Times New Roman" w:hAnsi="Times New Roman" w:cs="Times New Roman"/>
              </w:rPr>
              <w:t>’, 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Employer</w:t>
            </w:r>
            <w:proofErr w:type="spellEnd"/>
            <w:r w:rsidRPr="009442F4">
              <w:rPr>
                <w:rFonts w:ascii="Times New Roman" w:hAnsi="Times New Roman" w:cs="Times New Roman"/>
              </w:rPr>
              <w:t>’)</w:t>
            </w:r>
          </w:p>
        </w:tc>
        <w:tc>
          <w:tcPr>
            <w:tcW w:w="1068" w:type="dxa"/>
          </w:tcPr>
          <w:p w14:paraId="73204F46" w14:textId="6DB75A99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398E28FD" w14:textId="57B42DD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1B61DF" w14:paraId="693BE289" w14:textId="77777777" w:rsidTr="009442F4">
        <w:tc>
          <w:tcPr>
            <w:tcW w:w="1819" w:type="dxa"/>
          </w:tcPr>
          <w:p w14:paraId="7D29D638" w14:textId="6B0EAB58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6" w:type="dxa"/>
          </w:tcPr>
          <w:p w14:paraId="490C2D09" w14:textId="2E1BA30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2138" w:type="dxa"/>
          </w:tcPr>
          <w:p w14:paraId="7328947F" w14:textId="75494E4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1133" w:type="dxa"/>
          </w:tcPr>
          <w:p w14:paraId="76D5D15B" w14:textId="184CEFB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3CD8EC4" w14:textId="5A95AF2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7FEAAEAB" w14:textId="291F7F2F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  <w:tr w:rsidR="00EF26CE" w:rsidRPr="001B61DF" w14:paraId="2B9A776C" w14:textId="77777777" w:rsidTr="009442F4">
        <w:tc>
          <w:tcPr>
            <w:tcW w:w="1819" w:type="dxa"/>
          </w:tcPr>
          <w:p w14:paraId="0A79E82E" w14:textId="2CD04C07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46" w:type="dxa"/>
          </w:tcPr>
          <w:p w14:paraId="01CCF22C" w14:textId="3B6E2DC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2138" w:type="dxa"/>
          </w:tcPr>
          <w:p w14:paraId="2E734413" w14:textId="0CE03D9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1133" w:type="dxa"/>
          </w:tcPr>
          <w:p w14:paraId="17074853" w14:textId="11A75FB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EF26CE">
              <w:rPr>
                <w:rFonts w:ascii="Times New Roman" w:hAnsi="Times New Roman" w:cs="Times New Roman"/>
              </w:rPr>
              <w:t>VARCHAR(</w:t>
            </w:r>
            <w:proofErr w:type="gramEnd"/>
            <w:r w:rsidRPr="00EF26CE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D6E6435" w14:textId="5D108AA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5F0706BD" w14:textId="4C12D325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</w:tbl>
    <w:p w14:paraId="4DD5220E" w14:textId="0629ED76" w:rsidR="0088446F" w:rsidRPr="00C556DA" w:rsidRDefault="0088446F" w:rsidP="00925C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8E7348" w14:textId="1D77411C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934576"/>
      <w:r w:rsidRPr="00B1094C">
        <w:rPr>
          <w:rFonts w:ascii="Times New Roman" w:hAnsi="Times New Roman" w:cs="Times New Roman"/>
          <w:color w:val="auto"/>
          <w:sz w:val="28"/>
          <w:szCs w:val="28"/>
        </w:rPr>
        <w:t>3.2 Проектирование экранных форм</w:t>
      </w:r>
      <w:bookmarkEnd w:id="9"/>
    </w:p>
    <w:p w14:paraId="78B39759" w14:textId="664ED449" w:rsidR="00B1094C" w:rsidRDefault="00B1094C" w:rsidP="00B109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DFF81D" w14:textId="7246FB88" w:rsidR="00587A2D" w:rsidRPr="00587A2D" w:rsidRDefault="00587A2D" w:rsidP="008A62A8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7A2D">
        <w:rPr>
          <w:rFonts w:ascii="Times New Roman" w:hAnsi="Times New Roman" w:cs="Times New Roman"/>
          <w:sz w:val="28"/>
          <w:szCs w:val="28"/>
        </w:rPr>
        <w:t>Главная форма приложения</w:t>
      </w:r>
    </w:p>
    <w:p w14:paraId="02C59DE5" w14:textId="77777777" w:rsidR="00587A2D" w:rsidRPr="00587A2D" w:rsidRDefault="00587A2D" w:rsidP="00587A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A16E99" w14:textId="2D8AB2EE" w:rsidR="00587A2D" w:rsidRDefault="00FC1BF1" w:rsidP="00587A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C1B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CFF1427" wp14:editId="42D14CC2">
            <wp:extent cx="6120130" cy="4828540"/>
            <wp:effectExtent l="0" t="0" r="0" b="0"/>
            <wp:docPr id="1367586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861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E297" w14:textId="7F716D36" w:rsidR="00587A2D" w:rsidRPr="00587A2D" w:rsidRDefault="00FC1BF1" w:rsidP="00FC1B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0F036F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Фото главной формы приложения</w:t>
      </w:r>
    </w:p>
    <w:p w14:paraId="7A2D69D5" w14:textId="77777777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FDF1D52" w14:textId="0F5116A4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Верхняя часть окна занята горизонтальным меню (пункты: «Файл», «Данные», «Студенты», «Справочник», «Печати», «О программе»).</w:t>
      </w:r>
    </w:p>
    <w:p w14:paraId="62C9EEE2" w14:textId="34DE498D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Ниже расположена панель с иконками («Добавить», «Редактировать», «Удалить»).</w:t>
      </w:r>
    </w:p>
    <w:p w14:paraId="230257CD" w14:textId="4EB873FF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Под панелью находится строка поиска (поле ввода с текстом «Поиск») и подпись «Поиск:».</w:t>
      </w:r>
    </w:p>
    <w:p w14:paraId="2BEF144A" w14:textId="7C2E1BE2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Центральную часть занимает большая таблица с данными. Строки таблицы имеют цветовую кодировку (например, шапка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один цвет, строки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другой).</w:t>
      </w:r>
    </w:p>
    <w:p w14:paraId="67E50934" w14:textId="1C723AE6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В нижней части окна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статусная строка, где отображается количество записей, текущее время и сообщения о действиях («Готов к работе», «Запись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добавлена» и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т. п.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65FA7FC4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При правом клике по таблице появляется всплывающее меню с пунктами: «Добавить», «Редактировать», «Удалить», «Фильтр».</w:t>
      </w:r>
    </w:p>
    <w:p w14:paraId="56045D51" w14:textId="77777777" w:rsid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82ABF19" w14:textId="54EC4D05" w:rsidR="00FC1BF1" w:rsidRPr="00FC1BF1" w:rsidRDefault="00FC1BF1" w:rsidP="00FC1B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C1BF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539CB3" wp14:editId="31639453">
            <wp:extent cx="2705478" cy="1314633"/>
            <wp:effectExtent l="0" t="0" r="0" b="0"/>
            <wp:docPr id="1375170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709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EEC1" w14:textId="35CCE818" w:rsidR="00FC1BF1" w:rsidRPr="00FC1BF1" w:rsidRDefault="00FC1BF1" w:rsidP="00FC1B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контекстное меню</w:t>
      </w:r>
      <w:r w:rsidRPr="00FC1BF1">
        <w:rPr>
          <w:rFonts w:ascii="Times New Roman" w:hAnsi="Times New Roman" w:cs="Times New Roman"/>
          <w:sz w:val="28"/>
          <w:szCs w:val="28"/>
        </w:rPr>
        <w:t xml:space="preserve"> главной формы приложения</w:t>
      </w:r>
    </w:p>
    <w:p w14:paraId="1B9B5080" w14:textId="77777777" w:rsidR="00FC1BF1" w:rsidRPr="00587A2D" w:rsidRDefault="00FC1BF1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D16F8A7" w14:textId="0257E08E" w:rsidR="00587A2D" w:rsidRPr="00587A2D" w:rsidRDefault="00587A2D" w:rsidP="00FC1BF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предназначена:</w:t>
      </w:r>
      <w:r w:rsidR="00FC1BF1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Здесь пользователь переключается между разделами (студенты, документы, коробки, пользователи), просматривает данные, ищет нужные записи, добавляет новые, редактирует или удаляет существующие. Также отсюда вызываются все отчёты.</w:t>
      </w:r>
    </w:p>
    <w:p w14:paraId="1A7A396B" w14:textId="77777777" w:rsid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2. Форма авторизации</w:t>
      </w:r>
    </w:p>
    <w:p w14:paraId="68137D68" w14:textId="77777777" w:rsidR="00582751" w:rsidRPr="00587A2D" w:rsidRDefault="00582751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7F5327B" w14:textId="3EFFAC3D" w:rsidR="00FC1BF1" w:rsidRPr="00FC1BF1" w:rsidRDefault="00FC1BF1" w:rsidP="00FC1B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F652B" wp14:editId="3F5907A0">
            <wp:extent cx="5266667" cy="2066667"/>
            <wp:effectExtent l="0" t="0" r="0" b="0"/>
            <wp:docPr id="1480777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777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2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6D34" w14:textId="401E1CBE" w:rsidR="00FC1BF1" w:rsidRPr="00FC1BF1" w:rsidRDefault="00FC1BF1" w:rsidP="00FC1B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окно авторизации</w:t>
      </w:r>
    </w:p>
    <w:p w14:paraId="75261CF4" w14:textId="77777777" w:rsidR="00587A2D" w:rsidRPr="00587A2D" w:rsidRDefault="00587A2D" w:rsidP="00FC1B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B9A38" w14:textId="6F80E622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Фон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градиент или изображение.</w:t>
      </w:r>
    </w:p>
    <w:p w14:paraId="03D466AC" w14:textId="264B7C28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Два поля для ввода: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левое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(для логина) и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правое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(для пароля).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Правое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поле скрывает вводимые символы.</w:t>
      </w:r>
    </w:p>
    <w:p w14:paraId="067385A4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Над полями подписи: «Логин:» и «Пароль:».</w:t>
      </w:r>
    </w:p>
    <w:p w14:paraId="15EE186A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>Крупная кнопка с надписью «Вход» в нижней части окна.</w:t>
      </w:r>
    </w:p>
    <w:p w14:paraId="48FB61A6" w14:textId="6BD23ABF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 xml:space="preserve">Для чего предназначена: При вводе логина и пароля система проверяет их в базе данных (пароль </w:t>
      </w:r>
      <w:proofErr w:type="spellStart"/>
      <w:r w:rsidRPr="00587A2D">
        <w:rPr>
          <w:rFonts w:ascii="Times New Roman" w:hAnsi="Times New Roman" w:cs="Times New Roman"/>
          <w:sz w:val="28"/>
          <w:szCs w:val="28"/>
        </w:rPr>
        <w:t>хэшируется</w:t>
      </w:r>
      <w:proofErr w:type="spellEnd"/>
      <w:r w:rsidRPr="00587A2D">
        <w:rPr>
          <w:rFonts w:ascii="Times New Roman" w:hAnsi="Times New Roman" w:cs="Times New Roman"/>
          <w:sz w:val="28"/>
          <w:szCs w:val="28"/>
        </w:rPr>
        <w:t xml:space="preserve">) и, в случае успеха, открывает главную форму. Если данные неверны или поля пусты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587A2D">
        <w:rPr>
          <w:rFonts w:ascii="Times New Roman" w:hAnsi="Times New Roman" w:cs="Times New Roman"/>
          <w:sz w:val="28"/>
          <w:szCs w:val="28"/>
        </w:rPr>
        <w:t xml:space="preserve"> выводится предупреждение.</w:t>
      </w:r>
    </w:p>
    <w:p w14:paraId="52794DF8" w14:textId="77777777" w:rsid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3. Форма работы с коробками</w:t>
      </w:r>
    </w:p>
    <w:p w14:paraId="53554735" w14:textId="77777777" w:rsidR="00FC1BF1" w:rsidRPr="00587A2D" w:rsidRDefault="00FC1BF1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D38DEB" w14:textId="30F61061" w:rsidR="00FC1BF1" w:rsidRPr="00FC1BF1" w:rsidRDefault="00FC1BF1" w:rsidP="00FC1B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DF3253" wp14:editId="0F9A993C">
            <wp:extent cx="5219048" cy="2857143"/>
            <wp:effectExtent l="0" t="0" r="1270" b="635"/>
            <wp:docPr id="88529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990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432B" w14:textId="247C9D38" w:rsidR="00FC1BF1" w:rsidRPr="00FC1BF1" w:rsidRDefault="00FC1BF1" w:rsidP="00FC1B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</w:t>
      </w:r>
      <w:r w:rsidR="00582751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 w:rsidR="00582751"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 w:rsidR="00582751">
        <w:rPr>
          <w:rFonts w:ascii="Times New Roman" w:hAnsi="Times New Roman" w:cs="Times New Roman"/>
          <w:sz w:val="28"/>
          <w:szCs w:val="28"/>
        </w:rPr>
        <w:t>добавления/изменения коробки</w:t>
      </w:r>
    </w:p>
    <w:p w14:paraId="1A491347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0753847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Окно с набором полей и двумя кнопками: «Принять» и «Отмена».</w:t>
      </w:r>
    </w:p>
    <w:p w14:paraId="19554ACD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Поля ввода/выбора:</w:t>
      </w:r>
    </w:p>
    <w:p w14:paraId="7EAFD6A8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Два счётчика (стрелки вверх/вниз) для номера стеллажа и номера полки.</w:t>
      </w:r>
    </w:p>
    <w:p w14:paraId="138187A3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 поле для имени коробки (с подсказкой «Box:1-1»).</w:t>
      </w:r>
    </w:p>
    <w:p w14:paraId="24D05654" w14:textId="49BADFCE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Два выпадающих списка (</w:t>
      </w:r>
      <w:proofErr w:type="spellStart"/>
      <w:r w:rsidRPr="00582751">
        <w:rPr>
          <w:rFonts w:ascii="Times New Roman" w:hAnsi="Times New Roman" w:cs="Times New Roman"/>
          <w:kern w:val="0"/>
          <w:sz w:val="28"/>
          <w:szCs w:val="28"/>
        </w:rPr>
        <w:t>комбобокса</w:t>
      </w:r>
      <w:proofErr w:type="spellEnd"/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): один для выбора целевой группы, второй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для типа хранимых документов.</w:t>
      </w:r>
    </w:p>
    <w:p w14:paraId="17E4CEF2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 (выбор года) для указания года работы.</w:t>
      </w:r>
    </w:p>
    <w:p w14:paraId="21AD029B" w14:textId="355B0F00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Рядом с календарём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чекбокс с текстом «Не сохранять» (отключает сохранение года).</w:t>
      </w:r>
    </w:p>
    <w:p w14:paraId="77A50572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Заголовок окна меняется в зависимости от режима: «Добавление коробки» или «Изменение коробки».</w:t>
      </w:r>
    </w:p>
    <w:p w14:paraId="3DABBC22" w14:textId="0DA5D98A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lastRenderedPageBreak/>
        <w:t>Для чего предназначена:</w:t>
      </w:r>
      <w:r w:rsidR="00582751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Добавление новой или редактирование существующей коробки (места хранения документов). Пользователь указывает, где физически находится коробка (стеллаж/полка), что в ней лежит (группа/тип), а также может задать год работы.</w:t>
      </w:r>
    </w:p>
    <w:p w14:paraId="150225A6" w14:textId="77777777" w:rsid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4. Форма работы с документами</w:t>
      </w:r>
    </w:p>
    <w:p w14:paraId="18ED7777" w14:textId="77777777" w:rsidR="00582751" w:rsidRPr="00587A2D" w:rsidRDefault="00582751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4B9A067" w14:textId="7AD78527" w:rsidR="00582751" w:rsidRPr="00FC1BF1" w:rsidRDefault="00582751" w:rsidP="005827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275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1C300A" wp14:editId="096BC7AD">
            <wp:extent cx="4572638" cy="4191585"/>
            <wp:effectExtent l="0" t="0" r="0" b="0"/>
            <wp:docPr id="194574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47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6C41" w14:textId="08EFEC7C" w:rsidR="00582751" w:rsidRPr="00FC1BF1" w:rsidRDefault="00582751" w:rsidP="005827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 документов</w:t>
      </w:r>
    </w:p>
    <w:p w14:paraId="7B4231CF" w14:textId="77777777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7DC19E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Поле для ввода темы документа (большое текстовое поле, многострочное).</w:t>
      </w:r>
    </w:p>
    <w:p w14:paraId="3A34031C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 для выбора года создания документа.</w:t>
      </w:r>
    </w:p>
    <w:p w14:paraId="4AA46356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Три выпадающих списка: тип документа, ФИО студента, коробка хранения.</w:t>
      </w:r>
    </w:p>
    <w:p w14:paraId="19D1649D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Поле (или </w:t>
      </w:r>
      <w:proofErr w:type="spellStart"/>
      <w:r w:rsidRPr="00582751">
        <w:rPr>
          <w:rFonts w:ascii="Times New Roman" w:hAnsi="Times New Roman" w:cs="Times New Roman"/>
          <w:kern w:val="0"/>
          <w:sz w:val="28"/>
          <w:szCs w:val="28"/>
        </w:rPr>
        <w:t>комбобокс</w:t>
      </w:r>
      <w:proofErr w:type="spellEnd"/>
      <w:r w:rsidRPr="00582751">
        <w:rPr>
          <w:rFonts w:ascii="Times New Roman" w:hAnsi="Times New Roman" w:cs="Times New Roman"/>
          <w:kern w:val="0"/>
          <w:sz w:val="28"/>
          <w:szCs w:val="28"/>
        </w:rPr>
        <w:t>) для ФИО руководителя.</w:t>
      </w:r>
    </w:p>
    <w:p w14:paraId="54489969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 с надписью «Удаленный документ?».</w:t>
      </w:r>
    </w:p>
    <w:p w14:paraId="210C472F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>Кнопки «Принять» и «Отмена».</w:t>
      </w:r>
    </w:p>
    <w:p w14:paraId="2E25035C" w14:textId="49CB3C5B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предназначена:</w:t>
      </w:r>
      <w:r w:rsidR="00582751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Создание или редактирование записи о документе (курсовая, диплом, реферат и т.д.). Пользователь указывает тему, год, тип, привязывает к студенту и месту хранения (коробке), а также может пометить документ как удалённый, чтобы переместить его в соответствующую таблицу.</w:t>
      </w:r>
    </w:p>
    <w:p w14:paraId="2FDB34F1" w14:textId="77777777" w:rsid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5. Форма работы с типами документов</w:t>
      </w:r>
    </w:p>
    <w:p w14:paraId="666A5695" w14:textId="77777777" w:rsidR="00582751" w:rsidRPr="00587A2D" w:rsidRDefault="00582751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3541DD1" w14:textId="4604FA79" w:rsidR="00582751" w:rsidRPr="00582751" w:rsidRDefault="00582751" w:rsidP="005827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7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09D6DD" wp14:editId="3C84AD22">
            <wp:extent cx="3810532" cy="2172003"/>
            <wp:effectExtent l="0" t="0" r="0" b="0"/>
            <wp:docPr id="115223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0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BE23" w14:textId="53C8B3DB" w:rsidR="00582751" w:rsidRPr="00FC1BF1" w:rsidRDefault="00582751" w:rsidP="005827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 типа документов</w:t>
      </w:r>
    </w:p>
    <w:p w14:paraId="078AC165" w14:textId="2372FBB7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9787A1D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Центральное многострочное текстовое поле для ввода названия типа (например, «Экзамен», «Зачёт», «Лекция», «Дипломная работа»).</w:t>
      </w:r>
    </w:p>
    <w:p w14:paraId="055660B8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Подпись над полем: «Название типа:».</w:t>
      </w:r>
    </w:p>
    <w:p w14:paraId="0731FC16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Кнопки «Принять» и «Отмена».</w:t>
      </w:r>
    </w:p>
    <w:p w14:paraId="08BE7083" w14:textId="43666940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предназначена:</w:t>
      </w:r>
      <w:r w:rsidR="00582751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Управление справочником типов документов. Пользователь может добавить новый тип или переименовать существующий.</w:t>
      </w:r>
    </w:p>
    <w:p w14:paraId="48885003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6. Форма работы со студентами и персональными данными</w:t>
      </w:r>
    </w:p>
    <w:p w14:paraId="30725B35" w14:textId="608B3FBE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20BD93" w14:textId="77777777" w:rsidR="00582751" w:rsidRPr="00582751" w:rsidRDefault="00582751" w:rsidP="005827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7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4316C4" wp14:editId="08CD4655">
            <wp:extent cx="3810532" cy="2172003"/>
            <wp:effectExtent l="0" t="0" r="0" b="0"/>
            <wp:docPr id="1960771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0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7C01" w14:textId="2E89CF34" w:rsidR="00582751" w:rsidRPr="00FC1BF1" w:rsidRDefault="00582751" w:rsidP="005827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добавления/изменения </w:t>
      </w:r>
      <w:r w:rsidRPr="00587A2D">
        <w:rPr>
          <w:rFonts w:ascii="Times New Roman" w:hAnsi="Times New Roman" w:cs="Times New Roman"/>
          <w:sz w:val="28"/>
          <w:szCs w:val="28"/>
        </w:rPr>
        <w:t>студента и персональны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87A2D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е его</w:t>
      </w:r>
    </w:p>
    <w:p w14:paraId="2E21CB1C" w14:textId="77777777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629583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 поле для ввода ФИО студента (обязательное).</w:t>
      </w:r>
    </w:p>
    <w:p w14:paraId="33483803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Выпадающий список для выбора группы.</w:t>
      </w:r>
    </w:p>
    <w:p w14:paraId="430BCAA5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 для года поступления (обязательный).</w:t>
      </w:r>
    </w:p>
    <w:p w14:paraId="1A180A8E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 для года отчисления (необязательный).</w:t>
      </w:r>
    </w:p>
    <w:p w14:paraId="35E529B9" w14:textId="2488FDD5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Рядом с годом отчисления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 xml:space="preserve"> чекбокс «Не сохранять» (отключает поле).</w:t>
      </w:r>
    </w:p>
    <w:p w14:paraId="1648F09A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 поле (многострочное) для причины отчисления.</w:t>
      </w:r>
    </w:p>
    <w:p w14:paraId="31D81C5A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 с надписью «Студента в удаленные?».</w:t>
      </w:r>
    </w:p>
    <w:p w14:paraId="6E88E22F" w14:textId="77777777" w:rsidR="00587A2D" w:rsidRPr="00582751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Кнопки «Сохранить» и «Отмена».</w:t>
      </w:r>
    </w:p>
    <w:p w14:paraId="354AF75A" w14:textId="34C07996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предназначена:</w:t>
      </w:r>
      <w:r w:rsidR="00582751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 xml:space="preserve">Одновременное добавление или редактирование студента и его личного дела (персонального файла). Пользователь вводит ФИО, группу, год поступления, при необходимости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587A2D">
        <w:rPr>
          <w:rFonts w:ascii="Times New Roman" w:hAnsi="Times New Roman" w:cs="Times New Roman"/>
          <w:sz w:val="28"/>
          <w:szCs w:val="28"/>
        </w:rPr>
        <w:t xml:space="preserve"> год и причину отчисления, а также может сразу пометить запись как удалённую.</w:t>
      </w:r>
    </w:p>
    <w:p w14:paraId="544ED638" w14:textId="77777777" w:rsid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7. Форма работы с группами</w:t>
      </w:r>
    </w:p>
    <w:p w14:paraId="55EEB54A" w14:textId="77777777" w:rsidR="00EB4B67" w:rsidRPr="00587A2D" w:rsidRDefault="00EB4B67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59DCB3" w14:textId="647E5AAD" w:rsidR="00EB4B67" w:rsidRPr="00582751" w:rsidRDefault="00EB4B67" w:rsidP="00EB4B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6978D6" wp14:editId="0F4D895B">
            <wp:extent cx="4191585" cy="2562583"/>
            <wp:effectExtent l="0" t="0" r="0" b="9525"/>
            <wp:docPr id="674549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9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97E5" w14:textId="42F4BDB1" w:rsidR="00EB4B67" w:rsidRPr="00FC1BF1" w:rsidRDefault="00EB4B67" w:rsidP="00EB4B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 группы</w:t>
      </w:r>
    </w:p>
    <w:p w14:paraId="296D628A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EA4F91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Текстовое поле для названия группы (например, «Гр-1а»).</w:t>
      </w:r>
    </w:p>
    <w:p w14:paraId="357E8EFD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Выпадающий список (или поле) для специализации.</w:t>
      </w:r>
    </w:p>
    <w:p w14:paraId="65589C96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Календарь для выбора года формирования группы.</w:t>
      </w:r>
    </w:p>
    <w:p w14:paraId="1989D302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Кнопки «Принять» и «Отмена».</w:t>
      </w:r>
    </w:p>
    <w:p w14:paraId="1DA5F8B1" w14:textId="693CF904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предназначена:</w:t>
      </w:r>
      <w:r w:rsidR="00EB4B67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Создание или редактирование записей об учебных группах. Пользователь задаёт название, специализацию и год основания группы.</w:t>
      </w:r>
    </w:p>
    <w:p w14:paraId="23A10173" w14:textId="77777777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8. Форма администратора (пользователи + бэкап)</w:t>
      </w:r>
    </w:p>
    <w:p w14:paraId="72C15000" w14:textId="05AF533F" w:rsidR="00587A2D" w:rsidRPr="00587A2D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6CC471" w14:textId="77777777" w:rsidR="00EB4B67" w:rsidRPr="00582751" w:rsidRDefault="00EB4B67" w:rsidP="00EB4B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7652C7" wp14:editId="49526247">
            <wp:extent cx="4191585" cy="2562583"/>
            <wp:effectExtent l="0" t="0" r="0" b="9525"/>
            <wp:docPr id="462954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9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1C10" w14:textId="27335587" w:rsidR="00EB4B67" w:rsidRPr="00FC1BF1" w:rsidRDefault="00EB4B67" w:rsidP="00EB4B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C1BF1">
        <w:rPr>
          <w:rFonts w:ascii="Times New Roman" w:hAnsi="Times New Roman" w:cs="Times New Roman"/>
          <w:sz w:val="28"/>
          <w:szCs w:val="28"/>
        </w:rPr>
        <w:t xml:space="preserve"> – 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1B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администрирования и управления резервными копиями</w:t>
      </w:r>
    </w:p>
    <w:p w14:paraId="7D26FBD2" w14:textId="77777777" w:rsidR="00587A2D" w:rsidRPr="00EB4B67" w:rsidRDefault="00587A2D" w:rsidP="00587A2D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A93F3B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lastRenderedPageBreak/>
        <w:t>Набор полей для ввода данных пользователя: ФИО, Логин, Пароль, выпадающий список ролей (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Admin</w:t>
      </w:r>
      <w:proofErr w:type="spellEnd"/>
      <w:r w:rsidRPr="00EB4B67">
        <w:rPr>
          <w:rFonts w:ascii="Times New Roman" w:hAnsi="Times New Roman" w:cs="Times New Roman"/>
          <w:kern w:val="0"/>
          <w:sz w:val="28"/>
          <w:szCs w:val="28"/>
        </w:rPr>
        <w:t xml:space="preserve"> / 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Employer</w:t>
      </w:r>
      <w:proofErr w:type="spellEnd"/>
      <w:r w:rsidRPr="00EB4B67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3F0A362A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Две крупные кнопки в правой части окна: «Создать резервную копию» и «Восстановить резервную копию».</w:t>
      </w:r>
    </w:p>
    <w:p w14:paraId="1CF7D5A7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Кнопки «Принять» и «Отмена» внизу.</w:t>
      </w:r>
    </w:p>
    <w:p w14:paraId="32EF6F7A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Для чего предназначена:</w:t>
      </w:r>
    </w:p>
    <w:p w14:paraId="271D860D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Управление пользователями (добавление, редактирование, смена ролей).</w:t>
      </w:r>
    </w:p>
    <w:p w14:paraId="1E0376B2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Создание резервной копии всей базы данных (выбор места сохранения SQL-файла).</w:t>
      </w:r>
    </w:p>
    <w:p w14:paraId="78F74270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Восстановление базы из ранее созданной копии (с предупреждением о перезаписи данных).</w:t>
      </w:r>
    </w:p>
    <w:p w14:paraId="22E9C975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9. Дополнительные диалоговые окна (печать)</w:t>
      </w:r>
    </w:p>
    <w:p w14:paraId="7DE261B8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Эти окна не являются самостоятельными формами ввода, а вызываются из главного меню («Печати»):</w:t>
      </w:r>
    </w:p>
    <w:p w14:paraId="56EAA33E" w14:textId="447F4FE3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Диалог сохранения файла: Стандартное окно Windows для выбора папки и имени файла (расширение .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docx</w:t>
      </w:r>
      <w:proofErr w:type="spellEnd"/>
      <w:r w:rsidRPr="00EB4B67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51E946A1" w14:textId="7974BB6D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Диалог подтверждения печати: Небольшое окно с вопросом «Отправить документ на печать?» и кнопками «Да»</w:t>
      </w:r>
      <w:r w:rsidR="00EB4B67" w:rsidRPr="00EB4B67">
        <w:rPr>
          <w:rFonts w:ascii="Times New Roman" w:hAnsi="Times New Roman" w:cs="Times New Roman"/>
          <w:kern w:val="0"/>
          <w:sz w:val="28"/>
          <w:szCs w:val="28"/>
        </w:rPr>
        <w:t>/ «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Нет».</w:t>
      </w:r>
    </w:p>
    <w:p w14:paraId="367792D5" w14:textId="77777777" w:rsidR="00587A2D" w:rsidRPr="00587A2D" w:rsidRDefault="00587A2D" w:rsidP="008A62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 чего предназначены: Формирование и сохранение документов Word:</w:t>
      </w:r>
    </w:p>
    <w:p w14:paraId="14EF8F4D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Личное дело студента (заполнение шаблона).</w:t>
      </w:r>
    </w:p>
    <w:p w14:paraId="08684BAE" w14:textId="77777777" w:rsidR="00587A2D" w:rsidRPr="00EB4B67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Опись дипломных работ по группе.</w:t>
      </w:r>
    </w:p>
    <w:p w14:paraId="078638E6" w14:textId="7D7F47FB" w:rsidR="00B1094C" w:rsidRDefault="00587A2D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Файл навигации по архиву (сбор данных о выбранных документах, студентах или группах).</w:t>
      </w:r>
      <w:r w:rsidR="00B1094C">
        <w:rPr>
          <w:rFonts w:ascii="Times New Roman" w:hAnsi="Times New Roman" w:cs="Times New Roman"/>
          <w:sz w:val="28"/>
          <w:szCs w:val="28"/>
        </w:rPr>
        <w:br w:type="page"/>
      </w:r>
    </w:p>
    <w:p w14:paraId="21E93234" w14:textId="6A137541" w:rsidR="00F75E5F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0" w:name="_Toc22593457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4 РАЗРАБОТКА ПРОГРАММНЫХ МОДУЛЕЙ</w:t>
      </w:r>
      <w:bookmarkEnd w:id="10"/>
    </w:p>
    <w:p w14:paraId="5BB20051" w14:textId="77777777" w:rsidR="002D557F" w:rsidRPr="002D557F" w:rsidRDefault="002D557F" w:rsidP="002D557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DB39C12" w14:textId="32A1933A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Инициализация и конфигурация приложения (Класс Program)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7E774E67" w14:textId="3B15C86C" w:rsidR="002D557F" w:rsidRPr="004954AB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Точка входа в приложение реализует сложную логику проверки целостно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сти среды перед запуском основного интерфейса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4207CCE3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Чтение</w:t>
      </w:r>
      <w:r w:rsidRPr="002D557F">
        <w:rPr>
          <w:rFonts w:ascii="Times New Roman" w:hAnsi="Times New Roman" w:cs="Times New Roman"/>
          <w:sz w:val="28"/>
          <w:szCs w:val="28"/>
        </w:rPr>
        <w:t xml:space="preserve"> конфигурации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наличии файла config.ini параметры подключения (сервер, порт, пользователь, пароль, имя БД) считываются из него. Если файл отсутствует, используются значения по умолчанию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, база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ArchiveFund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).</w:t>
      </w:r>
    </w:p>
    <w:p w14:paraId="404C09E4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 структуры БД:</w:t>
      </w:r>
    </w:p>
    <w:p w14:paraId="4024391C" w14:textId="65D374D4" w:rsidR="002D557F" w:rsidRPr="004954AB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Проверяется существование указанной базы данных. Если её нет или структура таблиц не соответствует эталону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Boxes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... User), приложение предлагает создать новую пустую базу из скрипта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ArchiveFund.06.clear.sql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48AFB360" w14:textId="65A4DB75" w:rsidR="002D557F" w:rsidRPr="004954AB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При несоответствии структуры существующей базы производится автоматическое резервное копирование в файл с временной меткой, после чего база пересоздается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1781394D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Управление пользователями</w:t>
      </w:r>
      <w:proofErr w:type="gramStart"/>
      <w:r w:rsidRPr="004954AB">
        <w:rPr>
          <w:rFonts w:ascii="Times New Roman" w:hAnsi="Times New Roman" w:cs="Times New Roman"/>
          <w:kern w:val="0"/>
          <w:sz w:val="28"/>
          <w:szCs w:val="28"/>
        </w:rPr>
        <w:t>: Если</w:t>
      </w:r>
      <w:proofErr w:type="gramEnd"/>
      <w:r w:rsidRPr="004954AB">
        <w:rPr>
          <w:rFonts w:ascii="Times New Roman" w:hAnsi="Times New Roman" w:cs="Times New Roman"/>
          <w:kern w:val="0"/>
          <w:sz w:val="28"/>
          <w:szCs w:val="28"/>
        </w:rPr>
        <w:t xml:space="preserve"> указанный в конфиге пользователь не существует в</w:t>
      </w:r>
      <w:r w:rsidRPr="002D557F">
        <w:rPr>
          <w:rFonts w:ascii="Times New Roman" w:hAnsi="Times New Roman" w:cs="Times New Roman"/>
          <w:sz w:val="28"/>
          <w:szCs w:val="28"/>
        </w:rPr>
        <w:t xml:space="preserve"> MySQL, он создается автоматически с выдачей прав GRANT ALL PRIVILEGES на целевую базу данных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SQL-запросы к системной таблице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mysql.user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53800721" w14:textId="1D0E5A3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Режимы запуска: В режиме отладки (DEBUG) приложение сразу открывает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с правами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Администатора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 В релизной сборке первым окном является форма авторизации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9E53C1" w14:textId="1951323C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Уровень доступа к данным (Статический класс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4954AB" w:rsidRPr="004954AB">
        <w:rPr>
          <w:rFonts w:ascii="Times New Roman" w:hAnsi="Times New Roman" w:cs="Times New Roman"/>
          <w:sz w:val="28"/>
          <w:szCs w:val="28"/>
        </w:rPr>
        <w:t>:</w:t>
      </w:r>
    </w:p>
    <w:p w14:paraId="61FFF9FD" w14:textId="06585F4B" w:rsidR="002D557F" w:rsidRPr="004954AB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Централизованный класс для выполнения всех операций с базой данных,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обеспечивающий безопасность и единообразие запросов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342647E3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Параметризированные запросы: Все методы (</w:t>
      </w:r>
      <w:proofErr w:type="spellStart"/>
      <w:r w:rsidRPr="004954AB">
        <w:rPr>
          <w:rFonts w:ascii="Times New Roman" w:hAnsi="Times New Roman" w:cs="Times New Roman"/>
          <w:kern w:val="0"/>
          <w:sz w:val="28"/>
          <w:szCs w:val="28"/>
        </w:rPr>
        <w:t>Query</w:t>
      </w:r>
      <w:proofErr w:type="spellEnd"/>
      <w:r w:rsidRPr="004954AB">
        <w:rPr>
          <w:rFonts w:ascii="Times New Roman" w:hAnsi="Times New Roman" w:cs="Times New Roman"/>
          <w:kern w:val="0"/>
          <w:sz w:val="28"/>
          <w:szCs w:val="28"/>
        </w:rPr>
        <w:t xml:space="preserve">, </w:t>
      </w:r>
      <w:proofErr w:type="spellStart"/>
      <w:r w:rsidRPr="004954AB">
        <w:rPr>
          <w:rFonts w:ascii="Times New Roman" w:hAnsi="Times New Roman" w:cs="Times New Roman"/>
          <w:kern w:val="0"/>
          <w:sz w:val="28"/>
          <w:szCs w:val="28"/>
        </w:rPr>
        <w:t>QueryOneReturn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QueryNonReturns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) принимают массив </w:t>
      </w: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MySqlParameter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], что полностью </w:t>
      </w:r>
      <w:r w:rsidRPr="002D557F">
        <w:rPr>
          <w:rFonts w:ascii="Times New Roman" w:hAnsi="Times New Roman" w:cs="Times New Roman"/>
          <w:sz w:val="28"/>
          <w:szCs w:val="28"/>
        </w:rPr>
        <w:lastRenderedPageBreak/>
        <w:t>исключает возможность SQL-инъекций.</w:t>
      </w:r>
    </w:p>
    <w:p w14:paraId="3BA0954C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Методы выборки:</w:t>
      </w:r>
    </w:p>
    <w:p w14:paraId="1A8C698A" w14:textId="6C7CF235" w:rsidR="002D557F" w:rsidRPr="00636711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>string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request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, ...)</w:t>
      </w:r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: Возвращает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DataTable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для заполнения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гридов</w:t>
      </w:r>
      <w:proofErr w:type="spellEnd"/>
      <w:r w:rsid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;</w:t>
      </w:r>
    </w:p>
    <w:p w14:paraId="17B9A050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QueryOneR</w:t>
      </w:r>
      <w:r w:rsidRPr="002D557F">
        <w:rPr>
          <w:rFonts w:ascii="Times New Roman" w:hAnsi="Times New Roman" w:cs="Times New Roman"/>
          <w:sz w:val="28"/>
          <w:szCs w:val="28"/>
        </w:rPr>
        <w:t>eturn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D557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 ...): Оптимизирован для получения скалярного значения (одной ячейки), например, при поиске ID или проверке существования записи.</w:t>
      </w:r>
    </w:p>
    <w:p w14:paraId="299C49DB" w14:textId="7395E8F3" w:rsidR="002D557F" w:rsidRPr="00636711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изменения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636711" w:rsidRPr="006367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636711">
        <w:rPr>
          <w:rFonts w:ascii="Times New Roman" w:hAnsi="Times New Roman" w:cs="Times New Roman"/>
          <w:sz w:val="28"/>
          <w:szCs w:val="28"/>
          <w:lang w:val="en-US"/>
        </w:rPr>
        <w:t>QueryNonReturn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s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(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string request, ...)</w:t>
      </w:r>
      <w:r w:rsid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Выполняет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INSERT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,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UPDATE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,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DELETE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и </w:t>
      </w:r>
      <w:r w:rsidRPr="00636711">
        <w:rPr>
          <w:rFonts w:ascii="Times New Roman" w:hAnsi="Times New Roman" w:cs="Times New Roman"/>
          <w:sz w:val="28"/>
          <w:szCs w:val="28"/>
        </w:rPr>
        <w:t xml:space="preserve">возвращает 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636711">
        <w:rPr>
          <w:rFonts w:ascii="Times New Roman" w:hAnsi="Times New Roman" w:cs="Times New Roman"/>
          <w:sz w:val="28"/>
          <w:szCs w:val="28"/>
        </w:rPr>
        <w:t xml:space="preserve"> (успех/неудача)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6BCA3232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Резервное копирование и восстановление:</w:t>
      </w:r>
    </w:p>
    <w:p w14:paraId="46F4879F" w14:textId="7D120FA8" w:rsidR="002D557F" w:rsidRPr="00636711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ExportToFile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(...)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Использует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MySqlBackup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для создания дампа базы данных в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SQL-файл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2E03C87D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ImportFrom</w:t>
      </w:r>
      <w:r w:rsidRPr="002D557F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(...)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Восстанавливает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базу из SQL-файла.</w:t>
      </w:r>
    </w:p>
    <w:p w14:paraId="622F2233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Обработка ошибок: Метод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SqlRequestErrors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перехватывает исключения. В режиме DEBUG выводит детальное сообщение и предлагает завершить работу приложения для предотвращения нестабильного состояния.</w:t>
      </w:r>
    </w:p>
    <w:p w14:paraId="453FE09C" w14:textId="20587796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Главная форма и отображение данных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3E989198" w14:textId="3D52E6A8" w:rsidR="002D557F" w:rsidRPr="00636711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Основной интерфейс приложения, реализующий паттерн MVC (Model-View-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) в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рамках одной формы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7E1654A6" w14:textId="28401BF9" w:rsidR="002D557F" w:rsidRPr="00636711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636711">
        <w:rPr>
          <w:rFonts w:ascii="Times New Roman" w:hAnsi="Times New Roman" w:cs="Times New Roman"/>
          <w:kern w:val="0"/>
          <w:sz w:val="28"/>
          <w:szCs w:val="28"/>
        </w:rPr>
        <w:t>Ролевая модель: Конструктор принимает роль (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Admin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, Manager). В зависимости от роли скрываются или отображаются элементы управления (например меню «Пользователи доступно только Админу`)</w:t>
      </w:r>
      <w:r w:rsid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;</w:t>
      </w:r>
    </w:p>
    <w:p w14:paraId="39BA5BBE" w14:textId="0D686CA2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Динаическая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генерация</w:t>
      </w:r>
      <w:r w:rsidRPr="002D557F">
        <w:rPr>
          <w:rFonts w:ascii="Times New Roman" w:hAnsi="Times New Roman" w:cs="Times New Roman"/>
          <w:sz w:val="28"/>
          <w:szCs w:val="28"/>
        </w:rPr>
        <w:t xml:space="preserve"> SQL-запросов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5E502E" w14:textId="66B1F97B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ShowTable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) формирует запрос SELECT на основе текущей выбранной таблицы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currentTable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6636CB7A" w14:textId="6C6B598D" w:rsidR="002D557F" w:rsidRPr="00636711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getSelects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>)</w:t>
      </w:r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: Использует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switch-case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для определения списка полей и их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алиасов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(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человекочитаемых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 xml:space="preserve"> названий колонок)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5F28EE32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getJoi</w:t>
      </w:r>
      <w:r w:rsidRPr="002D557F">
        <w:rPr>
          <w:rFonts w:ascii="Times New Roman" w:hAnsi="Times New Roman" w:cs="Times New Roman"/>
          <w:sz w:val="28"/>
          <w:szCs w:val="28"/>
        </w:rPr>
        <w:t>ns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Автоматически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добавляет необходимые LEFT JOIN для связывания таблиц (например, подстановка имени группы вместо ID в таблице студентов).</w:t>
      </w:r>
    </w:p>
    <w:p w14:paraId="4046DD10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lastRenderedPageBreak/>
        <w:t>Поиск и фильтрация:</w:t>
      </w:r>
    </w:p>
    <w:p w14:paraId="799B940A" w14:textId="61B84166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Реализован полнотекстовый поиск через поле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searchEngine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 Запрос модифицируется добавлением условия WHERE CONCAT(...) LIKE @like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8B2CAE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Используется регулярное выражение [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GeneratedRegex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(@"\s+as\s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+[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^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,]*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")] для очистки списка полей от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алиасов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при формировании строки для поиска.</w:t>
      </w:r>
    </w:p>
    <w:p w14:paraId="563E0286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Преобразование данных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ConvertYearColumnsToString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):</w:t>
      </w:r>
    </w:p>
    <w:p w14:paraId="23F3BD6D" w14:textId="3BFA2CD8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Специальный метод постобработки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DataTable</w:t>
      </w:r>
      <w:proofErr w:type="spellEnd"/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B6C3E8" w14:textId="02C247BB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Колонки, содержащие слово «Год» и имеющие тип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  <w:r w:rsidRPr="002D557F">
        <w:rPr>
          <w:rFonts w:ascii="Times New Roman" w:hAnsi="Times New Roman" w:cs="Times New Roman"/>
          <w:sz w:val="28"/>
          <w:szCs w:val="28"/>
        </w:rPr>
        <w:t xml:space="preserve"> преобразуются в строковый формат «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yyyy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» для корректного отображения только года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768675CB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Поля, содержащие слово «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», маскируются символами ????????? для безопасности.</w:t>
      </w:r>
    </w:p>
    <w:p w14:paraId="07791E4F" w14:textId="167A027F" w:rsidR="002D557F" w:rsidRPr="00636711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Управление состоянием интерфейса</w:t>
      </w:r>
      <w:r w:rsidR="00636711" w:rsidRPr="00636711">
        <w:rPr>
          <w:rFonts w:ascii="Times New Roman" w:hAnsi="Times New Roman" w:cs="Times New Roman"/>
          <w:sz w:val="28"/>
          <w:szCs w:val="28"/>
        </w:rPr>
        <w:t xml:space="preserve">. </w:t>
      </w:r>
      <w:r w:rsidRPr="00636711">
        <w:rPr>
          <w:rFonts w:ascii="Times New Roman" w:hAnsi="Times New Roman" w:cs="Times New Roman"/>
          <w:sz w:val="28"/>
          <w:szCs w:val="28"/>
        </w:rPr>
        <w:t xml:space="preserve">Событие </w:t>
      </w:r>
      <w:proofErr w:type="spellStart"/>
      <w:r w:rsidRPr="00636711">
        <w:rPr>
          <w:rFonts w:ascii="Times New Roman" w:hAnsi="Times New Roman" w:cs="Times New Roman"/>
          <w:sz w:val="28"/>
          <w:szCs w:val="28"/>
        </w:rPr>
        <w:t>DataGridView_SelectionChanged</w:t>
      </w:r>
      <w:proofErr w:type="spellEnd"/>
      <w:r w:rsidRPr="00636711">
        <w:rPr>
          <w:rFonts w:ascii="Times New Roman" w:hAnsi="Times New Roman" w:cs="Times New Roman"/>
          <w:sz w:val="28"/>
          <w:szCs w:val="28"/>
        </w:rPr>
        <w:t xml:space="preserve"> динамически активирует/деактивирует кнопки «Добавить», «Изменить», «Удалить» в зависимости от количества выбранных строк.</w:t>
      </w:r>
    </w:p>
    <w:p w14:paraId="4C8C6EE7" w14:textId="09F58CF4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Модуль контекстной фильтрации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ContextFilter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876238" w14:textId="6976B473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Статический класс, реализующий клиентскую фильтрацию данных в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без повторных запросов к БД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5ECFD110" w14:textId="66A9703A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Сбор уникальных значений: Метод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GetUniqueColumnValues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сканирует видимые строки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грида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и собирает уникальные значения для каждой колонки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65944108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Динамическое меню: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CreateFilterContextMenu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формирует выпадающее меню, где для каждой колонки создаются пункты со всеми встречающимися значениями.</w:t>
      </w:r>
    </w:p>
    <w:p w14:paraId="038FB12B" w14:textId="77777777" w:rsidR="002D557F" w:rsidRPr="002D557F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Логика фильтрации:</w:t>
      </w:r>
    </w:p>
    <w:p w14:paraId="3A8C6942" w14:textId="0448D3C8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ToggleFilter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Добавляет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или удаляет условие фильтрации для конкретной колонки и значения во внутреннем словаре _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activeFilters</w:t>
      </w:r>
      <w:proofErr w:type="spellEnd"/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37AECA04" w14:textId="5AB36C2E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ApplyAllFilters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Проходит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по всем строкам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грида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устанавли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свойство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Visible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для тех строк, которые не соответствуют всем активным условиям </w:t>
      </w:r>
      <w:r w:rsidRPr="002D557F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IsRowMatchesFilters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4788C868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Визуальная индикация: Активные фильтры подсвечиваются зеленым цветом в меню.</w:t>
      </w:r>
    </w:p>
    <w:p w14:paraId="08623E92" w14:textId="79096203" w:rsidR="002D557F" w:rsidRPr="0051462D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Формы редактирования сущностей (CRUD)</w:t>
      </w:r>
      <w:r w:rsidR="0051462D" w:rsidRPr="0051462D">
        <w:rPr>
          <w:rFonts w:ascii="Times New Roman" w:hAnsi="Times New Roman" w:cs="Times New Roman"/>
          <w:sz w:val="28"/>
          <w:szCs w:val="28"/>
        </w:rPr>
        <w:t xml:space="preserve">. </w:t>
      </w:r>
      <w:r w:rsidRPr="0051462D">
        <w:rPr>
          <w:rFonts w:ascii="Times New Roman" w:hAnsi="Times New Roman" w:cs="Times New Roman"/>
          <w:sz w:val="28"/>
          <w:szCs w:val="28"/>
        </w:rPr>
        <w:t xml:space="preserve">Для каждой сущности создана отдельная форма, реализующая логику добавления и редактирования. Все формы используют единый паттерн инициализации </w:t>
      </w:r>
      <w:proofErr w:type="gramStart"/>
      <w:r w:rsidRPr="0051462D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51462D">
        <w:rPr>
          <w:rFonts w:ascii="Times New Roman" w:hAnsi="Times New Roman" w:cs="Times New Roman"/>
          <w:sz w:val="28"/>
          <w:szCs w:val="28"/>
        </w:rPr>
        <w:t>, принимающий массив параметров (</w:t>
      </w:r>
      <w:proofErr w:type="spellStart"/>
      <w:proofErr w:type="gramStart"/>
      <w:r w:rsidRPr="0051462D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1462D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51462D">
        <w:rPr>
          <w:rFonts w:ascii="Times New Roman" w:hAnsi="Times New Roman" w:cs="Times New Roman"/>
          <w:sz w:val="28"/>
          <w:szCs w:val="28"/>
        </w:rPr>
        <w:t>]).</w:t>
      </w:r>
    </w:p>
    <w:p w14:paraId="3C071B31" w14:textId="79E00D03" w:rsidR="002D557F" w:rsidRPr="0051462D" w:rsidRDefault="002D557F" w:rsidP="008A62A8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spellStart"/>
      <w:r w:rsidRPr="0051462D">
        <w:rPr>
          <w:rFonts w:ascii="Times New Roman" w:hAnsi="Times New Roman" w:cs="Times New Roman"/>
          <w:sz w:val="28"/>
          <w:szCs w:val="28"/>
        </w:rPr>
        <w:t>BoxesForm</w:t>
      </w:r>
      <w:proofErr w:type="spellEnd"/>
      <w:r w:rsidRPr="0051462D">
        <w:rPr>
          <w:rFonts w:ascii="Times New Roman" w:hAnsi="Times New Roman" w:cs="Times New Roman"/>
          <w:sz w:val="28"/>
          <w:szCs w:val="28"/>
        </w:rPr>
        <w:t xml:space="preserve"> (Архивные коробки)</w:t>
      </w:r>
      <w:r w:rsidR="005146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7AAEA75" w14:textId="3BEAEEAE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Заполнение справочников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загрузке вызывает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MainForm.LoadToComboBox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для заполнения списков групп и типов документов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72F18B87" w14:textId="2AD4AF61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Автогенерация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имени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фокусе на поле имени, если оно пусто, генерируется название вида 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Box:[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Стеллаж]-[Полка]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3782B227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Валидация: Проверка выбора типа документа перед сохранением.</w:t>
      </w:r>
    </w:p>
    <w:p w14:paraId="2BF9629A" w14:textId="2DC2627C" w:rsidR="002D557F" w:rsidRPr="002D557F" w:rsidRDefault="002D557F" w:rsidP="008A62A8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DocumentForm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(Документы)</w:t>
      </w:r>
      <w:r w:rsidR="005146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487F05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Режим удаления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Принимает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флаг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isDelete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. Если установлен, документ сохраняется в таблицу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, иначе в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0D3DAAD3" w14:textId="77777777" w:rsidR="002D557F" w:rsidRPr="002D557F" w:rsidRDefault="002D557F" w:rsidP="008A62A8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Сложные справочники:</w:t>
      </w:r>
    </w:p>
    <w:p w14:paraId="0B4A5C4E" w14:textId="77777777" w:rsidR="0051462D" w:rsidRPr="0051462D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>Для выбора коробки используется конкатенация полей (</w:t>
      </w:r>
      <w:proofErr w:type="spellStart"/>
      <w:r w:rsidRPr="0051462D">
        <w:rPr>
          <w:rFonts w:ascii="Times New Roman" w:hAnsi="Times New Roman" w:cs="Times New Roman"/>
          <w:sz w:val="28"/>
          <w:szCs w:val="28"/>
        </w:rPr>
        <w:t>Concat_ws</w:t>
      </w:r>
      <w:proofErr w:type="spellEnd"/>
      <w:r w:rsidRPr="0051462D">
        <w:rPr>
          <w:rFonts w:ascii="Times New Roman" w:hAnsi="Times New Roman" w:cs="Times New Roman"/>
          <w:sz w:val="28"/>
          <w:szCs w:val="28"/>
        </w:rPr>
        <w:t>) для отображения понятной информации (ID -&gt; Имя)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537742CD" w14:textId="5AF5304A" w:rsidR="002D557F" w:rsidRPr="0051462D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>Для руководителя используется список уникальных ФИО из существующих документов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214A9AA0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Валидация: Обязательность темы, типа, студента.</w:t>
      </w:r>
    </w:p>
    <w:p w14:paraId="461AB208" w14:textId="51E95553" w:rsidR="002D557F" w:rsidRPr="002D557F" w:rsidRDefault="002D557F" w:rsidP="008A62A8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 Форма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StudentForm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(Студенты и личные дела)</w:t>
      </w:r>
      <w:r w:rsidR="0051462D" w:rsidRPr="0051462D">
        <w:rPr>
          <w:rFonts w:ascii="Times New Roman" w:hAnsi="Times New Roman" w:cs="Times New Roman"/>
          <w:sz w:val="28"/>
          <w:szCs w:val="28"/>
        </w:rPr>
        <w:t>:</w:t>
      </w:r>
    </w:p>
    <w:p w14:paraId="092CC8CF" w14:textId="796FAB93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Связанные данные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Принимает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два массива параметров: данные студента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parameters_student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 и данные личного дела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parameters_persFile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16204FE5" w14:textId="5492FBC8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Логика отчисления: Чекбокс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deductionNoSaveDate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управляет доступностью поля даты отчисления. Если дата не нужна, в БД передается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DBNull.Value</w:t>
      </w:r>
      <w:proofErr w:type="spellEnd"/>
      <w:r w:rsidR="0051462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A5BB7C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Синхронизация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редактировании сначала обновляется таблица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lastRenderedPageBreak/>
        <w:t>Student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 затем удаляется старая запись в таблице личных дел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StudentsPersFiles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DeletedStudentsPersFiles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 и вставляется новая.</w:t>
      </w:r>
    </w:p>
    <w:p w14:paraId="21168633" w14:textId="532DCC68" w:rsidR="002D557F" w:rsidRPr="002D557F" w:rsidRDefault="002D557F" w:rsidP="008A62A8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UserForm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(Пользователи системы)</w:t>
      </w:r>
      <w:r w:rsidR="008A62A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2719A2" w14:textId="77777777" w:rsidR="002D557F" w:rsidRPr="002D557F" w:rsidRDefault="002D557F" w:rsidP="008A62A8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Безопасность паролей:</w:t>
      </w:r>
    </w:p>
    <w:p w14:paraId="0F0F4428" w14:textId="3A07AABC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При добавлении нового пользователя пароль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функцией MySQL SHA2(@password, 512) прямо в запросе INSERT</w:t>
      </w:r>
      <w:r w:rsidR="008A62A8" w:rsidRPr="008A62A8">
        <w:rPr>
          <w:rFonts w:ascii="Times New Roman" w:hAnsi="Times New Roman" w:cs="Times New Roman"/>
          <w:sz w:val="28"/>
          <w:szCs w:val="28"/>
        </w:rPr>
        <w:t>;</w:t>
      </w:r>
    </w:p>
    <w:p w14:paraId="57B66003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При редактировании пароль обновляется только если поле ввода не пустое.</w:t>
      </w:r>
    </w:p>
    <w:p w14:paraId="0A8E36C0" w14:textId="77777777" w:rsidR="002D557F" w:rsidRPr="002D557F" w:rsidRDefault="002D557F" w:rsidP="008A62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Администрирование БД:</w:t>
      </w:r>
    </w:p>
    <w:p w14:paraId="0CD70732" w14:textId="3A7912E6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Кнопки «Резервная копия» и «Восстановить» вызывают методы класса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="008A62A8" w:rsidRPr="008A62A8">
        <w:rPr>
          <w:rFonts w:ascii="Times New Roman" w:hAnsi="Times New Roman" w:cs="Times New Roman"/>
          <w:sz w:val="28"/>
          <w:szCs w:val="28"/>
        </w:rPr>
        <w:t>;</w:t>
      </w:r>
    </w:p>
    <w:p w14:paraId="303BB96B" w14:textId="77777777" w:rsidR="002D557F" w:rsidRPr="002D557F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Перед восстановлением выводится предупреждение о полной перезаписи данных.</w:t>
      </w:r>
    </w:p>
    <w:p w14:paraId="3B88F457" w14:textId="780EE340" w:rsidR="002D557F" w:rsidRPr="008A62A8" w:rsidRDefault="002D557F" w:rsidP="008A62A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Генерация отчетов и печать (Интеграция 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. </w:t>
      </w:r>
      <w:r w:rsidRPr="008A62A8">
        <w:rPr>
          <w:rFonts w:ascii="Times New Roman" w:hAnsi="Times New Roman" w:cs="Times New Roman"/>
          <w:sz w:val="28"/>
          <w:szCs w:val="28"/>
        </w:rPr>
        <w:t>Модуль отвечает за экспорт данных в документы Microsoft Word с использованием шаблонов и программной верстки</w:t>
      </w:r>
      <w:r w:rsidR="008A62A8" w:rsidRPr="008A62A8">
        <w:rPr>
          <w:rFonts w:ascii="Times New Roman" w:hAnsi="Times New Roman" w:cs="Times New Roman"/>
          <w:sz w:val="28"/>
          <w:szCs w:val="28"/>
        </w:rPr>
        <w:t>:</w:t>
      </w:r>
    </w:p>
    <w:p w14:paraId="763E0E06" w14:textId="031A3EDD" w:rsidR="002D557F" w:rsidRPr="008A62A8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t>Печать личного дела (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printPersFiles_Click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Шаблонизатор</w:t>
      </w:r>
      <w:proofErr w:type="spellEnd"/>
      <w:proofErr w:type="gramStart"/>
      <w:r w:rsidRPr="008A62A8">
        <w:rPr>
          <w:rFonts w:ascii="Times New Roman" w:hAnsi="Times New Roman" w:cs="Times New Roman"/>
          <w:sz w:val="28"/>
          <w:szCs w:val="28"/>
        </w:rPr>
        <w:t>: Загружает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файл Опись Личные_дела_студентов.DOCX.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Замена ключей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 Ищет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в документе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 xml:space="preserve"> вида {Key} (например, {Name}, {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 xml:space="preserve">}) и заменяет их на данные из словаря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studentData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, полученного запросами к БД.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Автоматическая печать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 После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сохранения файла вызывает системный диалог печати через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ProcessStartInfo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 xml:space="preserve"> с глаголом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</w:p>
    <w:p w14:paraId="0340032C" w14:textId="23593E3F" w:rsidR="002D557F" w:rsidRPr="008A62A8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t>Опись дипломных работ (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ptintDiplomaWorks_Click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. </w:t>
      </w:r>
      <w:r w:rsidRPr="008A62A8">
        <w:rPr>
          <w:rFonts w:ascii="Times New Roman" w:hAnsi="Times New Roman" w:cs="Times New Roman"/>
          <w:sz w:val="28"/>
          <w:szCs w:val="28"/>
        </w:rPr>
        <w:t>Программная верстка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 Создает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новый документ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DocX.Create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Формирование таблицы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Динамически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создает таблицу с заголовками (№, ФИО, Руководитель, Тема).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 xml:space="preserve">Заполняет таблицу данными, полученными через сложный запрос с объединением таблиц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Boxes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  <w:r w:rsidR="008A62A8" w:rsidRPr="008A62A8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Фильтрация по группе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 Позволяет</w:t>
      </w:r>
      <w:proofErr w:type="gramEnd"/>
      <w:r w:rsidRPr="008A62A8">
        <w:rPr>
          <w:rFonts w:ascii="Times New Roman" w:hAnsi="Times New Roman" w:cs="Times New Roman"/>
          <w:sz w:val="28"/>
          <w:szCs w:val="28"/>
        </w:rPr>
        <w:t xml:space="preserve"> сформировать опись для всей учебной группы, выбирая документы с типом «Дипломная работа».</w:t>
      </w:r>
    </w:p>
    <w:p w14:paraId="5AB93AAB" w14:textId="6624C188" w:rsidR="002D557F" w:rsidRPr="008A62A8" w:rsidRDefault="002D557F" w:rsidP="008A62A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lastRenderedPageBreak/>
        <w:t>Навигация</w:t>
      </w:r>
      <w:r w:rsidRPr="008A62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</w:t>
      </w:r>
      <w:r w:rsidRPr="008A62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архиву</w:t>
      </w:r>
      <w:r w:rsidRPr="008A62A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8A62A8">
        <w:rPr>
          <w:rFonts w:ascii="Times New Roman" w:hAnsi="Times New Roman" w:cs="Times New Roman"/>
          <w:sz w:val="28"/>
          <w:szCs w:val="28"/>
          <w:lang w:val="en-US"/>
        </w:rPr>
        <w:t>StructItem</w:t>
      </w:r>
      <w:proofErr w:type="spellEnd"/>
      <w:r w:rsidRPr="008A62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</w:t>
      </w:r>
      <w:r w:rsidRPr="008A62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  <w:lang w:val="en-US"/>
        </w:rPr>
        <w:t>MenuItemGeneratePrint</w:t>
      </w:r>
      <w:proofErr w:type="spellEnd"/>
      <w:r w:rsidRPr="008A62A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8A62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 xml:space="preserve">Накопительный список: Пользователь может выбрать несколько элементов (группы, студенты, документы) через контекстное меню «Добавить в навигацию». Выбранные элементы сохраняются в списке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docItemPrint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</w:p>
    <w:p w14:paraId="0F0CA6A3" w14:textId="777777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StructItem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Инкапсулирует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тип элемента и его ID. Метод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генерирует фрагмент текста для Word-документа в зависимости от типа:</w:t>
      </w:r>
    </w:p>
    <w:p w14:paraId="73617FFF" w14:textId="258CAA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 Студента: Выводит ФИО и списки всех его активных и удаленных документов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7E785018" w14:textId="75B2E41F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 Группы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Выводит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название группы и списки документов всех студентов этой группы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68A5AFAA" w14:textId="4F53F893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 Документа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Выводит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подробную карточку документа (тема, тип, местоположение в архиве)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3750EBD8" w14:textId="777777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Итоговый документ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Формирует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единый файл «Файл_навигации_по_архиву.docx» с оглавлением выбранных объектов.</w:t>
      </w:r>
    </w:p>
    <w:p w14:paraId="2F00845A" w14:textId="5DA79EE0" w:rsidR="002D557F" w:rsidRPr="00680AD8" w:rsidRDefault="002D557F" w:rsidP="00680AD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Вспомогательные функции и утилиты</w:t>
      </w:r>
      <w:r w:rsidR="00680AD8" w:rsidRPr="00680AD8">
        <w:rPr>
          <w:rFonts w:ascii="Times New Roman" w:hAnsi="Times New Roman" w:cs="Times New Roman"/>
          <w:sz w:val="28"/>
          <w:szCs w:val="28"/>
        </w:rPr>
        <w:t xml:space="preserve">. </w:t>
      </w:r>
      <w:r w:rsidRPr="00680AD8">
        <w:rPr>
          <w:rFonts w:ascii="Times New Roman" w:hAnsi="Times New Roman" w:cs="Times New Roman"/>
          <w:sz w:val="28"/>
          <w:szCs w:val="28"/>
        </w:rPr>
        <w:t xml:space="preserve">Загрузка </w:t>
      </w:r>
      <w:proofErr w:type="spellStart"/>
      <w:r w:rsidRPr="00680AD8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80AD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80AD8">
        <w:rPr>
          <w:rFonts w:ascii="Times New Roman" w:hAnsi="Times New Roman" w:cs="Times New Roman"/>
          <w:sz w:val="28"/>
          <w:szCs w:val="28"/>
        </w:rPr>
        <w:t>LoadToComboBox</w:t>
      </w:r>
      <w:proofErr w:type="spellEnd"/>
      <w:r w:rsidRPr="00680AD8">
        <w:rPr>
          <w:rFonts w:ascii="Times New Roman" w:hAnsi="Times New Roman" w:cs="Times New Roman"/>
          <w:sz w:val="28"/>
          <w:szCs w:val="28"/>
        </w:rPr>
        <w:t>): Универсальный статический метод для заполнения выпадающих списков. Поддерживает два режима:</w:t>
      </w:r>
    </w:p>
    <w:p w14:paraId="41E232C8" w14:textId="77777777" w:rsidR="002D557F" w:rsidRPr="002D557F" w:rsidRDefault="002D557F" w:rsidP="008A62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ValueMember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DisplayMember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(для хранения ID и отображения имени).</w:t>
      </w:r>
    </w:p>
    <w:p w14:paraId="1DC30471" w14:textId="777777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Простой список уникальных значений (для фильтров и справочников).</w:t>
      </w:r>
    </w:p>
    <w:p w14:paraId="2F3F6800" w14:textId="4A63A2CB" w:rsidR="002D557F" w:rsidRPr="00680AD8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Авторизация 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80AD8" w:rsidRPr="00680AD8">
        <w:rPr>
          <w:rFonts w:ascii="Times New Roman" w:hAnsi="Times New Roman" w:cs="Times New Roman"/>
          <w:sz w:val="28"/>
          <w:szCs w:val="28"/>
        </w:rPr>
        <w:t xml:space="preserve">. </w:t>
      </w:r>
      <w:r w:rsidRPr="00680AD8">
        <w:rPr>
          <w:rFonts w:ascii="Times New Roman" w:hAnsi="Times New Roman" w:cs="Times New Roman"/>
          <w:sz w:val="28"/>
          <w:szCs w:val="28"/>
        </w:rPr>
        <w:t>Проверяет наличие пользователя по логину.</w:t>
      </w:r>
    </w:p>
    <w:p w14:paraId="2E859793" w14:textId="777777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Сравнивает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введенного пароля (SHA2-512) с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в базе данных.</w:t>
      </w:r>
    </w:p>
    <w:p w14:paraId="5614B87E" w14:textId="77777777" w:rsidR="002D557F" w:rsidRPr="002D557F" w:rsidRDefault="002D557F" w:rsidP="00680AD8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 xml:space="preserve">При успехе передает роль, логин и ФИО в конструктор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21D7AEC0" w14:textId="77777777" w:rsidR="002D557F" w:rsidRDefault="002D557F" w:rsidP="00680AD8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Визуальные эффекты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 В форме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 xml:space="preserve"> авторизации используется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LinearGradientBrush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 xml:space="preserve"> для создания градиентного фона кнопки входа программным способом.</w:t>
      </w:r>
    </w:p>
    <w:p w14:paraId="0ABE2F4C" w14:textId="59977105" w:rsidR="00B1094C" w:rsidRDefault="00B1094C" w:rsidP="002D557F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37AC57" w14:textId="07DB7FB0" w:rsidR="00F75E5F" w:rsidRPr="006E49D8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93457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5 ТЕСТИРОВАНИЕ ПРОГРАММНЫХ МОДУЛЕЙ</w:t>
      </w:r>
      <w:bookmarkEnd w:id="11"/>
    </w:p>
    <w:p w14:paraId="305C89BF" w14:textId="77777777" w:rsidR="006E49D8" w:rsidRPr="006E49D8" w:rsidRDefault="006E49D8" w:rsidP="006E49D8"/>
    <w:p w14:paraId="19C466D8" w14:textId="3D362E65" w:rsidR="00F53FDC" w:rsidRDefault="00F53FDC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 xml:space="preserve">Данный отчёт содержит результаты выполнения тест‑кейсов для проверки функциональности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F53FDC">
        <w:rPr>
          <w:rFonts w:ascii="Times New Roman" w:hAnsi="Times New Roman" w:cs="Times New Roman"/>
          <w:sz w:val="28"/>
          <w:szCs w:val="28"/>
        </w:rPr>
        <w:t xml:space="preserve">. Цель тестирования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53FDC">
        <w:rPr>
          <w:rFonts w:ascii="Times New Roman" w:hAnsi="Times New Roman" w:cs="Times New Roman"/>
          <w:sz w:val="28"/>
          <w:szCs w:val="28"/>
        </w:rPr>
        <w:t xml:space="preserve"> подтвердить соответствие реализованных функций требованиям </w:t>
      </w:r>
      <w:r>
        <w:rPr>
          <w:rFonts w:ascii="Times New Roman" w:hAnsi="Times New Roman" w:cs="Times New Roman"/>
          <w:sz w:val="28"/>
          <w:szCs w:val="28"/>
        </w:rPr>
        <w:t>технического задания</w:t>
      </w:r>
      <w:r w:rsidRPr="00F53FDC">
        <w:rPr>
          <w:rFonts w:ascii="Times New Roman" w:hAnsi="Times New Roman" w:cs="Times New Roman"/>
          <w:sz w:val="28"/>
          <w:szCs w:val="28"/>
        </w:rPr>
        <w:t xml:space="preserve"> и выявить дефекты, влияющие на пользовательский опыт.</w:t>
      </w:r>
    </w:p>
    <w:p w14:paraId="330F552E" w14:textId="7026C0EE" w:rsidR="006E49D8" w:rsidRPr="006E49D8" w:rsidRDefault="00904724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04724">
        <w:rPr>
          <w:rFonts w:ascii="Times New Roman" w:hAnsi="Times New Roman" w:cs="Times New Roman"/>
          <w:sz w:val="28"/>
          <w:szCs w:val="28"/>
        </w:rPr>
        <w:t>Тест‑кейс</w:t>
      </w:r>
      <w:r>
        <w:rPr>
          <w:rFonts w:ascii="Times New Roman" w:hAnsi="Times New Roman" w:cs="Times New Roman"/>
          <w:sz w:val="28"/>
          <w:szCs w:val="28"/>
        </w:rPr>
        <w:t>ы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448"/>
        <w:gridCol w:w="2382"/>
        <w:gridCol w:w="1701"/>
        <w:gridCol w:w="2268"/>
        <w:gridCol w:w="1633"/>
        <w:gridCol w:w="1196"/>
      </w:tblGrid>
      <w:tr w:rsidR="00247FB2" w14:paraId="17431302" w14:textId="77777777" w:rsidTr="00247FB2">
        <w:tc>
          <w:tcPr>
            <w:tcW w:w="448" w:type="dxa"/>
          </w:tcPr>
          <w:p w14:paraId="25AFFB00" w14:textId="7DC5E00A" w:rsidR="00247FB2" w:rsidRPr="006E49D8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382" w:type="dxa"/>
          </w:tcPr>
          <w:p w14:paraId="6B3CE698" w14:textId="3365EF08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1701" w:type="dxa"/>
          </w:tcPr>
          <w:p w14:paraId="1A674CE2" w14:textId="28F2C737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теста</w:t>
            </w:r>
          </w:p>
        </w:tc>
        <w:tc>
          <w:tcPr>
            <w:tcW w:w="2268" w:type="dxa"/>
          </w:tcPr>
          <w:p w14:paraId="2FA92DE8" w14:textId="2C139ADF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633" w:type="dxa"/>
          </w:tcPr>
          <w:p w14:paraId="1527EE3F" w14:textId="72528CCF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196" w:type="dxa"/>
          </w:tcPr>
          <w:p w14:paraId="07FD30BA" w14:textId="0599EC0D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теста</w:t>
            </w:r>
          </w:p>
        </w:tc>
      </w:tr>
      <w:tr w:rsidR="00247FB2" w14:paraId="7C83068B" w14:textId="77777777" w:rsidTr="00247FB2">
        <w:tc>
          <w:tcPr>
            <w:tcW w:w="448" w:type="dxa"/>
          </w:tcPr>
          <w:p w14:paraId="5B6B7AF6" w14:textId="2826D189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2" w:type="dxa"/>
          </w:tcPr>
          <w:p w14:paraId="45591E09" w14:textId="6E156434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проверка корректности преобразования столбцов с годом (</w:t>
            </w:r>
            <w:proofErr w:type="spellStart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 xml:space="preserve">) в методе </w:t>
            </w:r>
            <w:proofErr w:type="spellStart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ConvertYearColumnsToString</w:t>
            </w:r>
            <w:proofErr w:type="spellEnd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 xml:space="preserve"> класса </w:t>
            </w:r>
            <w:proofErr w:type="spellStart"/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MainForm</w:t>
            </w:r>
            <w:proofErr w:type="spellEnd"/>
          </w:p>
        </w:tc>
        <w:tc>
          <w:tcPr>
            <w:tcW w:w="1701" w:type="dxa"/>
          </w:tcPr>
          <w:p w14:paraId="06E223FA" w14:textId="355CCD8C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7FB2">
              <w:rPr>
                <w:rFonts w:ascii="Times New Roman" w:hAnsi="Times New Roman" w:cs="Times New Roman"/>
                <w:sz w:val="28"/>
                <w:szCs w:val="28"/>
              </w:rPr>
              <w:t>unit</w:t>
            </w:r>
            <w:proofErr w:type="spellEnd"/>
            <w:r w:rsidRPr="00247FB2">
              <w:rPr>
                <w:rFonts w:ascii="Times New Roman" w:hAnsi="Times New Roman" w:cs="Times New Roman"/>
                <w:sz w:val="28"/>
                <w:szCs w:val="28"/>
              </w:rPr>
              <w:t>‑тест (функциональное тестирование отдельного метода)</w:t>
            </w:r>
          </w:p>
        </w:tc>
        <w:tc>
          <w:tcPr>
            <w:tcW w:w="2268" w:type="dxa"/>
          </w:tcPr>
          <w:p w14:paraId="20431E3F" w14:textId="77777777" w:rsidR="00247FB2" w:rsidRP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Таблица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DataTable</w:t>
            </w:r>
            <w:proofErr w:type="spellEnd"/>
            <w:r w:rsidRPr="00247FB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C8AE618" w14:textId="2FA92E45" w:rsidR="00247FB2" w:rsidRP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Данные которой приведены в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таблице ,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ниже</w:t>
            </w:r>
          </w:p>
        </w:tc>
        <w:tc>
          <w:tcPr>
            <w:tcW w:w="1633" w:type="dxa"/>
          </w:tcPr>
          <w:p w14:paraId="63A1FE0F" w14:textId="0E54DE0D" w:rsidR="00247FB2" w:rsidRPr="006339A7" w:rsidRDefault="00F8324B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Изменения значений в столбце «</w:t>
            </w: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Год_работы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с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F832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F832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отображение вместо значений </w:t>
            </w:r>
            <w:r w:rsidR="006339A7">
              <w:rPr>
                <w:rFonts w:ascii="Times New Roman" w:hAnsi="Times New Roman" w:cs="Times New Roman"/>
                <w:sz w:val="28"/>
                <w:szCs w:val="28"/>
              </w:rPr>
              <w:t>даты только значения года</w:t>
            </w:r>
          </w:p>
        </w:tc>
        <w:tc>
          <w:tcPr>
            <w:tcW w:w="1196" w:type="dxa"/>
          </w:tcPr>
          <w:p w14:paraId="67A9EA01" w14:textId="2B9FDDA0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7E472DF9" w14:textId="77777777" w:rsidTr="00247FB2">
        <w:tc>
          <w:tcPr>
            <w:tcW w:w="448" w:type="dxa"/>
          </w:tcPr>
          <w:p w14:paraId="517FCE9D" w14:textId="2957129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2" w:type="dxa"/>
          </w:tcPr>
          <w:p w14:paraId="2F263800" w14:textId="63A59934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отображение таблицы пользователей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UsersMenuItem_Click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683F1F1B" w14:textId="55188946" w:rsidR="00F6629F" w:rsidRPr="00247FB2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5899371C" w14:textId="2D010EB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роль пользователя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, нажатие пункта меню «Пользователи»</w:t>
            </w:r>
          </w:p>
        </w:tc>
        <w:tc>
          <w:tcPr>
            <w:tcW w:w="1633" w:type="dxa"/>
          </w:tcPr>
          <w:p w14:paraId="08E40105" w14:textId="31AA93F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 интерфейсе отображается таблица User с колонками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, FIO,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; пункт меню «Пользователи» активен; в строке статуса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сообщение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 количестве строк</w:t>
            </w:r>
          </w:p>
        </w:tc>
        <w:tc>
          <w:tcPr>
            <w:tcW w:w="1196" w:type="dxa"/>
          </w:tcPr>
          <w:p w14:paraId="2E07DA1C" w14:textId="566F28C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«Успех»</w:t>
            </w:r>
          </w:p>
        </w:tc>
      </w:tr>
      <w:tr w:rsidR="00F6629F" w14:paraId="2FBA3329" w14:textId="77777777" w:rsidTr="00247FB2">
        <w:tc>
          <w:tcPr>
            <w:tcW w:w="448" w:type="dxa"/>
          </w:tcPr>
          <w:p w14:paraId="1D8F773A" w14:textId="154981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2" w:type="dxa"/>
          </w:tcPr>
          <w:p w14:paraId="23DDB188" w14:textId="70E84E8E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добавление новой записи в таблицу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Boxes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BtnAdd_Click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Table.Boxes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0AF0707F" w14:textId="22406B6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4518738E" w14:textId="469AFD95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заполненные поля в форме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BoxesForm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box_name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= «Коробка 1»,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rack_number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= 1,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shelf_number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= 2,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group_id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выбран,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type_id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выбран,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year_work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дата</w:t>
            </w:r>
          </w:p>
        </w:tc>
        <w:tc>
          <w:tcPr>
            <w:tcW w:w="1633" w:type="dxa"/>
          </w:tcPr>
          <w:p w14:paraId="5615E9FF" w14:textId="20304C35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новая запись добавлена в таблицу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Boxes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; таблица автоматически обновлена; в статус‑строке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«Запись добавлена»</w:t>
            </w:r>
          </w:p>
        </w:tc>
        <w:tc>
          <w:tcPr>
            <w:tcW w:w="1196" w:type="dxa"/>
          </w:tcPr>
          <w:p w14:paraId="21BECC8E" w14:textId="691E2F7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6CDE8D17" w14:textId="77777777" w:rsidTr="00247FB2">
        <w:tc>
          <w:tcPr>
            <w:tcW w:w="448" w:type="dxa"/>
          </w:tcPr>
          <w:p w14:paraId="1625FE52" w14:textId="400C956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82" w:type="dxa"/>
          </w:tcPr>
          <w:p w14:paraId="4A9A5579" w14:textId="395E4D4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редактирование записи в таблице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BtnEdit_Click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Table.Student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1DCDD9F4" w14:textId="18D05C9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7D2F14B1" w14:textId="48991AB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выбрана строка в таблице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, в форме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StudentForm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изменено поле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1633" w:type="dxa"/>
          </w:tcPr>
          <w:p w14:paraId="1239CD34" w14:textId="4736E2F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запись в таблице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обновлена; таблица автоматически перезагружена; в статус‑строке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«Запись обновлена»</w:t>
            </w:r>
          </w:p>
        </w:tc>
        <w:tc>
          <w:tcPr>
            <w:tcW w:w="1196" w:type="dxa"/>
          </w:tcPr>
          <w:p w14:paraId="4E8203F4" w14:textId="4796546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42938564" w14:textId="77777777" w:rsidTr="00247FB2">
        <w:tc>
          <w:tcPr>
            <w:tcW w:w="448" w:type="dxa"/>
          </w:tcPr>
          <w:p w14:paraId="0B9C8719" w14:textId="3DCDAAF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82" w:type="dxa"/>
          </w:tcPr>
          <w:p w14:paraId="0EF770C0" w14:textId="4F1D4D3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удаление записей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BtnDelete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45AD1EBC" w14:textId="1ED5A9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1D80F9DA" w14:textId="400CF9E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выбраны 2 строки в таблице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Documents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, подтверждение удаления в диалоговом окне</w:t>
            </w:r>
          </w:p>
        </w:tc>
        <w:tc>
          <w:tcPr>
            <w:tcW w:w="1633" w:type="dxa"/>
          </w:tcPr>
          <w:p w14:paraId="77FDD4B8" w14:textId="015C6DB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выбранные записи удалены из таблицы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Documents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; таблица обновлена; в статус‑строке </w:t>
            </w:r>
            <w:r w:rsidR="000711B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«Запись(и) удалена(ы) -&gt; 2 строк»</w:t>
            </w:r>
          </w:p>
        </w:tc>
        <w:tc>
          <w:tcPr>
            <w:tcW w:w="1196" w:type="dxa"/>
          </w:tcPr>
          <w:p w14:paraId="5FD67D58" w14:textId="1DC46C5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10DFDFE1" w14:textId="77777777" w:rsidTr="00247FB2">
        <w:tc>
          <w:tcPr>
            <w:tcW w:w="448" w:type="dxa"/>
          </w:tcPr>
          <w:p w14:paraId="122C1224" w14:textId="16240E2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382" w:type="dxa"/>
          </w:tcPr>
          <w:p w14:paraId="3FC0B25D" w14:textId="3B4B0F6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поиск и фильтрация данных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searchEngine_TextChanged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5E8777F8" w14:textId="0A802F0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0E124B4D" w14:textId="2C0B2B6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 поле поиска введено «Иванов», текущая таблица </w:t>
            </w:r>
            <w:r w:rsidR="000711B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</w:p>
        </w:tc>
        <w:tc>
          <w:tcPr>
            <w:tcW w:w="1633" w:type="dxa"/>
          </w:tcPr>
          <w:p w14:paraId="6EDF7328" w14:textId="0A9E1567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таблица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отфильтрована по полю, содержащему «Иванов»; отображаются только строки с совпадением</w:t>
            </w:r>
          </w:p>
        </w:tc>
        <w:tc>
          <w:tcPr>
            <w:tcW w:w="1196" w:type="dxa"/>
          </w:tcPr>
          <w:p w14:paraId="0D51A97D" w14:textId="306C817E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3E8A0A9B" w14:textId="77777777" w:rsidTr="00247FB2">
        <w:tc>
          <w:tcPr>
            <w:tcW w:w="448" w:type="dxa"/>
          </w:tcPr>
          <w:p w14:paraId="5621AA76" w14:textId="003F10B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82" w:type="dxa"/>
          </w:tcPr>
          <w:p w14:paraId="64954276" w14:textId="65F01516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генерация документа «Личное дело студента»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printPersFiles_Click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4D23A1A7" w14:textId="04D9D906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6AFD5603" w14:textId="3B44996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выбрана строка в таблице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StudentsPersFiles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, нажата кнопка «Печать личного дела»</w:t>
            </w:r>
          </w:p>
        </w:tc>
        <w:tc>
          <w:tcPr>
            <w:tcW w:w="1633" w:type="dxa"/>
          </w:tcPr>
          <w:p w14:paraId="13D9A2D6" w14:textId="7792D3B2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открывается диалог сохранения файла .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docx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; после сохранения </w:t>
            </w:r>
            <w:r w:rsidR="000711B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предложение отправить на печать; документ содержит заполненные поля (специальность, ФИО, даты и т. д.)</w:t>
            </w:r>
          </w:p>
        </w:tc>
        <w:tc>
          <w:tcPr>
            <w:tcW w:w="1196" w:type="dxa"/>
          </w:tcPr>
          <w:p w14:paraId="1F489508" w14:textId="7C829A4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6DA44708" w14:textId="77777777" w:rsidTr="00247FB2">
        <w:tc>
          <w:tcPr>
            <w:tcW w:w="448" w:type="dxa"/>
          </w:tcPr>
          <w:p w14:paraId="039D2031" w14:textId="0E71C2B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82" w:type="dxa"/>
          </w:tcPr>
          <w:p w14:paraId="3DE8A56F" w14:textId="5EE4F0F9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создание описи дипломных работ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ptintDiplomaWorks_Click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211F5E8E" w14:textId="58AB667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4B7B2F26" w14:textId="04362B1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выбрана группа в таблице Group, нажата кнопка «Опись дипломных работ»</w:t>
            </w:r>
          </w:p>
        </w:tc>
        <w:tc>
          <w:tcPr>
            <w:tcW w:w="1633" w:type="dxa"/>
          </w:tcPr>
          <w:p w14:paraId="4FCC9C2C" w14:textId="725E84C7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генерируется документ Word с таблицей дипломных работ группы (ФИО студента, руководителя, тема);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файл сохраняется, предлагается печать</w:t>
            </w:r>
          </w:p>
        </w:tc>
        <w:tc>
          <w:tcPr>
            <w:tcW w:w="1196" w:type="dxa"/>
          </w:tcPr>
          <w:p w14:paraId="779015E1" w14:textId="675B21F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«Успех»</w:t>
            </w:r>
          </w:p>
        </w:tc>
      </w:tr>
      <w:tr w:rsidR="00F6629F" w14:paraId="05610FFD" w14:textId="77777777" w:rsidTr="00247FB2">
        <w:tc>
          <w:tcPr>
            <w:tcW w:w="448" w:type="dxa"/>
          </w:tcPr>
          <w:p w14:paraId="31B28475" w14:textId="3D484FE2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82" w:type="dxa"/>
          </w:tcPr>
          <w:p w14:paraId="289059F1" w14:textId="7DB9E46E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преобразование дат в строки для колонок с «Год»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ConvertYearColumnsToString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44D7396F" w14:textId="729A2FC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0FC32AB9" w14:textId="73403A4F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DataTable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колонкой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formation_year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типа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01.01.2020)</w:t>
            </w:r>
          </w:p>
        </w:tc>
        <w:tc>
          <w:tcPr>
            <w:tcW w:w="1633" w:type="dxa"/>
          </w:tcPr>
          <w:p w14:paraId="4D4AB50D" w14:textId="7FF18B0B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колонка 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formation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year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преобразована в тип 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со значением «2020»; остальные данные сохранены</w:t>
            </w:r>
          </w:p>
        </w:tc>
        <w:tc>
          <w:tcPr>
            <w:tcW w:w="1196" w:type="dxa"/>
          </w:tcPr>
          <w:p w14:paraId="46109641" w14:textId="2B598A3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57D129C5" w14:textId="77777777" w:rsidTr="00247FB2">
        <w:tc>
          <w:tcPr>
            <w:tcW w:w="448" w:type="dxa"/>
          </w:tcPr>
          <w:p w14:paraId="62DFA49F" w14:textId="5C7CCCF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82" w:type="dxa"/>
          </w:tcPr>
          <w:p w14:paraId="38BB4101" w14:textId="0E5312FB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загрузка данных в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ComboBox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LoadToComboBox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02B983A8" w14:textId="3E5C500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21FC71AA" w14:textId="1F869FA2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LoadToComboBox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group_name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Table.Group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cmbGroup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633" w:type="dxa"/>
          </w:tcPr>
          <w:p w14:paraId="6CA151FC" w14:textId="0A6CD90D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ComboBox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cmbGroup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заполнен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уникальными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значениями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group_name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из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таблицы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Group;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DisplayMember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«Name», 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ValueMember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«Id»</w:t>
            </w:r>
          </w:p>
        </w:tc>
        <w:tc>
          <w:tcPr>
            <w:tcW w:w="1196" w:type="dxa"/>
          </w:tcPr>
          <w:p w14:paraId="03D32F7B" w14:textId="25975130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2360DCE1" w14:textId="77777777" w:rsidTr="00247FB2">
        <w:tc>
          <w:tcPr>
            <w:tcW w:w="448" w:type="dxa"/>
          </w:tcPr>
          <w:p w14:paraId="7FB4F72F" w14:textId="794FE3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82" w:type="dxa"/>
          </w:tcPr>
          <w:p w14:paraId="5C7BCF44" w14:textId="004F0535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обработка ошибок при записи в БД (</w:t>
            </w:r>
            <w:proofErr w:type="spell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MessageBoxForErrorsToShow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14CB5406" w14:textId="7EB5642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5763285E" w14:textId="3A7D15C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имитация ошибки SQL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нарушение ограничения UNIQUE при добавлении дубликата</w:t>
            </w:r>
          </w:p>
        </w:tc>
        <w:tc>
          <w:tcPr>
            <w:tcW w:w="1633" w:type="dxa"/>
          </w:tcPr>
          <w:p w14:paraId="12109536" w14:textId="4B6911B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отображается окно с сообщением «Ошибка записи </w:t>
            </w:r>
            <w:proofErr w:type="gramStart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данных!\</w:t>
            </w:r>
            <w:proofErr w:type="spellStart"/>
            <w:proofErr w:type="gram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nВозможные</w:t>
            </w:r>
            <w:proofErr w:type="spellEnd"/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причины смотреть в руководстве пользователя»</w:t>
            </w:r>
          </w:p>
        </w:tc>
        <w:tc>
          <w:tcPr>
            <w:tcW w:w="1196" w:type="dxa"/>
          </w:tcPr>
          <w:p w14:paraId="21390426" w14:textId="23ED14E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</w:tbl>
    <w:p w14:paraId="1E541200" w14:textId="1A4543A3" w:rsidR="006E49D8" w:rsidRDefault="00904724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6E49D8">
        <w:rPr>
          <w:rFonts w:ascii="Times New Roman" w:hAnsi="Times New Roman" w:cs="Times New Roman"/>
          <w:sz w:val="28"/>
          <w:szCs w:val="28"/>
        </w:rPr>
        <w:t>S</w:t>
      </w:r>
      <w:r w:rsidR="006E49D8" w:rsidRPr="006E49D8">
        <w:rPr>
          <w:rFonts w:ascii="Times New Roman" w:hAnsi="Times New Roman" w:cs="Times New Roman"/>
          <w:sz w:val="28"/>
          <w:szCs w:val="28"/>
        </w:rPr>
        <w:t>f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05"/>
        <w:gridCol w:w="1376"/>
        <w:gridCol w:w="2049"/>
        <w:gridCol w:w="2049"/>
        <w:gridCol w:w="2049"/>
      </w:tblGrid>
      <w:tr w:rsidR="00904724" w14:paraId="62F1FBBF" w14:textId="77777777" w:rsidTr="00F53FDC">
        <w:tc>
          <w:tcPr>
            <w:tcW w:w="2105" w:type="dxa"/>
          </w:tcPr>
          <w:p w14:paraId="0D052D85" w14:textId="3602E3F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Столбец</w:t>
            </w:r>
          </w:p>
        </w:tc>
        <w:tc>
          <w:tcPr>
            <w:tcW w:w="1376" w:type="dxa"/>
          </w:tcPr>
          <w:p w14:paraId="1AAFED75" w14:textId="35451351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049" w:type="dxa"/>
          </w:tcPr>
          <w:p w14:paraId="6A356670" w14:textId="6FAB8E7C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1)</w:t>
            </w:r>
          </w:p>
        </w:tc>
        <w:tc>
          <w:tcPr>
            <w:tcW w:w="2049" w:type="dxa"/>
          </w:tcPr>
          <w:p w14:paraId="1DA7B4BA" w14:textId="1C799644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2)</w:t>
            </w:r>
          </w:p>
        </w:tc>
        <w:tc>
          <w:tcPr>
            <w:tcW w:w="2049" w:type="dxa"/>
          </w:tcPr>
          <w:p w14:paraId="45CCF579" w14:textId="212BE981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3)</w:t>
            </w:r>
          </w:p>
        </w:tc>
      </w:tr>
      <w:tr w:rsidR="00904724" w14:paraId="21004636" w14:textId="77777777" w:rsidTr="00F53FDC">
        <w:tc>
          <w:tcPr>
            <w:tcW w:w="2105" w:type="dxa"/>
          </w:tcPr>
          <w:p w14:paraId="7853B197" w14:textId="1E1256DC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Номер_коробки</w:t>
            </w:r>
            <w:proofErr w:type="spellEnd"/>
          </w:p>
        </w:tc>
        <w:tc>
          <w:tcPr>
            <w:tcW w:w="1376" w:type="dxa"/>
          </w:tcPr>
          <w:p w14:paraId="3DD0DA94" w14:textId="25A182D4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2049" w:type="dxa"/>
          </w:tcPr>
          <w:p w14:paraId="105E28D3" w14:textId="00EF1232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9" w:type="dxa"/>
          </w:tcPr>
          <w:p w14:paraId="0750DDF4" w14:textId="6E99B318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9" w:type="dxa"/>
          </w:tcPr>
          <w:p w14:paraId="445F8F11" w14:textId="1978A2FF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04724" w14:paraId="2AC2E03F" w14:textId="77777777" w:rsidTr="00F53FDC">
        <w:tc>
          <w:tcPr>
            <w:tcW w:w="2105" w:type="dxa"/>
          </w:tcPr>
          <w:p w14:paraId="53A0E51B" w14:textId="79A5F905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Имя_коробки</w:t>
            </w:r>
            <w:proofErr w:type="spellEnd"/>
          </w:p>
        </w:tc>
        <w:tc>
          <w:tcPr>
            <w:tcW w:w="1376" w:type="dxa"/>
          </w:tcPr>
          <w:p w14:paraId="5E822781" w14:textId="46CDD999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2049" w:type="dxa"/>
          </w:tcPr>
          <w:p w14:paraId="423272E1" w14:textId="039ED225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«Коробка 1»</w:t>
            </w:r>
          </w:p>
        </w:tc>
        <w:tc>
          <w:tcPr>
            <w:tcW w:w="2049" w:type="dxa"/>
          </w:tcPr>
          <w:p w14:paraId="246DF49C" w14:textId="7533E1ED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«Коробка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049" w:type="dxa"/>
          </w:tcPr>
          <w:p w14:paraId="294DDA77" w14:textId="23D5C38E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«Коробка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904724" w14:paraId="78ACDF54" w14:textId="77777777" w:rsidTr="00F53FDC">
        <w:tc>
          <w:tcPr>
            <w:tcW w:w="2105" w:type="dxa"/>
          </w:tcPr>
          <w:p w14:paraId="4E91D461" w14:textId="16B6E086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Год_работы</w:t>
            </w:r>
            <w:proofErr w:type="spellEnd"/>
          </w:p>
        </w:tc>
        <w:tc>
          <w:tcPr>
            <w:tcW w:w="1376" w:type="dxa"/>
          </w:tcPr>
          <w:p w14:paraId="4B8D62A8" w14:textId="572D0BF6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2049" w:type="dxa"/>
          </w:tcPr>
          <w:p w14:paraId="0A0EA392" w14:textId="68F255C0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2020, 5, 15)</w:t>
            </w:r>
          </w:p>
        </w:tc>
        <w:tc>
          <w:tcPr>
            <w:tcW w:w="2049" w:type="dxa"/>
          </w:tcPr>
          <w:p w14:paraId="6EA5D806" w14:textId="30E63A35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2018, 3, 10)</w:t>
            </w:r>
          </w:p>
        </w:tc>
        <w:tc>
          <w:tcPr>
            <w:tcW w:w="2049" w:type="dxa"/>
          </w:tcPr>
          <w:p w14:paraId="6B5D6306" w14:textId="026E81B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DBNull.Value</w:t>
            </w:r>
            <w:proofErr w:type="spellEnd"/>
          </w:p>
        </w:tc>
      </w:tr>
      <w:tr w:rsidR="00904724" w14:paraId="778BB3CB" w14:textId="77777777" w:rsidTr="00F53FDC">
        <w:tc>
          <w:tcPr>
            <w:tcW w:w="2105" w:type="dxa"/>
          </w:tcPr>
          <w:p w14:paraId="4FB17938" w14:textId="335ACA78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Другая_дата</w:t>
            </w:r>
            <w:proofErr w:type="spellEnd"/>
          </w:p>
        </w:tc>
        <w:tc>
          <w:tcPr>
            <w:tcW w:w="1376" w:type="dxa"/>
          </w:tcPr>
          <w:p w14:paraId="668431E8" w14:textId="516DEB7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2049" w:type="dxa"/>
          </w:tcPr>
          <w:p w14:paraId="787B85F1" w14:textId="45EF9AF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2021, 6, 20)</w:t>
            </w:r>
          </w:p>
        </w:tc>
        <w:tc>
          <w:tcPr>
            <w:tcW w:w="2049" w:type="dxa"/>
          </w:tcPr>
          <w:p w14:paraId="35CE67A3" w14:textId="5F60E82B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2019, 7, 25)</w:t>
            </w:r>
          </w:p>
        </w:tc>
        <w:tc>
          <w:tcPr>
            <w:tcW w:w="2049" w:type="dxa"/>
          </w:tcPr>
          <w:p w14:paraId="4A6AA012" w14:textId="490400E6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  <w:proofErr w:type="spell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2022, 8, 1)</w:t>
            </w:r>
          </w:p>
        </w:tc>
      </w:tr>
    </w:tbl>
    <w:p w14:paraId="09395B3A" w14:textId="77777777" w:rsidR="001B61DF" w:rsidRPr="001B61DF" w:rsidRDefault="001B61DF" w:rsidP="006E49D8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7BC1708" w14:textId="606120EF" w:rsidR="00904724" w:rsidRPr="006E49D8" w:rsidRDefault="00F53FDC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 xml:space="preserve">По результатам выполнения тест‑кейсов все проверки пройдены успешно. Критических и значительных дефектов не выявлено. Функциональность </w:t>
      </w:r>
      <w:r>
        <w:rPr>
          <w:rFonts w:ascii="Times New Roman" w:hAnsi="Times New Roman" w:cs="Times New Roman"/>
          <w:sz w:val="28"/>
          <w:szCs w:val="28"/>
        </w:rPr>
        <w:t>данного проложения и его функций</w:t>
      </w:r>
      <w:r w:rsidRPr="00F53FDC">
        <w:rPr>
          <w:rFonts w:ascii="Times New Roman" w:hAnsi="Times New Roman" w:cs="Times New Roman"/>
          <w:sz w:val="28"/>
          <w:szCs w:val="28"/>
        </w:rPr>
        <w:t xml:space="preserve"> соответствует заявленным требованиям и готова к передаче в эксплуатацию.</w:t>
      </w:r>
    </w:p>
    <w:p w14:paraId="3E135CC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DB48F8" w14:textId="567ABF8D" w:rsidR="00F75E5F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2593457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6 РАЗРАБОТКА МОБИЛЬНОГО ПРИЛОЖЕНИЯ</w:t>
      </w:r>
      <w:bookmarkEnd w:id="12"/>
    </w:p>
    <w:p w14:paraId="6AEE4B76" w14:textId="77777777" w:rsidR="00CC2451" w:rsidRPr="00CC2451" w:rsidRDefault="00CC2451" w:rsidP="00CC2451">
      <w:pPr>
        <w:spacing w:after="0" w:line="240" w:lineRule="auto"/>
        <w:rPr>
          <w:lang w:val="en-US"/>
        </w:rPr>
      </w:pPr>
    </w:p>
    <w:p w14:paraId="3B8B10E2" w14:textId="7238C1FD" w:rsidR="00F75E5F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3" w:name="_Toc225934580"/>
      <w:r w:rsidRPr="0057625C">
        <w:rPr>
          <w:rFonts w:ascii="Times New Roman" w:hAnsi="Times New Roman" w:cs="Times New Roman"/>
          <w:color w:val="auto"/>
          <w:sz w:val="28"/>
          <w:szCs w:val="28"/>
        </w:rPr>
        <w:t>6.1 Техническое задание</w:t>
      </w:r>
      <w:bookmarkEnd w:id="13"/>
    </w:p>
    <w:p w14:paraId="3934B6DD" w14:textId="77777777" w:rsidR="00CC2451" w:rsidRPr="00CC2451" w:rsidRDefault="00CC2451" w:rsidP="00CC2451">
      <w:pPr>
        <w:spacing w:after="0" w:line="360" w:lineRule="auto"/>
        <w:ind w:firstLine="709"/>
        <w:rPr>
          <w:lang w:val="en-US"/>
        </w:rPr>
      </w:pPr>
    </w:p>
    <w:p w14:paraId="0358E5EF" w14:textId="77777777" w:rsidR="00CC2451" w:rsidRPr="00720340" w:rsidRDefault="00CC2451" w:rsidP="00CC2451">
      <w:pPr>
        <w:pStyle w:val="af3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textAlignment w:val="baseline"/>
        <w:rPr>
          <w:color w:val="000000"/>
          <w:sz w:val="28"/>
          <w:szCs w:val="28"/>
          <w:bdr w:val="none" w:sz="0" w:space="0" w:color="auto" w:frame="1"/>
        </w:rPr>
      </w:pPr>
    </w:p>
    <w:p w14:paraId="0479C1F8" w14:textId="77777777" w:rsidR="00CC2451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Введение</w:t>
      </w:r>
    </w:p>
    <w:p w14:paraId="4E12E6CA" w14:textId="77777777" w:rsidR="00CC2451" w:rsidRPr="00720340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2CA6DA" w14:textId="77777777" w:rsidR="00CC2451" w:rsidRPr="00720340" w:rsidRDefault="00CC2451" w:rsidP="00CC2451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Объектом исследования является – учебный отдел техникума «Бизнес и право».</w:t>
      </w:r>
    </w:p>
    <w:p w14:paraId="3A09E05F" w14:textId="77777777" w:rsidR="00CC2451" w:rsidRPr="00720340" w:rsidRDefault="00CC2451" w:rsidP="00CC2451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Предметом исследования является – архив учебного отдела.</w:t>
      </w:r>
    </w:p>
    <w:p w14:paraId="27F17AEC" w14:textId="77777777" w:rsidR="00CC2451" w:rsidRPr="00720340" w:rsidRDefault="00CC2451" w:rsidP="00CC2451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Целью исследования является – разработка базы данных для автоматизации информационных процессов архива, разработка десктопного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приложения для управления и работы с базой данных, разработка мобильного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приложеняе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данных.</w:t>
      </w:r>
    </w:p>
    <w:p w14:paraId="7605847A" w14:textId="77777777" w:rsidR="00CC2451" w:rsidRPr="00720340" w:rsidRDefault="00CC2451" w:rsidP="00CC2451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Задачи исследования.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4CB826DE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исследовать деятельность учебного отдела техникума «Бизнес и право»;</w:t>
      </w:r>
    </w:p>
    <w:p w14:paraId="4FB7F7E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разработать информационно‑логическую модель автоматизированной системы;</w:t>
      </w:r>
    </w:p>
    <w:p w14:paraId="5FAD356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разработать и реализовать реляционную модель данных в конкретной системе управления базами данных (СУБД);</w:t>
      </w:r>
    </w:p>
    <w:p w14:paraId="12E76367" w14:textId="77777777" w:rsidR="00CC24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разработать мобильное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‑приложение для управления и работы с базой данных, с использованием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(структуру базы данных для мобильного приложения).</w:t>
      </w:r>
    </w:p>
    <w:p w14:paraId="51DD20DC" w14:textId="77777777" w:rsidR="00CC2451" w:rsidRPr="00720340" w:rsidRDefault="00CC2451" w:rsidP="00CC245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428BD6" w14:textId="77777777" w:rsidR="00CC2451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Основные и Технические требования к мобильному </w:t>
      </w:r>
      <w:proofErr w:type="spellStart"/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Android</w:t>
      </w:r>
      <w:proofErr w:type="spellEnd"/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‑приложению для архива учебного отдела техникума «Бизнес и право»</w:t>
      </w:r>
    </w:p>
    <w:p w14:paraId="32FB6A82" w14:textId="77777777" w:rsidR="00CC2451" w:rsidRPr="00720340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</w:p>
    <w:p w14:paraId="7231C7ED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D01B51">
        <w:rPr>
          <w:rFonts w:ascii="Times New Roman" w:hAnsi="Times New Roman" w:cs="Times New Roman"/>
          <w:sz w:val="28"/>
          <w:szCs w:val="28"/>
        </w:rPr>
        <w:t>Функциональные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требования:</w:t>
      </w:r>
    </w:p>
    <w:p w14:paraId="7ACFD2F8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синхронизация данных с центральной БД (с офлайн‑режимом);</w:t>
      </w:r>
    </w:p>
    <w:p w14:paraId="11DD6850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lastRenderedPageBreak/>
        <w:t>поиск и фильтрация записей по номеру, дате, типу и статусу;</w:t>
      </w:r>
    </w:p>
    <w:p w14:paraId="75F76E0C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добавление, редактирование и удаление записей (с контролем прав доступа);</w:t>
      </w:r>
    </w:p>
    <w:p w14:paraId="3045A9E9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просмотр полной информации по записям, включая прикреплённые файлы;</w:t>
      </w:r>
    </w:p>
    <w:p w14:paraId="7B942AAE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уведомления об истекающих сроках хранения документов;</w:t>
      </w:r>
    </w:p>
    <w:p w14:paraId="7E3649A5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экспорт записей в PDF/Excel;</w:t>
      </w:r>
    </w:p>
    <w:p w14:paraId="03B449A3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журналирование действий пользователя.</w:t>
      </w:r>
    </w:p>
    <w:p w14:paraId="3679AE15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D01B51">
        <w:rPr>
          <w:rFonts w:ascii="Times New Roman" w:hAnsi="Times New Roman" w:cs="Times New Roman"/>
          <w:sz w:val="28"/>
          <w:szCs w:val="28"/>
        </w:rPr>
        <w:t>Требования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к данным:</w:t>
      </w:r>
    </w:p>
    <w:p w14:paraId="75183A7C" w14:textId="10DDC105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локальная БД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D0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>, соответствующая структуре центральной СУБД;</w:t>
      </w:r>
    </w:p>
    <w:p w14:paraId="3D88A59A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целостность данных при синхронизации;</w:t>
      </w:r>
    </w:p>
    <w:p w14:paraId="3E45D6D8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кэширование часто используемых данных для офлайн‑работы.</w:t>
      </w:r>
    </w:p>
    <w:p w14:paraId="184FE467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 к интерфейсу:</w:t>
      </w:r>
    </w:p>
    <w:p w14:paraId="4BFA0548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соблюдение гайдлайнов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 xml:space="preserve"> Design;</w:t>
      </w:r>
    </w:p>
    <w:p w14:paraId="51A96808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адаптивный дизайн для смартфонов и планшетов;</w:t>
      </w:r>
    </w:p>
    <w:p w14:paraId="6B08E2AE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поддержка русского языка;</w:t>
      </w:r>
    </w:p>
    <w:p w14:paraId="4EED1D01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интуитивная навигация (нижняя панель или боковое меню).</w:t>
      </w:r>
    </w:p>
    <w:p w14:paraId="797E8980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 к безопасности:</w:t>
      </w:r>
    </w:p>
    <w:p w14:paraId="066DE10D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аутентификация пользователя (логин/пароль);</w:t>
      </w:r>
    </w:p>
    <w:p w14:paraId="405F526A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шифрование конфиденциальных данных на устройстве;</w:t>
      </w:r>
    </w:p>
    <w:p w14:paraId="23E98A2C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разграничение прав доступа по ролям (администратор, сотрудник архива и т. д.).</w:t>
      </w:r>
    </w:p>
    <w:p w14:paraId="51666F68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Технические и производительные требования:</w:t>
      </w:r>
    </w:p>
    <w:p w14:paraId="61CCD62D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платформа: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 xml:space="preserve"> 8.0 (API 26) и выше;</w:t>
      </w:r>
    </w:p>
    <w:p w14:paraId="0A415DAF" w14:textId="63ABF326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время отклика интерфейса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D01B51">
        <w:rPr>
          <w:rFonts w:ascii="Times New Roman" w:hAnsi="Times New Roman" w:cs="Times New Roman"/>
          <w:sz w:val="28"/>
          <w:szCs w:val="28"/>
        </w:rPr>
        <w:t xml:space="preserve"> ≤ 0,5 с;</w:t>
      </w:r>
    </w:p>
    <w:p w14:paraId="08B3B42E" w14:textId="34262785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загрузка списка (до 1 000 записей)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D01B51">
        <w:rPr>
          <w:rFonts w:ascii="Times New Roman" w:hAnsi="Times New Roman" w:cs="Times New Roman"/>
          <w:sz w:val="28"/>
          <w:szCs w:val="28"/>
        </w:rPr>
        <w:t xml:space="preserve"> ≤ 2 с;</w:t>
      </w:r>
    </w:p>
    <w:p w14:paraId="711405A0" w14:textId="054666EE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синхронизация (до 100 записей) при стабильном интернете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D01B51">
        <w:rPr>
          <w:rFonts w:ascii="Times New Roman" w:hAnsi="Times New Roman" w:cs="Times New Roman"/>
          <w:sz w:val="28"/>
          <w:szCs w:val="28"/>
        </w:rPr>
        <w:t xml:space="preserve"> ≤ 5 с;</w:t>
      </w:r>
    </w:p>
    <w:p w14:paraId="2828BED1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оптимизация энергопотребления и использования ресурсов устройства.</w:t>
      </w:r>
    </w:p>
    <w:p w14:paraId="3E2D1CC9" w14:textId="77777777" w:rsidR="00CC2451" w:rsidRPr="00720340" w:rsidRDefault="00CC2451" w:rsidP="00CC245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 к интеграции и документации:</w:t>
      </w:r>
    </w:p>
    <w:p w14:paraId="63B62216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lastRenderedPageBreak/>
        <w:t>совместимость с десктопным Windows‑приложением;</w:t>
      </w:r>
    </w:p>
    <w:p w14:paraId="5D468261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поддержка форматов PDF, Excel, JPEG, PNG;</w:t>
      </w:r>
    </w:p>
    <w:p w14:paraId="75049BA7" w14:textId="77777777" w:rsidR="00CC2451" w:rsidRPr="00D01B51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 xml:space="preserve">интеграция с уведомлениями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>, камерой и файловым менеджером;</w:t>
      </w:r>
    </w:p>
    <w:p w14:paraId="4CD43C6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подготовка технической документации и пользовательской инструкции.</w:t>
      </w:r>
    </w:p>
    <w:p w14:paraId="051DC9BC" w14:textId="77777777" w:rsidR="00CC2451" w:rsidRPr="004B1247" w:rsidRDefault="00CC2451" w:rsidP="00CC245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D0D902" w14:textId="77777777" w:rsidR="00CC2451" w:rsidRPr="000E3EEE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Архитектура приложения и описание основных модулей и компонентов</w:t>
      </w:r>
    </w:p>
    <w:p w14:paraId="012205E9" w14:textId="77777777" w:rsidR="00CC2451" w:rsidRPr="000E3EEE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96981" w14:textId="77777777" w:rsidR="00CC2451" w:rsidRPr="000E3EEE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Общая архитектура</w:t>
      </w:r>
      <w:r w:rsidRPr="000E3EEE">
        <w:rPr>
          <w:rFonts w:ascii="Times New Roman" w:hAnsi="Times New Roman" w:cs="Times New Roman"/>
          <w:sz w:val="28"/>
          <w:szCs w:val="28"/>
        </w:rPr>
        <w:t xml:space="preserve">. Приложение построено по модульной архитектуре с разделением на слои (MVVM + </w:t>
      </w:r>
      <w:proofErr w:type="spellStart"/>
      <w:r w:rsidRPr="000E3EEE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0E3EEE">
        <w:rPr>
          <w:rFonts w:ascii="Times New Roman" w:hAnsi="Times New Roman" w:cs="Times New Roman"/>
          <w:sz w:val="28"/>
          <w:szCs w:val="28"/>
        </w:rPr>
        <w:t>):</w:t>
      </w:r>
    </w:p>
    <w:p w14:paraId="486133A2" w14:textId="5EFFA08F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UI‑слой (View)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отвечает за отображение данных и обработку пользовательского ввода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406B4EA" w14:textId="3FE8E06E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хранит UI‑данные и обеспечивает их связь с бизнес‑логикой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0575C1D" w14:textId="0AFF8745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Бизнес‑слой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содержит бизнес‑правила и логику обработки данных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275759D" w14:textId="5EEF56AF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Данные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+ Data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Sources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абстрагирует источники данных (локальная БД, сервер)</w:t>
      </w:r>
      <w:r w:rsidRPr="000E3EEE">
        <w:rPr>
          <w:rFonts w:ascii="Times New Roman" w:hAnsi="Times New Roman" w:cs="Times New Roman"/>
          <w:sz w:val="28"/>
          <w:szCs w:val="28"/>
        </w:rPr>
        <w:t>.</w:t>
      </w:r>
    </w:p>
    <w:p w14:paraId="7F2DE0E6" w14:textId="77777777" w:rsidR="00CC2451" w:rsidRPr="000E3EEE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Основные модули</w:t>
      </w:r>
      <w:r w:rsidRPr="000E3EEE">
        <w:rPr>
          <w:rFonts w:ascii="Times New Roman" w:hAnsi="Times New Roman" w:cs="Times New Roman"/>
          <w:sz w:val="28"/>
          <w:szCs w:val="28"/>
        </w:rPr>
        <w:t>:</w:t>
      </w:r>
    </w:p>
    <w:p w14:paraId="1E19C1BB" w14:textId="77777777" w:rsidR="00CC2451" w:rsidRPr="000E3EEE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аутентификации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D29E53E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 входа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LoginActivity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B4C7236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поля ввода логина/пароля, кнопка входа, отображение статуса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EC650AB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проверка учётных данных, получение токена доступа, сохранение сессии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09117BC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 с системой аутентификации (локальной или серверной).</w:t>
      </w:r>
    </w:p>
    <w:p w14:paraId="7EC72C7A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главного экрана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A024FB0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Основной интерфейс приложения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).</w:t>
      </w:r>
    </w:p>
    <w:p w14:paraId="05B7E716" w14:textId="77777777" w:rsidR="00CC2451" w:rsidRPr="000E3EEE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Компоненты: панель инструментов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), строка поиска,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для отображения записей, нижняя навигация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BottomNavigationView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), плавающая кнопка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FloatingActionButton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B28E9C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отображение списка документов, поиск и фильтрация, переход к формам создания/редактирования, навигация между разделами.</w:t>
      </w:r>
    </w:p>
    <w:p w14:paraId="6B9DF06D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работы с записями архива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51D8427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Формы добавления/редактирования записей (отдельные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Fragment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8639E10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поля ввода (номер стеллажа, полки, коробки), выпадающие списки (группа, тип документа), чекбоксы (статус удаления, отсутствие даты хранения), кнопки сохранения/отмены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0B3BA1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создание, редактирование и удаление записей; прикрепление файлов; валидация введённых данных.</w:t>
      </w:r>
    </w:p>
    <w:p w14:paraId="29F78609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управления справочниками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7DDD42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Экраны для работы со справочными данными (типы документов, группы, специализации и т. д.)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420773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формы ввода (название типа/группы), списки существующих записей, кнопки управления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C8A68C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CRUD‑операции над справочниками; обеспечение целостности данных.</w:t>
      </w:r>
    </w:p>
    <w:p w14:paraId="44E24E12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синхронизации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8D9CFB9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Фоновый сервис синхронизации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02B51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менеджер синхронизации, обработчик сетевых запросов, механизм кэширования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DEAE94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синхронизация локальной БД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с центральной базой; работа в офлайн‑режиме с последующей синхронизацией; обработка конфликтов данных.</w:t>
      </w:r>
    </w:p>
    <w:p w14:paraId="18036D02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уведомлений</w:t>
      </w:r>
    </w:p>
    <w:p w14:paraId="5679AC0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 уведомлений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C8B11B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Компоненты: планировщик уведомлений, обработчик событий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23F0D41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отправка уведомлений о важных событиях (истекающие сроки хранения документов); настройка параметров уведомлений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7EC7C82" w14:textId="77777777" w:rsidR="00CC2451" w:rsidRPr="000E3EEE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экспорта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67177D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 экспорта.</w:t>
      </w:r>
    </w:p>
    <w:p w14:paraId="0A0F739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генератор отчётов, конвертер данных.</w:t>
      </w:r>
    </w:p>
    <w:p w14:paraId="0DD2EEDB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экспорт записей в PDF/Excel; формирование отчётов по фильтрам.</w:t>
      </w:r>
    </w:p>
    <w:p w14:paraId="70221076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безопасности</w:t>
      </w:r>
    </w:p>
    <w:p w14:paraId="65DE74F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Сервисы шифрования и аутентификации.</w:t>
      </w:r>
    </w:p>
    <w:p w14:paraId="223998A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шифровальщик данных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), менеджер прав доступа.</w:t>
      </w:r>
    </w:p>
    <w:p w14:paraId="16A2C4C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аутентификация пользователя; шифрование конфиденциальных данных на устройстве; разграничение прав доступа по ролям (администратор, сотрудник архива).</w:t>
      </w:r>
    </w:p>
    <w:p w14:paraId="7D637B93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 журналирования</w:t>
      </w:r>
    </w:p>
    <w:p w14:paraId="6C88B79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 журналирования действий.</w:t>
      </w:r>
    </w:p>
    <w:p w14:paraId="53F7884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 регистратор событий, хранилище логов.</w:t>
      </w:r>
    </w:p>
    <w:p w14:paraId="5A34BC3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 запись действий пользователя (кто, когда и какие изменения внёс); хранение истории изменений.</w:t>
      </w:r>
    </w:p>
    <w:p w14:paraId="3425D723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Технологическая</w:t>
      </w:r>
      <w:r w:rsidRPr="007203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база</w:t>
      </w:r>
      <w:r w:rsidRPr="0072034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BB19EE" w14:textId="77777777" w:rsidR="00CC2451" w:rsidRPr="004B1247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  <w:lang w:val="en-US"/>
        </w:rPr>
        <w:t xml:space="preserve">UI: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Material Components,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ConstraintLayout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LinearLayout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RecyclerView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DE8C7C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Локальная</w:t>
      </w:r>
      <w:r w:rsidRPr="000E3EEE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</w:t>
      </w:r>
      <w:r w:rsidRPr="000E3EE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E3EE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E3EEE">
        <w:rPr>
          <w:rFonts w:ascii="Times New Roman" w:hAnsi="Times New Roman" w:cs="Times New Roman"/>
          <w:sz w:val="28"/>
          <w:szCs w:val="28"/>
        </w:rPr>
        <w:t>.</w:t>
      </w:r>
    </w:p>
    <w:p w14:paraId="02C066C3" w14:textId="77777777" w:rsidR="00CC2451" w:rsidRPr="004B1247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Архитектура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: MVVM (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ViewModel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LiveData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/Flow).</w:t>
      </w:r>
    </w:p>
    <w:p w14:paraId="2A33080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Сеть: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OkHttp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(для взаимодействия с сервером).</w:t>
      </w:r>
    </w:p>
    <w:p w14:paraId="02C7CF7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Фоновые задачи: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WorkManager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(для синхронизации).</w:t>
      </w:r>
    </w:p>
    <w:p w14:paraId="466DAC7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Шифрование: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.</w:t>
      </w:r>
    </w:p>
    <w:p w14:paraId="787E3496" w14:textId="77777777" w:rsidR="00CC2451" w:rsidRPr="00720340" w:rsidRDefault="00CC2451" w:rsidP="00CC245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20340">
        <w:rPr>
          <w:noProof/>
        </w:rPr>
        <w:lastRenderedPageBreak/>
        <w:drawing>
          <wp:inline distT="0" distB="0" distL="0" distR="0" wp14:anchorId="35E302DC" wp14:editId="60F18F95">
            <wp:extent cx="5386392" cy="3225800"/>
            <wp:effectExtent l="0" t="0" r="5080" b="0"/>
            <wp:docPr id="146092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754" cy="323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49CB" w14:textId="73BA4ACB" w:rsidR="00CC2451" w:rsidRPr="00720340" w:rsidRDefault="00CC2451" w:rsidP="00CC2451">
      <w:pPr>
        <w:spacing w:after="0" w:line="360" w:lineRule="auto"/>
        <w:ind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20340">
        <w:rPr>
          <w:rFonts w:ascii="Times New Roman" w:hAnsi="Times New Roman" w:cs="Times New Roman"/>
          <w:sz w:val="28"/>
          <w:szCs w:val="28"/>
        </w:rPr>
        <w:t xml:space="preserve"> – 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схема базы данных</w:t>
      </w:r>
    </w:p>
    <w:p w14:paraId="4B7FA86B" w14:textId="77777777" w:rsidR="00CC2451" w:rsidRPr="00720340" w:rsidRDefault="00CC2451" w:rsidP="00CC245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CE922" w14:textId="77777777" w:rsidR="00CC2451" w:rsidRPr="00720340" w:rsidRDefault="00CC2451" w:rsidP="00CC245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Дизайн и </w:t>
      </w:r>
      <w:r w:rsidRPr="000E3EEE">
        <w:rPr>
          <w:rFonts w:ascii="Times New Roman" w:hAnsi="Times New Roman" w:cs="Times New Roman"/>
          <w:sz w:val="28"/>
          <w:szCs w:val="28"/>
        </w:rPr>
        <w:t>пользовательский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интерфейс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C38BC8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Общий стиль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7A4842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Стиль: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Design 3 (актуальные гайдлайны Google).</w:t>
      </w:r>
    </w:p>
    <w:p w14:paraId="0D6E4CC5" w14:textId="3096A6FC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Цветовая палитра: сдержанная, с акцентом на корпоративные цвета техникума; основной акцентный цвет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синий/зелёный, нейтральные фоны (белый, светло‑серый)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B83E66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Типографика: шрифты из семейства Google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Sans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Roboto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 чёткая иерархия заголовков, подзаголовков и основного текста.</w:t>
      </w:r>
    </w:p>
    <w:p w14:paraId="6E2BBAA9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Иконки: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Icons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 единообразное визуальное решение для всех элементов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1EA4E82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Отступы и сетка: модульная сетка с базовым отступом 16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 согласованные интервалы между элементами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76AABE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Референсы (ориентиры по стилю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52B729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Официальные</w:t>
      </w:r>
      <w:r w:rsidRPr="000E3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примеры</w:t>
      </w:r>
      <w:r w:rsidRPr="000E3EEE">
        <w:rPr>
          <w:rFonts w:ascii="Times New Roman" w:hAnsi="Times New Roman" w:cs="Times New Roman"/>
          <w:sz w:val="28"/>
          <w:szCs w:val="28"/>
          <w:lang w:val="en-US"/>
        </w:rPr>
        <w:t xml:space="preserve"> Material Design (material.io)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495060" w14:textId="369D9DEB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Приложения Google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, Drive)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по части лаконичности и функциональности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99D3A5B" w14:textId="77777777" w:rsidR="00CC2451" w:rsidRPr="000E3EEE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Корпоративные приложения с упором на работу с документами и архивами (например, упрощённые аналоги SharePoint Mobile).</w:t>
      </w:r>
    </w:p>
    <w:p w14:paraId="5FD499D6" w14:textId="77777777" w:rsidR="00CC2451" w:rsidRPr="00720340" w:rsidRDefault="00CC2451" w:rsidP="00CC245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E8C57" w14:textId="77777777" w:rsidR="00CC2451" w:rsidRPr="004B1247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Ключевые интерфейсные элементы и их назначение</w:t>
      </w:r>
    </w:p>
    <w:p w14:paraId="00FAF180" w14:textId="77777777" w:rsidR="00CC2451" w:rsidRPr="004B1247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0F73C6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 входа:</w:t>
      </w:r>
    </w:p>
    <w:p w14:paraId="09D9363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поля ввода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TextInputEditText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для логина и пароля с подсказками;</w:t>
      </w:r>
    </w:p>
    <w:p w14:paraId="6D01C5A0" w14:textId="7BD7C808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кнопка входа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заметная, с чётким действием;</w:t>
      </w:r>
    </w:p>
    <w:p w14:paraId="78078FAC" w14:textId="4EC58892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индикатор статуса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сообщения об ошибках или успехе.</w:t>
      </w:r>
    </w:p>
    <w:p w14:paraId="551F9FC3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Главный экран:</w:t>
      </w:r>
    </w:p>
    <w:p w14:paraId="3940D36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с названием приложения и иконкой меню;</w:t>
      </w:r>
    </w:p>
    <w:p w14:paraId="06FC09C4" w14:textId="4837DD42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строка поиска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для быстрого поиска записей;</w:t>
      </w:r>
    </w:p>
    <w:p w14:paraId="0E0F5FC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с карточками записей (каждая карточка содержит основную информацию: номер, дату, тип, статус);</w:t>
      </w:r>
    </w:p>
    <w:p w14:paraId="7ED9F1E9" w14:textId="293A1DD0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BottomNavigationView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навигация между разделами (например, «Архив», «Справочники», «Настройки»);</w:t>
      </w:r>
    </w:p>
    <w:p w14:paraId="0A2286B0" w14:textId="694F94B4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FloatingActionButton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(FAB)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кнопка для создания новой записи.</w:t>
      </w:r>
    </w:p>
    <w:p w14:paraId="6995B7F8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Форма редактирования/создания записи:</w:t>
      </w:r>
    </w:p>
    <w:p w14:paraId="2FBFA17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группы полей ввода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для реквизитов документа (номер стеллажа, полки, коробки и т. д.);</w:t>
      </w:r>
    </w:p>
    <w:p w14:paraId="65A28CE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выпадающие списки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Spinner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для выбора из справочников (группа, тип документа, специализация);</w:t>
      </w:r>
    </w:p>
    <w:p w14:paraId="2803592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чекбоксы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MaterialCheckBox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для флагов («Удален», «Без даты хранения»);</w:t>
      </w:r>
    </w:p>
    <w:p w14:paraId="237EDBB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кнопки «Отмена»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OutlinedButton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и «Сохранить»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FilledButton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в нижней части экрана.</w:t>
      </w:r>
    </w:p>
    <w:p w14:paraId="54C0EDED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Элементы отображения данных:</w:t>
      </w:r>
    </w:p>
    <w:p w14:paraId="08747824" w14:textId="40FFBD2E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 xml:space="preserve">карточки элементов в списке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компактная информация + визуальные индикаторы статуса;</w:t>
      </w:r>
    </w:p>
    <w:p w14:paraId="7731A4C9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прогресс‑бар при загрузке данных;</w:t>
      </w:r>
    </w:p>
    <w:p w14:paraId="468BBD9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всплывающие уведомления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Snackbar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о результатах действий (успех/ошибка).</w:t>
      </w:r>
    </w:p>
    <w:p w14:paraId="79F4119B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Дополнительные элементы:</w:t>
      </w:r>
    </w:p>
    <w:p w14:paraId="23544E69" w14:textId="37D994C9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диалог выбора файла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для прикрепления сканов/фото к записи;</w:t>
      </w:r>
    </w:p>
    <w:p w14:paraId="7450E995" w14:textId="42B5F5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DatePicker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для ввода дат (год создания, год поступления и т. п.);</w:t>
      </w:r>
    </w:p>
    <w:p w14:paraId="5F1DF85B" w14:textId="043E1C1B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меню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на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дополнительные действия (настройки, выход).</w:t>
      </w:r>
    </w:p>
    <w:p w14:paraId="1BCDA562" w14:textId="77777777" w:rsidR="00CC2451" w:rsidRPr="002953F4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Особенности UX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4E70C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Интуитивная навигация: нижняя панель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Navigation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 для основных разделов, FAB для ключевых действий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4B49436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Обратная связь: визуальная реакция на нажатия, индикаторы загрузки, понятные сообщения об ошибках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54ABC0B3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Адаптивность: корректное отображение на смартфонах и планшетах; поддержка разных ориентаций экрана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5C0C7DA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Доступность: достаточный контраст, поддержка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TalkBack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 понятные подписи для иконок.</w:t>
      </w:r>
    </w:p>
    <w:p w14:paraId="663D3559" w14:textId="77777777" w:rsidR="00CC2451" w:rsidRPr="00720340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20340">
        <w:rPr>
          <w:rFonts w:ascii="Times New Roman" w:hAnsi="Times New Roman" w:cs="Times New Roman"/>
          <w:sz w:val="28"/>
          <w:szCs w:val="28"/>
        </w:rPr>
        <w:t>План тестирования</w:t>
      </w:r>
    </w:p>
    <w:p w14:paraId="553494B0" w14:textId="7D539F94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Модульное тестирование (Unit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проверка отдельных функций и классов (репозитории,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 утилиты).</w:t>
      </w:r>
    </w:p>
    <w:p w14:paraId="5D38F95B" w14:textId="75083C86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Интеграционное тестирование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взаимодействие компонентов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↔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 локальная БД ↔ API).</w:t>
      </w:r>
    </w:p>
    <w:p w14:paraId="6DC2F498" w14:textId="1872CC82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UI‑тестирование (UI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корректность отображения экранов, навигация, обработка ввода.</w:t>
      </w:r>
    </w:p>
    <w:p w14:paraId="6B2E5192" w14:textId="63F1C6FB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Системное тестирование (System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сквозные сценарии работы пользователя.</w:t>
      </w:r>
    </w:p>
    <w:p w14:paraId="6AFC2CAC" w14:textId="31760AA6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 xml:space="preserve">Регрессионное тестирование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проверка стабильности после внесения изменений.</w:t>
      </w:r>
    </w:p>
    <w:p w14:paraId="674AAC35" w14:textId="7E87963F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оценка производительности при большом объёме данных.</w:t>
      </w:r>
    </w:p>
    <w:p w14:paraId="36BD527C" w14:textId="2030998F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Тестирование безопасности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проверка аутентификации, шифрования, прав доступа.</w:t>
      </w:r>
    </w:p>
    <w:p w14:paraId="181221BC" w14:textId="596038E9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Приёмочное тестирование (UAT)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тестирование конечными пользователями.</w:t>
      </w:r>
    </w:p>
    <w:p w14:paraId="0AA4F61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Тестовые сценарии (примеры)</w:t>
      </w:r>
    </w:p>
    <w:p w14:paraId="7581FDE3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Аутентификация:</w:t>
      </w:r>
    </w:p>
    <w:p w14:paraId="16F5E16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успешный вход с корректными данными;</w:t>
      </w:r>
    </w:p>
    <w:p w14:paraId="71D42013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ошибка при неверном логине/пароле;</w:t>
      </w:r>
    </w:p>
    <w:p w14:paraId="71DF70E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восстановление пароля (если предусмотрено).</w:t>
      </w:r>
    </w:p>
    <w:p w14:paraId="23FC80BB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Главный экран:</w:t>
      </w:r>
    </w:p>
    <w:p w14:paraId="28E33BC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загрузка списка записей;</w:t>
      </w:r>
    </w:p>
    <w:p w14:paraId="307A3EAE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поиск по номеру/дате/типу;</w:t>
      </w:r>
    </w:p>
    <w:p w14:paraId="5CC361D1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фильтрация по статусу;</w:t>
      </w:r>
    </w:p>
    <w:p w14:paraId="4E8C692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обновление списка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pull‑to‑refresh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).</w:t>
      </w:r>
    </w:p>
    <w:p w14:paraId="7BAA583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Работа с записями:</w:t>
      </w:r>
    </w:p>
    <w:p w14:paraId="5107943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создание новой записи с заполнением всех полей;</w:t>
      </w:r>
    </w:p>
    <w:p w14:paraId="2ACDF89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редактирование существующей записи;</w:t>
      </w:r>
    </w:p>
    <w:p w14:paraId="3AC6A74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прикрепление файла к записи;</w:t>
      </w:r>
    </w:p>
    <w:p w14:paraId="720D04C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удаление записи (с подтверждением).</w:t>
      </w:r>
    </w:p>
    <w:p w14:paraId="787CE490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Синхронизация:</w:t>
      </w:r>
    </w:p>
    <w:p w14:paraId="6A5950D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синхронизация при стабильном интернете;</w:t>
      </w:r>
    </w:p>
    <w:p w14:paraId="7F7F0A9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работа в офлайн‑режиме;</w:t>
      </w:r>
    </w:p>
    <w:p w14:paraId="47C53AE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автоматическая синхронизация после восстановления связи.</w:t>
      </w:r>
    </w:p>
    <w:p w14:paraId="7472D024" w14:textId="77777777" w:rsidR="00CC2451" w:rsidRPr="00720340" w:rsidRDefault="00CC2451" w:rsidP="00CC2451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Экспортирование:</w:t>
      </w:r>
    </w:p>
    <w:p w14:paraId="73A7F5C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экспорт одной записи в PDF;</w:t>
      </w:r>
    </w:p>
    <w:p w14:paraId="0D8DBC13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экспорт списка записей в Excel;</w:t>
      </w:r>
    </w:p>
    <w:p w14:paraId="1174EF7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проверка корректности данных в экспортированном файле.</w:t>
      </w:r>
    </w:p>
    <w:p w14:paraId="4E132B1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5068745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блокировка экрана после периода неактивности;</w:t>
      </w:r>
    </w:p>
    <w:p w14:paraId="5244BBF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невозможность доступа без аутентификации.</w:t>
      </w:r>
    </w:p>
    <w:p w14:paraId="31EB1A8B" w14:textId="77777777" w:rsidR="00CC2451" w:rsidRPr="00720340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 и релиз</w:t>
      </w:r>
    </w:p>
    <w:p w14:paraId="236601FE" w14:textId="77777777" w:rsidR="00CC2451" w:rsidRPr="00720340" w:rsidRDefault="00CC2451" w:rsidP="00CC2451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 с другими системами</w:t>
      </w:r>
    </w:p>
    <w:p w14:paraId="1B67294B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центральная база данных техникума (синхронизация через REST API);</w:t>
      </w:r>
    </w:p>
    <w:p w14:paraId="5FA7E8A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корпоративная система аутентификации (LDAP/SAML, если есть);</w:t>
      </w:r>
    </w:p>
    <w:p w14:paraId="47962B29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файловое хранилище (для сканов документов);</w:t>
      </w:r>
    </w:p>
    <w:p w14:paraId="6702967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система уведомлений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Messaging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‑уведомлений).</w:t>
      </w:r>
    </w:p>
    <w:p w14:paraId="69533383" w14:textId="77777777" w:rsidR="00CC2451" w:rsidRPr="00720340" w:rsidRDefault="00CC2451" w:rsidP="00CC2451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 релиза</w:t>
      </w:r>
    </w:p>
    <w:p w14:paraId="37EC121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Альфа‑версия (внутреннее тестирование командой разработки).</w:t>
      </w:r>
    </w:p>
    <w:p w14:paraId="767ECC9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Бета‑версия (ограниченный круг пользователей: сотрудники архива).</w:t>
      </w:r>
    </w:p>
    <w:p w14:paraId="797C1E63" w14:textId="77777777" w:rsidR="00CC2451" w:rsidRPr="00720340" w:rsidRDefault="00CC2451" w:rsidP="00CC2451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Публичный релиз (размещение в Google Play Store):</w:t>
      </w:r>
    </w:p>
    <w:p w14:paraId="29A6B24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подготовка маркетинговых материалов;</w:t>
      </w:r>
    </w:p>
    <w:p w14:paraId="7B12207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настройка аналитики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Analytics);</w:t>
      </w:r>
    </w:p>
    <w:p w14:paraId="01734FF1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публикация в магазине приложений.</w:t>
      </w:r>
    </w:p>
    <w:p w14:paraId="3FCE8FB7" w14:textId="77777777" w:rsidR="00CC2451" w:rsidRPr="00720340" w:rsidRDefault="00CC2451" w:rsidP="00CC2451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 обновлений</w:t>
      </w:r>
    </w:p>
    <w:p w14:paraId="726C3E0A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регулярные патчи безопасности;</w:t>
      </w:r>
    </w:p>
    <w:p w14:paraId="3D94F3C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квартальные функциональные обновления;</w:t>
      </w:r>
    </w:p>
    <w:p w14:paraId="1658F3BC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оперативные исправления критических ошибок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hotfix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);</w:t>
      </w:r>
    </w:p>
    <w:p w14:paraId="6D8B2FF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обратная связь от пользователей для планирования следующих версий.</w:t>
      </w:r>
    </w:p>
    <w:p w14:paraId="0FBCDBB3" w14:textId="77777777" w:rsidR="00CC2451" w:rsidRPr="00720340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Поддержка и обслуживание</w:t>
      </w:r>
    </w:p>
    <w:p w14:paraId="5B450CF6" w14:textId="77777777" w:rsidR="00CC2451" w:rsidRPr="00720340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Планы по поддержке</w:t>
      </w:r>
    </w:p>
    <w:p w14:paraId="030F164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техническая поддержка пользователей (чат/почта/телефон);</w:t>
      </w:r>
    </w:p>
    <w:p w14:paraId="74D6849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база знаний и FAQ в приложении;</w:t>
      </w:r>
    </w:p>
    <w:p w14:paraId="64AAB801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мониторинг ошибок 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Crashlytics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);</w:t>
      </w:r>
    </w:p>
    <w:p w14:paraId="0461F308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сбор обратной связи через форму в приложении.</w:t>
      </w:r>
    </w:p>
    <w:p w14:paraId="3CB52644" w14:textId="77777777" w:rsidR="00CC2451" w:rsidRPr="00720340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Планы по обновлению</w:t>
      </w:r>
    </w:p>
    <w:p w14:paraId="0C89C69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ежемесячные обновления с исправлениями;</w:t>
      </w:r>
    </w:p>
    <w:p w14:paraId="1C933D3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адаптация под новые версии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</w:p>
    <w:p w14:paraId="579FEB4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оптимизация производительности;</w:t>
      </w:r>
    </w:p>
    <w:p w14:paraId="2D10DDA7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добавление новых функций по запросам пользователей.</w:t>
      </w:r>
    </w:p>
    <w:p w14:paraId="7B141C9E" w14:textId="77777777" w:rsidR="00CC2451" w:rsidRPr="002953F4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Риски и ограничения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2953F4">
        <w:rPr>
          <w:rFonts w:ascii="Times New Roman" w:hAnsi="Times New Roman" w:cs="Times New Roman"/>
          <w:sz w:val="28"/>
          <w:szCs w:val="28"/>
        </w:rPr>
        <w:t>Потенциальные риски</w:t>
      </w:r>
    </w:p>
    <w:p w14:paraId="4D9AC82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проблемы с синхронизацией данных (потеря или дублирование записей);</w:t>
      </w:r>
    </w:p>
    <w:p w14:paraId="45FCF8E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низкая производительность при большом объёме данных;</w:t>
      </w:r>
    </w:p>
    <w:p w14:paraId="14E5780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уязвимости безопасности (утечка конфиденциальных данных);</w:t>
      </w:r>
    </w:p>
    <w:p w14:paraId="4239A025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несовместимость с некоторыми устройствами/версиями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</w:p>
    <w:p w14:paraId="37C186DB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ошибки в пользовательском интерфейсе, ведущие к некорректному вводу данных;</w:t>
      </w:r>
    </w:p>
    <w:p w14:paraId="165F4A1D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задержки интернет‑соединения, влияющие на синхронизацию.</w:t>
      </w:r>
    </w:p>
    <w:p w14:paraId="60AB0A1B" w14:textId="77777777" w:rsidR="00CC2451" w:rsidRPr="00720340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Ограничения</w:t>
      </w:r>
    </w:p>
    <w:p w14:paraId="1CAFAA44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 xml:space="preserve">минимальная версия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8.0 (API 26);</w:t>
      </w:r>
    </w:p>
    <w:p w14:paraId="1A23C13B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объём локальной БД ограничен ресурсами устройства;</w:t>
      </w:r>
    </w:p>
    <w:p w14:paraId="68B8B5B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размер прикрепляемых файлов ограничен (например, до 10 МБ);</w:t>
      </w:r>
    </w:p>
    <w:p w14:paraId="111F4F8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необходимость интернет‑соединения для первичной синхронизации.</w:t>
      </w:r>
    </w:p>
    <w:p w14:paraId="793A83B2" w14:textId="77777777" w:rsidR="00CC2451" w:rsidRPr="00720340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Соглашения и разрешения</w:t>
      </w:r>
    </w:p>
    <w:p w14:paraId="54DB3076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Лицензионные соглашения</w:t>
      </w:r>
    </w:p>
    <w:p w14:paraId="77DEEED0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лицензия на использование приложения (EULA для конечных пользователей);</w:t>
      </w:r>
    </w:p>
    <w:p w14:paraId="3E7C9A7F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политика конфиденциальности (обработка персональных данных);</w:t>
      </w:r>
    </w:p>
    <w:p w14:paraId="4D3FDA92" w14:textId="77777777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пользовательское соглашение (правила использования).</w:t>
      </w:r>
    </w:p>
    <w:p w14:paraId="25B0E41D" w14:textId="77777777" w:rsidR="00CC2451" w:rsidRPr="00720340" w:rsidRDefault="00CC2451" w:rsidP="00CC2451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Разрешения на использование сторонних компонентов</w:t>
      </w:r>
    </w:p>
    <w:p w14:paraId="0E2BF48B" w14:textId="11476948" w:rsidR="00CC2451" w:rsidRPr="004B1247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  <w:lang w:val="en-US"/>
        </w:rPr>
        <w:t xml:space="preserve">Google Play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Services (Firebase Analytics, FCM)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Apache 2.0;</w:t>
      </w:r>
    </w:p>
    <w:p w14:paraId="47514154" w14:textId="10A988D4" w:rsidR="00CC2451" w:rsidRPr="004B1247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1247">
        <w:rPr>
          <w:rFonts w:ascii="Times New Roman" w:hAnsi="Times New Roman" w:cs="Times New Roman"/>
          <w:sz w:val="28"/>
          <w:szCs w:val="28"/>
          <w:lang w:val="en-US"/>
        </w:rPr>
        <w:t>Retrofit (HTTP‑</w:t>
      </w:r>
      <w:r w:rsidRPr="00720340">
        <w:rPr>
          <w:rFonts w:ascii="Times New Roman" w:hAnsi="Times New Roman" w:cs="Times New Roman"/>
          <w:sz w:val="28"/>
          <w:szCs w:val="28"/>
        </w:rPr>
        <w:t>клиент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Apache 2.0;</w:t>
      </w:r>
    </w:p>
    <w:p w14:paraId="1343FC46" w14:textId="4A3957D8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OkHttp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(сетевая библиотека)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лицензия Apache 2.0;</w:t>
      </w:r>
    </w:p>
    <w:p w14:paraId="3231CB38" w14:textId="3405672B" w:rsidR="00CC2451" w:rsidRPr="004B1247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Room (ORM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SQLite)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 xml:space="preserve"> Apache 2.0;</w:t>
      </w:r>
    </w:p>
    <w:p w14:paraId="3B4DE941" w14:textId="7B216ED5" w:rsidR="00CC2451" w:rsidRPr="00720340" w:rsidRDefault="00CC2451" w:rsidP="00CC245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lastRenderedPageBreak/>
        <w:t>Material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Pr="00720340">
        <w:rPr>
          <w:rFonts w:ascii="Times New Roman" w:hAnsi="Times New Roman" w:cs="Times New Roman"/>
          <w:sz w:val="28"/>
          <w:szCs w:val="28"/>
        </w:rPr>
        <w:t xml:space="preserve"> лицензия Apache 2.0.</w:t>
      </w:r>
    </w:p>
    <w:p w14:paraId="36FA2826" w14:textId="77777777" w:rsidR="00CC2451" w:rsidRPr="002953F4" w:rsidRDefault="00CC2451" w:rsidP="00CC24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3F4">
        <w:rPr>
          <w:rFonts w:ascii="Times New Roman" w:hAnsi="Times New Roman" w:cs="Times New Roman"/>
          <w:sz w:val="28"/>
          <w:szCs w:val="28"/>
        </w:rPr>
        <w:t>!!!</w:t>
      </w:r>
      <w:r w:rsidRPr="00720340">
        <w:rPr>
          <w:rFonts w:ascii="Times New Roman" w:hAnsi="Times New Roman" w:cs="Times New Roman"/>
          <w:sz w:val="28"/>
          <w:szCs w:val="28"/>
        </w:rPr>
        <w:t>Все используемые библиотеки имеют открытые лицензии, совместимые с коммерческим использованием</w:t>
      </w:r>
      <w:r w:rsidRPr="002953F4">
        <w:rPr>
          <w:rFonts w:ascii="Times New Roman" w:hAnsi="Times New Roman" w:cs="Times New Roman"/>
          <w:sz w:val="28"/>
          <w:szCs w:val="28"/>
        </w:rPr>
        <w:t>!!!</w:t>
      </w:r>
    </w:p>
    <w:p w14:paraId="5DE104C6" w14:textId="1DE518A1" w:rsidR="00CC2451" w:rsidRPr="00CC2451" w:rsidRDefault="00CC2451" w:rsidP="00CC2451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593B7A0B" w14:textId="0B064E08" w:rsidR="00CC2451" w:rsidRPr="00CC2451" w:rsidRDefault="00CC2451" w:rsidP="00CC2451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113902E" w14:textId="627A25AB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934581"/>
      <w:r w:rsidRPr="0057625C">
        <w:rPr>
          <w:rFonts w:ascii="Times New Roman" w:hAnsi="Times New Roman" w:cs="Times New Roman"/>
          <w:color w:val="auto"/>
          <w:sz w:val="28"/>
          <w:szCs w:val="28"/>
        </w:rPr>
        <w:t>6.2 Проектирование интерфейса</w:t>
      </w:r>
      <w:bookmarkEnd w:id="14"/>
    </w:p>
    <w:p w14:paraId="468F2BFF" w14:textId="4A7BD87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5934582"/>
      <w:r w:rsidRPr="0057625C">
        <w:rPr>
          <w:rFonts w:ascii="Times New Roman" w:hAnsi="Times New Roman" w:cs="Times New Roman"/>
          <w:color w:val="auto"/>
          <w:sz w:val="28"/>
          <w:szCs w:val="28"/>
        </w:rPr>
        <w:t>6.3 Структура базы данных</w:t>
      </w:r>
      <w:bookmarkEnd w:id="15"/>
    </w:p>
    <w:p w14:paraId="7D97B611" w14:textId="18369FF0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934583"/>
      <w:r w:rsidRPr="0057625C">
        <w:rPr>
          <w:rFonts w:ascii="Times New Roman" w:hAnsi="Times New Roman" w:cs="Times New Roman"/>
          <w:color w:val="auto"/>
          <w:sz w:val="28"/>
          <w:szCs w:val="28"/>
        </w:rPr>
        <w:t>6.4 Разработка программного кода</w:t>
      </w:r>
      <w:bookmarkEnd w:id="16"/>
    </w:p>
    <w:p w14:paraId="4030A19D" w14:textId="2C13C76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5934584"/>
      <w:r w:rsidRPr="0057625C">
        <w:rPr>
          <w:rFonts w:ascii="Times New Roman" w:hAnsi="Times New Roman" w:cs="Times New Roman"/>
          <w:color w:val="auto"/>
          <w:sz w:val="28"/>
          <w:szCs w:val="28"/>
        </w:rPr>
        <w:t>6.5 Тестирование приложения</w:t>
      </w:r>
      <w:bookmarkEnd w:id="17"/>
    </w:p>
    <w:p w14:paraId="49838B10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B4CC31" w14:textId="4B81B181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934585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7 РАЗРАБОТКА ЭКСПЛУАТАЦИОННОЙ ДОКУМЕНТАЦИИ</w:t>
      </w:r>
      <w:bookmarkEnd w:id="18"/>
    </w:p>
    <w:p w14:paraId="470A4A91" w14:textId="07114CFA" w:rsidR="00F75E5F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934586"/>
      <w:r w:rsidRPr="0057625C">
        <w:rPr>
          <w:rFonts w:ascii="Times New Roman" w:hAnsi="Times New Roman" w:cs="Times New Roman"/>
          <w:color w:val="auto"/>
          <w:sz w:val="28"/>
          <w:szCs w:val="28"/>
        </w:rPr>
        <w:t>7.1 Разработка и подключение справочной системы</w:t>
      </w:r>
      <w:bookmarkEnd w:id="19"/>
    </w:p>
    <w:p w14:paraId="1BF390CA" w14:textId="77777777" w:rsidR="00C844C1" w:rsidRDefault="00C844C1" w:rsidP="00C844C1"/>
    <w:p w14:paraId="13DF8654" w14:textId="100E826F" w:rsidR="000711BB" w:rsidRPr="000711BB" w:rsidRDefault="000711BB" w:rsidP="000711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</w:t>
      </w:r>
      <w:r w:rsidRPr="000711BB">
        <w:rPr>
          <w:rFonts w:ascii="Times New Roman" w:hAnsi="Times New Roman" w:cs="Times New Roman"/>
          <w:sz w:val="28"/>
          <w:szCs w:val="28"/>
        </w:rPr>
        <w:t xml:space="preserve">равочная система </w:t>
      </w:r>
      <w:r>
        <w:rPr>
          <w:rFonts w:ascii="Times New Roman" w:hAnsi="Times New Roman" w:cs="Times New Roman"/>
          <w:sz w:val="28"/>
          <w:szCs w:val="28"/>
        </w:rPr>
        <w:t>необходима</w:t>
      </w:r>
      <w:r w:rsidRPr="000711BB">
        <w:rPr>
          <w:rFonts w:ascii="Times New Roman" w:hAnsi="Times New Roman" w:cs="Times New Roman"/>
          <w:sz w:val="28"/>
          <w:szCs w:val="28"/>
        </w:rPr>
        <w:t xml:space="preserve">, чтобы помочь пользователю разобраться в приложении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711BB">
        <w:rPr>
          <w:rFonts w:ascii="Times New Roman" w:hAnsi="Times New Roman" w:cs="Times New Roman"/>
          <w:sz w:val="28"/>
          <w:szCs w:val="28"/>
        </w:rPr>
        <w:t xml:space="preserve"> и в десктопном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711BB">
        <w:rPr>
          <w:rFonts w:ascii="Times New Roman" w:hAnsi="Times New Roman" w:cs="Times New Roman"/>
          <w:sz w:val="28"/>
          <w:szCs w:val="28"/>
        </w:rPr>
        <w:t>#), и в мобильном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711BB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Общие цели:</w:t>
      </w:r>
    </w:p>
    <w:p w14:paraId="4E2B0281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обучить работе с интерфейсом и функциями;</w:t>
      </w:r>
    </w:p>
    <w:p w14:paraId="5E69164E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дать быстрые подсказки в процессе работы;</w:t>
      </w:r>
    </w:p>
    <w:p w14:paraId="395C1F73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снизить число обращений в техподдержку;</w:t>
      </w:r>
    </w:p>
    <w:p w14:paraId="16FA9E79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задокументировать функционал;</w:t>
      </w:r>
    </w:p>
    <w:p w14:paraId="7C410428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повысить удовлетворённость</w:t>
      </w:r>
      <w:r w:rsidRPr="000711BB">
        <w:rPr>
          <w:rFonts w:ascii="Times New Roman" w:hAnsi="Times New Roman" w:cs="Times New Roman"/>
          <w:sz w:val="28"/>
          <w:szCs w:val="28"/>
        </w:rPr>
        <w:t xml:space="preserve"> пользователя.</w:t>
      </w:r>
    </w:p>
    <w:p w14:paraId="4D814AF1" w14:textId="3C93026A" w:rsidR="000711BB" w:rsidRPr="000711BB" w:rsidRDefault="000711BB" w:rsidP="000711BB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</w:rPr>
        <w:t>Для десктопного приложения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711BB">
        <w:rPr>
          <w:rFonts w:ascii="Times New Roman" w:hAnsi="Times New Roman" w:cs="Times New Roman"/>
          <w:sz w:val="28"/>
          <w:szCs w:val="28"/>
        </w:rPr>
        <w:t>#):</w:t>
      </w:r>
    </w:p>
    <w:p w14:paraId="4758249C" w14:textId="16B15045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CHM</w:t>
      </w:r>
      <w:r w:rsidRPr="000711BB">
        <w:rPr>
          <w:rFonts w:ascii="Times New Roman" w:hAnsi="Times New Roman" w:cs="Times New Roman"/>
          <w:sz w:val="28"/>
          <w:szCs w:val="28"/>
        </w:rPr>
        <w:t>/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PDF/HTML‑справка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полное руководство;</w:t>
      </w:r>
    </w:p>
    <w:p w14:paraId="49381A13" w14:textId="47C2927A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контекстная справка (по F1)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информация к текущему экрану;</w:t>
      </w:r>
    </w:p>
    <w:p w14:paraId="124261CD" w14:textId="017E213E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ToolTips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всплывающие подсказки при наведении;</w:t>
      </w:r>
    </w:p>
    <w:p w14:paraId="25D5DE72" w14:textId="1CCD1B93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строка состояния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статус операций;</w:t>
      </w:r>
    </w:p>
    <w:p w14:paraId="21503B27" w14:textId="5101C4A3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поиск по справке</w:t>
      </w:r>
      <w:r w:rsidRPr="000711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711BB">
        <w:rPr>
          <w:rFonts w:ascii="Times New Roman" w:hAnsi="Times New Roman" w:cs="Times New Roman"/>
          <w:sz w:val="28"/>
          <w:szCs w:val="28"/>
        </w:rPr>
        <w:t xml:space="preserve"> быстрый поиск ответов.</w:t>
      </w:r>
    </w:p>
    <w:p w14:paraId="1A229CD7" w14:textId="77777777" w:rsidR="000711BB" w:rsidRPr="000711BB" w:rsidRDefault="000711BB" w:rsidP="000711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Реализация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HelpProvider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Help.ShowHelp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() (Windows Forms);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AutomationProperties.HelpText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ToolTipService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(WPF).</w:t>
      </w:r>
    </w:p>
    <w:p w14:paraId="1DA8EA0B" w14:textId="7777777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Для мобильного приложения (Java/Android):</w:t>
      </w:r>
    </w:p>
    <w:p w14:paraId="2565BD33" w14:textId="25E6E67D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встроенные подсказки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краткие пояснения к элементам;</w:t>
      </w:r>
    </w:p>
    <w:p w14:paraId="75A8B57A" w14:textId="79AC4115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раздел «Помощь»</w:t>
      </w:r>
      <w:proofErr w:type="gramStart"/>
      <w:r w:rsidRPr="000711BB">
        <w:rPr>
          <w:rFonts w:ascii="Times New Roman" w:hAnsi="Times New Roman" w:cs="Times New Roman"/>
          <w:sz w:val="28"/>
          <w:szCs w:val="28"/>
          <w:lang w:val="en-US"/>
        </w:rPr>
        <w:t>/«</w:t>
      </w:r>
      <w:proofErr w:type="gram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Справка»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руководство в интерфейсе;</w:t>
      </w:r>
    </w:p>
    <w:p w14:paraId="12FD7A2C" w14:textId="08821A07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туториалы/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онбординг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интерактивное обучение при первом запуске;</w:t>
      </w:r>
    </w:p>
    <w:p w14:paraId="62BDCDFE" w14:textId="1D883D19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FAQ и статьи поддержки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 xml:space="preserve"> ответы на частые вопросы;</w:t>
      </w:r>
    </w:p>
    <w:p w14:paraId="26493A19" w14:textId="2D4FD45A" w:rsidR="000711BB" w:rsidRPr="000711BB" w:rsidRDefault="000711BB" w:rsidP="000711B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чат‑бот или форма</w:t>
      </w:r>
      <w:r w:rsidRPr="000711BB">
        <w:rPr>
          <w:rFonts w:ascii="Times New Roman" w:hAnsi="Times New Roman" w:cs="Times New Roman"/>
          <w:sz w:val="28"/>
          <w:szCs w:val="28"/>
        </w:rPr>
        <w:t xml:space="preserve"> связи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711BB">
        <w:rPr>
          <w:rFonts w:ascii="Times New Roman" w:hAnsi="Times New Roman" w:cs="Times New Roman"/>
          <w:sz w:val="28"/>
          <w:szCs w:val="28"/>
        </w:rPr>
        <w:t xml:space="preserve"> быстрый запрос помощи.</w:t>
      </w:r>
    </w:p>
    <w:p w14:paraId="25434712" w14:textId="46CE0E52" w:rsidR="00C844C1" w:rsidRPr="000711BB" w:rsidRDefault="000711BB" w:rsidP="000711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11BB">
        <w:rPr>
          <w:rFonts w:ascii="Times New Roman" w:hAnsi="Times New Roman" w:cs="Times New Roman"/>
          <w:sz w:val="28"/>
          <w:szCs w:val="28"/>
        </w:rPr>
        <w:t>Реализация: фрагменты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Fragment</w:t>
      </w:r>
      <w:r w:rsidRPr="000711BB">
        <w:rPr>
          <w:rFonts w:ascii="Times New Roman" w:hAnsi="Times New Roman" w:cs="Times New Roman"/>
          <w:sz w:val="28"/>
          <w:szCs w:val="28"/>
        </w:rPr>
        <w:t>), активности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0711BB">
        <w:rPr>
          <w:rFonts w:ascii="Times New Roman" w:hAnsi="Times New Roman" w:cs="Times New Roman"/>
          <w:sz w:val="28"/>
          <w:szCs w:val="28"/>
        </w:rPr>
        <w:t xml:space="preserve">),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WebView</w:t>
      </w:r>
      <w:r w:rsidRPr="000711BB">
        <w:rPr>
          <w:rFonts w:ascii="Times New Roman" w:hAnsi="Times New Roman" w:cs="Times New Roman"/>
          <w:sz w:val="28"/>
          <w:szCs w:val="28"/>
        </w:rPr>
        <w:t xml:space="preserve"> для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711BB">
        <w:rPr>
          <w:rFonts w:ascii="Times New Roman" w:hAnsi="Times New Roman" w:cs="Times New Roman"/>
          <w:sz w:val="28"/>
          <w:szCs w:val="28"/>
        </w:rPr>
        <w:t>‑справки, диалоговые окна 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Dialog</w:t>
      </w:r>
      <w:r w:rsidRPr="000711BB">
        <w:rPr>
          <w:rFonts w:ascii="Times New Roman" w:hAnsi="Times New Roman" w:cs="Times New Roman"/>
          <w:sz w:val="28"/>
          <w:szCs w:val="28"/>
        </w:rPr>
        <w:t>)</w:t>
      </w:r>
    </w:p>
    <w:p w14:paraId="5448C24D" w14:textId="77777777" w:rsid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 интеграция справок:</w:t>
      </w:r>
    </w:p>
    <w:p w14:paraId="0652EAA1" w14:textId="5E481C14" w:rsidR="00AD6CF2" w:rsidRPr="009633A8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PC 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 (формат 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chm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33A8">
        <w:rPr>
          <w:rFonts w:ascii="Times New Roman" w:hAnsi="Times New Roman" w:cs="Times New Roman"/>
          <w:sz w:val="28"/>
          <w:szCs w:val="28"/>
        </w:rPr>
        <w:t xml:space="preserve"> стандартный способ создания справочных систем для десктопных приложений Windows.</w:t>
      </w:r>
    </w:p>
    <w:p w14:paraId="35FFD01F" w14:textId="77777777" w:rsidR="00AD6CF2" w:rsidRPr="009633A8" w:rsidRDefault="00AD6CF2" w:rsidP="00AD6CF2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lastRenderedPageBreak/>
        <w:t>инструменты</w:t>
      </w:r>
      <w:r w:rsidRPr="009633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 создания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:</w:t>
      </w:r>
    </w:p>
    <w:p w14:paraId="31E0007E" w14:textId="747D4A02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 xml:space="preserve">Microsoft HTML Help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Workshop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33A8">
        <w:rPr>
          <w:rFonts w:ascii="Times New Roman" w:hAnsi="Times New Roman" w:cs="Times New Roman"/>
          <w:sz w:val="28"/>
          <w:szCs w:val="28"/>
        </w:rPr>
        <w:t xml:space="preserve"> официальный бесплатный инструмент от Microsoft. Позволяет:</w:t>
      </w:r>
    </w:p>
    <w:p w14:paraId="797FA355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компилировать HTML‑файлы в единый CHM‑файл;</w:t>
      </w:r>
    </w:p>
    <w:p w14:paraId="30A9F19C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создавать оглавление 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hhc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);</w:t>
      </w:r>
    </w:p>
    <w:p w14:paraId="02A6BFB9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настраивать индекс поиска 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hhk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);</w:t>
      </w:r>
    </w:p>
    <w:p w14:paraId="5215CBB6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определять файл проекта 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).</w:t>
      </w:r>
    </w:p>
    <w:p w14:paraId="2934E51B" w14:textId="77777777" w:rsidR="00AD6CF2" w:rsidRPr="009633A8" w:rsidRDefault="00AD6CF2" w:rsidP="00AD6CF2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процесс разработки:</w:t>
      </w:r>
    </w:p>
    <w:p w14:paraId="6D45FB12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подготовка HTML‑файлов с содержанием разделов справки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30BDDF92" w14:textId="128DC663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создание файла оглавления 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TOC.hhc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33A8">
        <w:rPr>
          <w:rFonts w:ascii="Times New Roman" w:hAnsi="Times New Roman" w:cs="Times New Roman"/>
          <w:sz w:val="28"/>
          <w:szCs w:val="28"/>
        </w:rPr>
        <w:t xml:space="preserve"> структуры разделов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7F36AB98" w14:textId="0088A083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создание файла индекса 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Index.hhk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33A8">
        <w:rPr>
          <w:rFonts w:ascii="Times New Roman" w:hAnsi="Times New Roman" w:cs="Times New Roman"/>
          <w:sz w:val="28"/>
          <w:szCs w:val="28"/>
        </w:rPr>
        <w:t xml:space="preserve"> ключевых слов для поиска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6F61D1F7" w14:textId="6B9B414E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настройка файла проекта 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Project.hhp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33A8">
        <w:rPr>
          <w:rFonts w:ascii="Times New Roman" w:hAnsi="Times New Roman" w:cs="Times New Roman"/>
          <w:sz w:val="28"/>
          <w:szCs w:val="28"/>
        </w:rPr>
        <w:t xml:space="preserve"> указание путей к файлам, параметров отображения.</w:t>
      </w:r>
    </w:p>
    <w:p w14:paraId="16C0D25D" w14:textId="77777777" w:rsidR="00AD6CF2" w:rsidRPr="009633A8" w:rsidRDefault="00AD6CF2" w:rsidP="00AD6CF2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 xml:space="preserve">компиляция всех файлов в единый CHM‑файл через HTML Help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Workshop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.</w:t>
      </w:r>
    </w:p>
    <w:p w14:paraId="7E530755" w14:textId="77777777" w:rsidR="00AD6CF2" w:rsidRPr="00AF2369" w:rsidRDefault="00AD6CF2" w:rsidP="00AD6CF2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интеграция CHM‑файла в приложение C#</w:t>
      </w:r>
      <w:r w:rsidRPr="00AF2369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24D4801" w14:textId="77777777" w:rsidR="00AD6CF2" w:rsidRPr="00AF2369" w:rsidRDefault="00AD6CF2" w:rsidP="00AD6CF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 xml:space="preserve">В коде C# используется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Pr="009633A8">
        <w:rPr>
          <w:rFonts w:ascii="Times New Roman" w:hAnsi="Times New Roman" w:cs="Times New Roman"/>
          <w:sz w:val="28"/>
          <w:szCs w:val="28"/>
        </w:rPr>
        <w:t xml:space="preserve"> из пространства имён System.</w:t>
      </w:r>
      <w:r>
        <w:rPr>
          <w:rFonts w:ascii="Times New Roman" w:hAnsi="Times New Roman" w:cs="Times New Roman"/>
          <w:sz w:val="28"/>
          <w:szCs w:val="28"/>
          <w:lang w:val="en-US"/>
        </w:rPr>
        <w:t>Diagnostic</w:t>
      </w:r>
      <w:r w:rsidRPr="00AF2369">
        <w:rPr>
          <w:rFonts w:ascii="Times New Roman" w:hAnsi="Times New Roman" w:cs="Times New Roman"/>
          <w:sz w:val="28"/>
          <w:szCs w:val="28"/>
        </w:rPr>
        <w:t>:</w:t>
      </w:r>
    </w:p>
    <w:p w14:paraId="79D03F94" w14:textId="77777777" w:rsidR="00AD6CF2" w:rsidRPr="009633A8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33A8">
        <w:rPr>
          <w:rFonts w:ascii="Times New Roman" w:hAnsi="Times New Roman" w:cs="Times New Roman"/>
          <w:sz w:val="28"/>
          <w:szCs w:val="28"/>
          <w:lang w:val="en-US"/>
        </w:rPr>
        <w:t>csharp</w:t>
      </w:r>
      <w:proofErr w:type="spellEnd"/>
    </w:p>
    <w:p w14:paraId="4523FC36" w14:textId="77777777" w:rsidR="00AD6CF2" w:rsidRPr="009633A8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3A8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</w:t>
      </w:r>
    </w:p>
    <w:p w14:paraId="108F8FBE" w14:textId="77777777" w:rsidR="00AD6CF2" w:rsidRPr="009633A8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Process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</w:t>
      </w:r>
      <w:proofErr w:type="spellEnd"/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Process(</w:t>
      </w:r>
      <w:proofErr w:type="gramEnd"/>
      <w:r w:rsidRPr="00AF23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E8A239E" w14:textId="77777777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дать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.chm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4855C0F" w14:textId="77777777" w:rsidR="00AD6CF2" w:rsidRPr="00AF2369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process.StartInfo.FileName</w:t>
      </w:r>
      <w:proofErr w:type="spellEnd"/>
      <w:proofErr w:type="gramEnd"/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= "helper.chm";</w:t>
      </w:r>
    </w:p>
    <w:p w14:paraId="4B29886F" w14:textId="77777777" w:rsidR="00AD6CF2" w:rsidRPr="00AF2369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63F420" w14:textId="77777777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открыть</w:t>
      </w: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</w:t>
      </w: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новом</w:t>
      </w:r>
      <w:r w:rsidRPr="00AD6C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окне</w:t>
      </w:r>
    </w:p>
    <w:p w14:paraId="7C993561" w14:textId="77777777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process.StartInfo.UseShellExecute</w:t>
      </w:r>
      <w:proofErr w:type="spellEnd"/>
      <w:proofErr w:type="gramEnd"/>
      <w:r w:rsidRPr="00AF2369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A1CE90" w14:textId="77777777" w:rsidR="00AD6CF2" w:rsidRPr="00AF2369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369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запустить процесс</w:t>
      </w:r>
    </w:p>
    <w:p w14:paraId="067E3BC3" w14:textId="77777777" w:rsid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Pr="00AF2369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Start</w:t>
      </w:r>
      <w:proofErr w:type="gramEnd"/>
      <w:r w:rsidRPr="00AF2369">
        <w:rPr>
          <w:rFonts w:ascii="Times New Roman" w:hAnsi="Times New Roman" w:cs="Times New Roman"/>
          <w:sz w:val="28"/>
          <w:szCs w:val="28"/>
        </w:rPr>
        <w:t>();</w:t>
      </w:r>
    </w:p>
    <w:p w14:paraId="33C76C53" w14:textId="77777777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369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 xml:space="preserve">обработка ошибок запуска процесса в </w:t>
      </w:r>
      <w:r>
        <w:rPr>
          <w:rFonts w:ascii="Times New Roman" w:hAnsi="Times New Roman" w:cs="Times New Roman"/>
          <w:sz w:val="28"/>
          <w:szCs w:val="28"/>
          <w:lang w:val="en-US"/>
        </w:rPr>
        <w:t>catch</w:t>
      </w:r>
    </w:p>
    <w:p w14:paraId="049386BF" w14:textId="1FDB1A6A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lastRenderedPageBreak/>
        <w:t>MessageBox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AD6CF2">
        <w:rPr>
          <w:rFonts w:ascii="Times New Roman" w:hAnsi="Times New Roman" w:cs="Times New Roman"/>
          <w:sz w:val="28"/>
          <w:szCs w:val="28"/>
        </w:rPr>
        <w:t xml:space="preserve">("файл справки не найден", "Ошибка открытия справки!",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MessageBoxButtons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OK</w:t>
      </w:r>
      <w:r w:rsidRPr="00AD6C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MessageBoxIcon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AD6CF2">
        <w:rPr>
          <w:rFonts w:ascii="Times New Roman" w:hAnsi="Times New Roman" w:cs="Times New Roman"/>
          <w:sz w:val="28"/>
          <w:szCs w:val="28"/>
        </w:rPr>
        <w:t>)</w:t>
      </w:r>
      <w:r w:rsidRPr="00AD6CF2">
        <w:rPr>
          <w:rFonts w:ascii="Times New Roman" w:hAnsi="Times New Roman" w:cs="Times New Roman"/>
          <w:sz w:val="28"/>
          <w:szCs w:val="28"/>
        </w:rPr>
        <w:t>.</w:t>
      </w:r>
    </w:p>
    <w:p w14:paraId="2AA4F1A7" w14:textId="77777777" w:rsidR="00AD6CF2" w:rsidRP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D76A37" w14:textId="440B317C" w:rsidR="00AD6CF2" w:rsidRDefault="00AD6CF2" w:rsidP="00AD6C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33A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9633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Справка создана с помощью структуры составления справки. Предназначена только для отчета, при отсутствии реализации в приложении.</w:t>
      </w:r>
    </w:p>
    <w:p w14:paraId="3A3F0EA9" w14:textId="0BECED2C" w:rsidR="00AD6CF2" w:rsidRPr="00AD6CF2" w:rsidRDefault="004F5667" w:rsidP="00AD6CF2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D6CF2" w:rsidRPr="00AD6CF2">
        <w:rPr>
          <w:rFonts w:ascii="Times New Roman" w:hAnsi="Times New Roman" w:cs="Times New Roman"/>
          <w:sz w:val="28"/>
          <w:szCs w:val="28"/>
        </w:rPr>
        <w:t>ведение</w:t>
      </w:r>
    </w:p>
    <w:p w14:paraId="20224243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назначение справки: для кого она создана (новые пользователи, опытные пользователи, администраторы);</w:t>
      </w:r>
    </w:p>
    <w:p w14:paraId="5D54C826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цель документа: помочь освоить функционал приложения;</w:t>
      </w:r>
    </w:p>
    <w:p w14:paraId="188F4268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краткое описание приложения: основная задача и ключевые возможности;</w:t>
      </w:r>
    </w:p>
    <w:p w14:paraId="4AF35923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целевая аудитория: кто будет пользоваться приложением (возраст, профессия, уровень цифровой грамотности);</w:t>
      </w:r>
    </w:p>
    <w:p w14:paraId="74AF66E2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как пользоваться справкой: где найти раздел «Справка» в интерфейсе, как перемещаться по разделам.</w:t>
      </w:r>
    </w:p>
    <w:p w14:paraId="080ADDC6" w14:textId="27B44106" w:rsidR="00AD6CF2" w:rsidRPr="00AD6CF2" w:rsidRDefault="00E3368C" w:rsidP="004F5667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</w:t>
      </w:r>
      <w:r w:rsidR="00AD6CF2" w:rsidRPr="00AD6CF2">
        <w:rPr>
          <w:rFonts w:ascii="Times New Roman" w:hAnsi="Times New Roman" w:cs="Times New Roman"/>
          <w:sz w:val="28"/>
          <w:szCs w:val="28"/>
        </w:rPr>
        <w:t>бзор интерфейса</w:t>
      </w:r>
    </w:p>
    <w:p w14:paraId="23EA972D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скриншоты экранов приложения с подписями;</w:t>
      </w:r>
    </w:p>
    <w:p w14:paraId="79B64D32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описание основных элементов:</w:t>
      </w:r>
    </w:p>
    <w:p w14:paraId="61BC6BAD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 xml:space="preserve">главное меню / навигация (вкладки, </w:t>
      </w:r>
      <w:proofErr w:type="spellStart"/>
      <w:r w:rsidRPr="00AD6CF2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6CF2">
        <w:rPr>
          <w:rFonts w:ascii="Times New Roman" w:hAnsi="Times New Roman" w:cs="Times New Roman"/>
          <w:sz w:val="28"/>
          <w:szCs w:val="28"/>
        </w:rPr>
        <w:t>Navigation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);</w:t>
      </w:r>
    </w:p>
    <w:p w14:paraId="147BB713" w14:textId="77777777" w:rsidR="00AD6CF2" w:rsidRPr="004F5667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панель</w:t>
      </w:r>
      <w:r w:rsidRPr="004F5667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действий</w:t>
      </w:r>
      <w:r w:rsidRPr="004F5667">
        <w:rPr>
          <w:rFonts w:ascii="Times New Roman" w:hAnsi="Times New Roman" w:cs="Times New Roman"/>
          <w:sz w:val="28"/>
          <w:szCs w:val="28"/>
        </w:rPr>
        <w:t xml:space="preserve"> (Action Bar / Toolbar);</w:t>
      </w:r>
    </w:p>
    <w:p w14:paraId="692B049B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основные кнопки и их назначение;</w:t>
      </w:r>
    </w:p>
    <w:p w14:paraId="325C8AB2" w14:textId="77777777" w:rsidR="00AD6CF2" w:rsidRPr="00AD6CF2" w:rsidRDefault="00AD6CF2" w:rsidP="004F566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виджеты и интерактивные элементы.</w:t>
      </w:r>
    </w:p>
    <w:p w14:paraId="28B390FE" w14:textId="7A588D67" w:rsidR="00AD6CF2" w:rsidRPr="00E3368C" w:rsidRDefault="00E3368C" w:rsidP="00E3368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D6CF2" w:rsidRPr="00AD6CF2">
        <w:rPr>
          <w:rFonts w:ascii="Times New Roman" w:hAnsi="Times New Roman" w:cs="Times New Roman"/>
          <w:sz w:val="28"/>
          <w:szCs w:val="28"/>
        </w:rPr>
        <w:t>ошаговые инструкции по основным сценариям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D6CF2" w:rsidRPr="00E3368C">
        <w:rPr>
          <w:rFonts w:ascii="Times New Roman" w:hAnsi="Times New Roman" w:cs="Times New Roman"/>
          <w:sz w:val="28"/>
          <w:szCs w:val="28"/>
        </w:rPr>
        <w:t xml:space="preserve">Для каждой ключевой функции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AD6CF2" w:rsidRPr="00E3368C">
        <w:rPr>
          <w:rFonts w:ascii="Times New Roman" w:hAnsi="Times New Roman" w:cs="Times New Roman"/>
          <w:sz w:val="28"/>
          <w:szCs w:val="28"/>
        </w:rPr>
        <w:t xml:space="preserve"> отдельный раздел с пошаговым описанием и скриншотами:</w:t>
      </w:r>
    </w:p>
    <w:p w14:paraId="0BCE3B3D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регистрация и вход в аккаунт: заполнение формы, восстановление пароля;</w:t>
      </w:r>
    </w:p>
    <w:p w14:paraId="01C35A45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создание нового проекта / записи: выбор шаблона, ввод данных;</w:t>
      </w:r>
    </w:p>
    <w:p w14:paraId="3E6ACB01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поиск и фильтрация данных: ввод запроса, установка фильтров;</w:t>
      </w:r>
    </w:p>
    <w:p w14:paraId="21FAB936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lastRenderedPageBreak/>
        <w:t>редактирование и сохранение: изменение параметров, подтверждение;</w:t>
      </w:r>
    </w:p>
    <w:p w14:paraId="2AA020EA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экспорт данных: выбор формата (PDF, CSV), сохранение файла;</w:t>
      </w:r>
    </w:p>
    <w:p w14:paraId="5C1B71BF" w14:textId="77777777" w:rsidR="00AD6CF2" w:rsidRPr="00AD6CF2" w:rsidRDefault="00AD6CF2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настройка уведомлений: включение/отключение, выбор событий.</w:t>
      </w:r>
    </w:p>
    <w:p w14:paraId="4F8D8A12" w14:textId="6813F68F" w:rsidR="00E3368C" w:rsidRPr="00E3368C" w:rsidRDefault="00E3368C" w:rsidP="00E3368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р</w:t>
      </w:r>
      <w:r w:rsidRPr="00E3368C">
        <w:rPr>
          <w:rFonts w:ascii="Times New Roman" w:hAnsi="Times New Roman" w:cs="Times New Roman"/>
          <w:sz w:val="28"/>
          <w:szCs w:val="28"/>
        </w:rPr>
        <w:t>аздел FAQ (Часто задаваемые вопросы)</w:t>
      </w:r>
      <w:r w:rsidRPr="00E3368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Таблица из двух колонок:</w:t>
      </w:r>
      <w:r w:rsidRPr="00E3368C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Вопрос</w:t>
      </w:r>
      <w:r w:rsidRPr="00E3368C">
        <w:rPr>
          <w:rFonts w:ascii="Times New Roman" w:hAnsi="Times New Roman" w:cs="Times New Roman"/>
          <w:sz w:val="28"/>
          <w:szCs w:val="28"/>
        </w:rPr>
        <w:t xml:space="preserve">, </w:t>
      </w:r>
      <w:r w:rsidRPr="00E3368C">
        <w:rPr>
          <w:rFonts w:ascii="Times New Roman" w:hAnsi="Times New Roman" w:cs="Times New Roman"/>
          <w:sz w:val="28"/>
          <w:szCs w:val="28"/>
        </w:rPr>
        <w:t>Ответ</w:t>
      </w:r>
      <w:r w:rsidRPr="00E3368C">
        <w:rPr>
          <w:rFonts w:ascii="Times New Roman" w:hAnsi="Times New Roman" w:cs="Times New Roman"/>
          <w:sz w:val="28"/>
          <w:szCs w:val="28"/>
        </w:rPr>
        <w:t>. Примеры:</w:t>
      </w:r>
    </w:p>
    <w:p w14:paraId="6806A0DB" w14:textId="26D6CB41" w:rsidR="00E3368C" w:rsidRPr="00E3368C" w:rsidRDefault="00E3368C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п</w:t>
      </w:r>
      <w:r w:rsidRPr="00E3368C">
        <w:rPr>
          <w:rFonts w:ascii="Times New Roman" w:hAnsi="Times New Roman" w:cs="Times New Roman"/>
          <w:sz w:val="28"/>
          <w:szCs w:val="28"/>
        </w:rPr>
        <w:t>риложение зависает при загрузке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E3368C">
        <w:rPr>
          <w:rFonts w:ascii="Times New Roman" w:hAnsi="Times New Roman" w:cs="Times New Roman"/>
          <w:sz w:val="28"/>
          <w:szCs w:val="28"/>
        </w:rPr>
        <w:t>Закройте приложение, очистите кэш, перезапустите</w:t>
      </w:r>
      <w:r w:rsidRPr="00E3368C">
        <w:rPr>
          <w:rFonts w:ascii="Times New Roman" w:hAnsi="Times New Roman" w:cs="Times New Roman"/>
          <w:sz w:val="28"/>
          <w:szCs w:val="28"/>
        </w:rPr>
        <w:t>;</w:t>
      </w:r>
    </w:p>
    <w:p w14:paraId="6155D4C3" w14:textId="0597AD0F" w:rsidR="00E3368C" w:rsidRPr="00E3368C" w:rsidRDefault="00E3368C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н</w:t>
      </w:r>
      <w:r w:rsidRPr="00E3368C">
        <w:rPr>
          <w:rFonts w:ascii="Times New Roman" w:hAnsi="Times New Roman" w:cs="Times New Roman"/>
          <w:sz w:val="28"/>
          <w:szCs w:val="28"/>
        </w:rPr>
        <w:t>е отображаются данные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E3368C">
        <w:rPr>
          <w:rFonts w:ascii="Times New Roman" w:hAnsi="Times New Roman" w:cs="Times New Roman"/>
          <w:sz w:val="28"/>
          <w:szCs w:val="28"/>
        </w:rPr>
        <w:t>Проверьте подключение к интернету, обновите страницу</w:t>
      </w:r>
      <w:r w:rsidRPr="00E3368C">
        <w:rPr>
          <w:rFonts w:ascii="Times New Roman" w:hAnsi="Times New Roman" w:cs="Times New Roman"/>
          <w:sz w:val="28"/>
          <w:szCs w:val="28"/>
        </w:rPr>
        <w:t>;</w:t>
      </w:r>
    </w:p>
    <w:p w14:paraId="4693E810" w14:textId="6BDED3D6" w:rsidR="000711BB" w:rsidRPr="00960145" w:rsidRDefault="00E3368C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ка</w:t>
      </w:r>
      <w:r w:rsidRPr="00E3368C">
        <w:rPr>
          <w:rFonts w:ascii="Times New Roman" w:hAnsi="Times New Roman" w:cs="Times New Roman"/>
          <w:sz w:val="28"/>
          <w:szCs w:val="28"/>
        </w:rPr>
        <w:t>к изменить язык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E3368C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Перейдите в Настройки</w:t>
      </w:r>
      <w:r w:rsidRPr="00E3368C">
        <w:rPr>
          <w:rFonts w:ascii="Times New Roman" w:hAnsi="Times New Roman" w:cs="Times New Roman"/>
          <w:sz w:val="28"/>
          <w:szCs w:val="28"/>
        </w:rPr>
        <w:t xml:space="preserve">, </w:t>
      </w:r>
      <w:r w:rsidRPr="00E3368C">
        <w:rPr>
          <w:rFonts w:ascii="Times New Roman" w:hAnsi="Times New Roman" w:cs="Times New Roman"/>
          <w:sz w:val="28"/>
          <w:szCs w:val="28"/>
        </w:rPr>
        <w:t>Язык и выберите нужный вариант</w:t>
      </w:r>
      <w:r w:rsidRPr="00E3368C">
        <w:rPr>
          <w:rFonts w:ascii="Times New Roman" w:hAnsi="Times New Roman" w:cs="Times New Roman"/>
          <w:sz w:val="28"/>
          <w:szCs w:val="28"/>
        </w:rPr>
        <w:t>.</w:t>
      </w:r>
    </w:p>
    <w:p w14:paraId="19D2108B" w14:textId="77777777" w:rsidR="00960145" w:rsidRDefault="00960145" w:rsidP="00E3368C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DB838D" w14:textId="5D05D32D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934587"/>
      <w:r w:rsidRPr="0057625C">
        <w:rPr>
          <w:rFonts w:ascii="Times New Roman" w:hAnsi="Times New Roman" w:cs="Times New Roman"/>
          <w:color w:val="auto"/>
          <w:sz w:val="28"/>
          <w:szCs w:val="28"/>
        </w:rPr>
        <w:t xml:space="preserve">7.2 Разработка руководства пользователя приложения для </w:t>
      </w:r>
      <w:r w:rsidRPr="0057625C">
        <w:rPr>
          <w:rFonts w:ascii="Times New Roman" w:hAnsi="Times New Roman" w:cs="Times New Roman"/>
          <w:color w:val="auto"/>
          <w:sz w:val="28"/>
          <w:szCs w:val="28"/>
          <w:lang w:val="en-US"/>
        </w:rPr>
        <w:t>Windows</w:t>
      </w:r>
      <w:bookmarkEnd w:id="20"/>
    </w:p>
    <w:p w14:paraId="3052A120" w14:textId="197BE13F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934588"/>
      <w:r w:rsidRPr="0057625C">
        <w:rPr>
          <w:rFonts w:ascii="Times New Roman" w:hAnsi="Times New Roman" w:cs="Times New Roman"/>
          <w:color w:val="auto"/>
          <w:sz w:val="28"/>
          <w:szCs w:val="28"/>
        </w:rPr>
        <w:t>7.3 Разработка руководства пользователя мобильного приложения</w:t>
      </w:r>
      <w:bookmarkEnd w:id="21"/>
    </w:p>
    <w:p w14:paraId="09DBACD2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FC077D" w14:textId="67F3AA5D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593458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2"/>
    </w:p>
    <w:p w14:paraId="651EC18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B82F76" w14:textId="36D6AFB0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5934590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23"/>
    </w:p>
    <w:p w14:paraId="1D4E9A84" w14:textId="77777777" w:rsidR="009B152A" w:rsidRPr="0057625C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37043416" w14:textId="77777777" w:rsidR="009B152A" w:rsidRPr="009B152A" w:rsidRDefault="009B152A" w:rsidP="009B152A">
      <w:pPr>
        <w:sectPr w:rsidR="009B152A" w:rsidRPr="009B152A" w:rsidSect="009B152A">
          <w:footerReference w:type="default" r:id="rId2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FC367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0B4F57F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40DF0759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281DCBBA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4B97BC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104CAF76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851237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5019011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9D4F620" w14:textId="77777777" w:rsidR="00FA261C" w:rsidRPr="00925C9E" w:rsidRDefault="00F75E5F" w:rsidP="009B152A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4" w:name="_Toc225934591"/>
      <w:r w:rsidRPr="00925C9E">
        <w:rPr>
          <w:rFonts w:ascii="Times New Roman" w:hAnsi="Times New Roman" w:cs="Times New Roman"/>
          <w:color w:val="auto"/>
        </w:rPr>
        <w:t>ПРИЛОЖЕНИЯ</w:t>
      </w:r>
      <w:bookmarkEnd w:id="24"/>
    </w:p>
    <w:sectPr w:rsidR="00FA261C" w:rsidRPr="00925C9E" w:rsidSect="009B152A">
      <w:footerReference w:type="default" r:id="rId23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50DE4" w14:textId="77777777" w:rsidR="00607041" w:rsidRDefault="00607041" w:rsidP="00F75E5F">
      <w:pPr>
        <w:spacing w:after="0" w:line="240" w:lineRule="auto"/>
      </w:pPr>
      <w:r>
        <w:separator/>
      </w:r>
    </w:p>
  </w:endnote>
  <w:endnote w:type="continuationSeparator" w:id="0">
    <w:p w14:paraId="4DF33BE6" w14:textId="77777777" w:rsidR="00607041" w:rsidRDefault="00607041" w:rsidP="00F75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57722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6BA7276" w14:textId="5B69EB00" w:rsidR="009B152A" w:rsidRPr="00FE2FD3" w:rsidRDefault="009B152A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2FD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2FD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2FD3">
          <w:rPr>
            <w:rFonts w:ascii="Times New Roman" w:hAnsi="Times New Roman" w:cs="Times New Roman"/>
            <w:sz w:val="28"/>
            <w:szCs w:val="28"/>
          </w:rPr>
          <w:t>2</w: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A03C2F9" w14:textId="77777777" w:rsidR="009B152A" w:rsidRDefault="009B152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6683" w14:textId="56949E22" w:rsidR="009B152A" w:rsidRDefault="009B152A">
    <w:pPr>
      <w:pStyle w:val="af0"/>
      <w:jc w:val="center"/>
    </w:pPr>
  </w:p>
  <w:p w14:paraId="7EB492DE" w14:textId="77777777" w:rsidR="009B152A" w:rsidRDefault="009B152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2239F" w14:textId="77777777" w:rsidR="00607041" w:rsidRDefault="00607041" w:rsidP="00F75E5F">
      <w:pPr>
        <w:spacing w:after="0" w:line="240" w:lineRule="auto"/>
      </w:pPr>
      <w:r>
        <w:separator/>
      </w:r>
    </w:p>
  </w:footnote>
  <w:footnote w:type="continuationSeparator" w:id="0">
    <w:p w14:paraId="5D6DDB3E" w14:textId="77777777" w:rsidR="00607041" w:rsidRDefault="00607041" w:rsidP="00F75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4E25"/>
    <w:multiLevelType w:val="multilevel"/>
    <w:tmpl w:val="4DE6F7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6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6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8965AE"/>
    <w:multiLevelType w:val="hybridMultilevel"/>
    <w:tmpl w:val="968CEFD4"/>
    <w:lvl w:ilvl="0" w:tplc="2CA4E2D8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E63C25"/>
    <w:multiLevelType w:val="multilevel"/>
    <w:tmpl w:val="B08C615E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CAA0CF9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F61603"/>
    <w:multiLevelType w:val="hybridMultilevel"/>
    <w:tmpl w:val="5E8C9AFA"/>
    <w:lvl w:ilvl="0" w:tplc="C16A884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0AE1A08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451327"/>
    <w:multiLevelType w:val="multilevel"/>
    <w:tmpl w:val="3FB21C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A13E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ACA7780"/>
    <w:multiLevelType w:val="hybridMultilevel"/>
    <w:tmpl w:val="22AC8C54"/>
    <w:lvl w:ilvl="0" w:tplc="8B663D3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36533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3A23C07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E826F87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0532CAB"/>
    <w:multiLevelType w:val="multilevel"/>
    <w:tmpl w:val="8F649444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3" w15:restartNumberingAfterBreak="0">
    <w:nsid w:val="38DB5897"/>
    <w:multiLevelType w:val="hybridMultilevel"/>
    <w:tmpl w:val="555C0CFE"/>
    <w:lvl w:ilvl="0" w:tplc="653E8A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8ED1BB8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9AD70ED"/>
    <w:multiLevelType w:val="multilevel"/>
    <w:tmpl w:val="E5E067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2D05F5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AA21282"/>
    <w:multiLevelType w:val="hybridMultilevel"/>
    <w:tmpl w:val="E57C544A"/>
    <w:lvl w:ilvl="0" w:tplc="30E05AE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5D6EB0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0763690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9E6EEB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8333EC"/>
    <w:multiLevelType w:val="multilevel"/>
    <w:tmpl w:val="3F921FFA"/>
    <w:lvl w:ilvl="0">
      <w:start w:val="1"/>
      <w:numFmt w:val="bullet"/>
      <w:suff w:val="space"/>
      <w:lvlText w:val="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4A4812"/>
    <w:multiLevelType w:val="hybridMultilevel"/>
    <w:tmpl w:val="62EEB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5E57E99"/>
    <w:multiLevelType w:val="hybridMultilevel"/>
    <w:tmpl w:val="EA3EF9F0"/>
    <w:lvl w:ilvl="0" w:tplc="80F6C6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841C84"/>
    <w:multiLevelType w:val="hybridMultilevel"/>
    <w:tmpl w:val="7CB47214"/>
    <w:lvl w:ilvl="0" w:tplc="268C30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2B38A9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58A2DA4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3A6E1D"/>
    <w:multiLevelType w:val="hybridMultilevel"/>
    <w:tmpl w:val="740C5074"/>
    <w:lvl w:ilvl="0" w:tplc="2A34720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4941126"/>
    <w:multiLevelType w:val="hybridMultilevel"/>
    <w:tmpl w:val="B882DDF2"/>
    <w:lvl w:ilvl="0" w:tplc="68309B30">
      <w:start w:val="1"/>
      <w:numFmt w:val="bullet"/>
      <w:suff w:val="space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53B18FE"/>
    <w:multiLevelType w:val="multilevel"/>
    <w:tmpl w:val="1602BF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932518544">
    <w:abstractNumId w:val="17"/>
  </w:num>
  <w:num w:numId="2" w16cid:durableId="934897622">
    <w:abstractNumId w:val="16"/>
  </w:num>
  <w:num w:numId="3" w16cid:durableId="1357807184">
    <w:abstractNumId w:val="11"/>
  </w:num>
  <w:num w:numId="4" w16cid:durableId="1359114586">
    <w:abstractNumId w:val="5"/>
  </w:num>
  <w:num w:numId="5" w16cid:durableId="1029070353">
    <w:abstractNumId w:val="29"/>
  </w:num>
  <w:num w:numId="6" w16cid:durableId="1276522466">
    <w:abstractNumId w:val="21"/>
  </w:num>
  <w:num w:numId="7" w16cid:durableId="1472746807">
    <w:abstractNumId w:val="12"/>
  </w:num>
  <w:num w:numId="8" w16cid:durableId="252980915">
    <w:abstractNumId w:val="2"/>
  </w:num>
  <w:num w:numId="9" w16cid:durableId="2145271342">
    <w:abstractNumId w:val="6"/>
  </w:num>
  <w:num w:numId="10" w16cid:durableId="6828756">
    <w:abstractNumId w:val="15"/>
  </w:num>
  <w:num w:numId="11" w16cid:durableId="689071381">
    <w:abstractNumId w:val="9"/>
  </w:num>
  <w:num w:numId="12" w16cid:durableId="1035809218">
    <w:abstractNumId w:val="7"/>
  </w:num>
  <w:num w:numId="13" w16cid:durableId="1468008963">
    <w:abstractNumId w:val="25"/>
  </w:num>
  <w:num w:numId="14" w16cid:durableId="51932726">
    <w:abstractNumId w:val="22"/>
  </w:num>
  <w:num w:numId="15" w16cid:durableId="940719993">
    <w:abstractNumId w:val="24"/>
  </w:num>
  <w:num w:numId="16" w16cid:durableId="2014723521">
    <w:abstractNumId w:val="23"/>
  </w:num>
  <w:num w:numId="17" w16cid:durableId="1051728691">
    <w:abstractNumId w:val="13"/>
  </w:num>
  <w:num w:numId="18" w16cid:durableId="245920150">
    <w:abstractNumId w:val="1"/>
  </w:num>
  <w:num w:numId="19" w16cid:durableId="153646898">
    <w:abstractNumId w:val="0"/>
  </w:num>
  <w:num w:numId="20" w16cid:durableId="372778936">
    <w:abstractNumId w:val="27"/>
  </w:num>
  <w:num w:numId="21" w16cid:durableId="1970084534">
    <w:abstractNumId w:val="28"/>
  </w:num>
  <w:num w:numId="22" w16cid:durableId="2061787467">
    <w:abstractNumId w:val="19"/>
  </w:num>
  <w:num w:numId="23" w16cid:durableId="598023747">
    <w:abstractNumId w:val="14"/>
  </w:num>
  <w:num w:numId="24" w16cid:durableId="1480153491">
    <w:abstractNumId w:val="3"/>
  </w:num>
  <w:num w:numId="25" w16cid:durableId="583564113">
    <w:abstractNumId w:val="26"/>
  </w:num>
  <w:num w:numId="26" w16cid:durableId="499466062">
    <w:abstractNumId w:val="10"/>
  </w:num>
  <w:num w:numId="27" w16cid:durableId="1777476897">
    <w:abstractNumId w:val="4"/>
  </w:num>
  <w:num w:numId="28" w16cid:durableId="2053653206">
    <w:abstractNumId w:val="20"/>
  </w:num>
  <w:num w:numId="29" w16cid:durableId="355808243">
    <w:abstractNumId w:val="18"/>
  </w:num>
  <w:num w:numId="30" w16cid:durableId="10775516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E3"/>
    <w:rsid w:val="000470D5"/>
    <w:rsid w:val="00062E58"/>
    <w:rsid w:val="00064BFC"/>
    <w:rsid w:val="000711BB"/>
    <w:rsid w:val="00081F69"/>
    <w:rsid w:val="00106145"/>
    <w:rsid w:val="0016677B"/>
    <w:rsid w:val="0017473B"/>
    <w:rsid w:val="001B61DF"/>
    <w:rsid w:val="001C1F6D"/>
    <w:rsid w:val="00247FB2"/>
    <w:rsid w:val="002D1BE2"/>
    <w:rsid w:val="002D48C8"/>
    <w:rsid w:val="002D557F"/>
    <w:rsid w:val="0031373A"/>
    <w:rsid w:val="00341546"/>
    <w:rsid w:val="00394E0C"/>
    <w:rsid w:val="003C291F"/>
    <w:rsid w:val="003D7DB0"/>
    <w:rsid w:val="00453851"/>
    <w:rsid w:val="004954AB"/>
    <w:rsid w:val="004B51EE"/>
    <w:rsid w:val="004C2091"/>
    <w:rsid w:val="004F5667"/>
    <w:rsid w:val="0051462D"/>
    <w:rsid w:val="00521391"/>
    <w:rsid w:val="00561FCD"/>
    <w:rsid w:val="0057625C"/>
    <w:rsid w:val="00582751"/>
    <w:rsid w:val="00587A2D"/>
    <w:rsid w:val="00607041"/>
    <w:rsid w:val="006339A7"/>
    <w:rsid w:val="00636711"/>
    <w:rsid w:val="00680AD8"/>
    <w:rsid w:val="006855E6"/>
    <w:rsid w:val="006E0BE2"/>
    <w:rsid w:val="006E49D8"/>
    <w:rsid w:val="006F0FFB"/>
    <w:rsid w:val="00763F7F"/>
    <w:rsid w:val="007C0CDA"/>
    <w:rsid w:val="007E040A"/>
    <w:rsid w:val="00852310"/>
    <w:rsid w:val="0088446F"/>
    <w:rsid w:val="008A62A8"/>
    <w:rsid w:val="008D7E8E"/>
    <w:rsid w:val="00904724"/>
    <w:rsid w:val="009253D7"/>
    <w:rsid w:val="00925C9E"/>
    <w:rsid w:val="009442F4"/>
    <w:rsid w:val="00960145"/>
    <w:rsid w:val="00964AB5"/>
    <w:rsid w:val="00964C24"/>
    <w:rsid w:val="009B152A"/>
    <w:rsid w:val="00A11460"/>
    <w:rsid w:val="00A44DA2"/>
    <w:rsid w:val="00A562FF"/>
    <w:rsid w:val="00A76BA4"/>
    <w:rsid w:val="00AD6CF2"/>
    <w:rsid w:val="00AE1A9E"/>
    <w:rsid w:val="00B1094C"/>
    <w:rsid w:val="00BA02E8"/>
    <w:rsid w:val="00BB446B"/>
    <w:rsid w:val="00C556DA"/>
    <w:rsid w:val="00C62679"/>
    <w:rsid w:val="00C844C1"/>
    <w:rsid w:val="00C9572F"/>
    <w:rsid w:val="00CC2451"/>
    <w:rsid w:val="00D1355F"/>
    <w:rsid w:val="00DA7F54"/>
    <w:rsid w:val="00DD1A7A"/>
    <w:rsid w:val="00DF1C64"/>
    <w:rsid w:val="00E3368C"/>
    <w:rsid w:val="00E87459"/>
    <w:rsid w:val="00EB4B67"/>
    <w:rsid w:val="00EF26CE"/>
    <w:rsid w:val="00F200E3"/>
    <w:rsid w:val="00F47056"/>
    <w:rsid w:val="00F53FDC"/>
    <w:rsid w:val="00F6629F"/>
    <w:rsid w:val="00F75E5F"/>
    <w:rsid w:val="00F8324B"/>
    <w:rsid w:val="00F92820"/>
    <w:rsid w:val="00F963E6"/>
    <w:rsid w:val="00FA261C"/>
    <w:rsid w:val="00FB7706"/>
    <w:rsid w:val="00FC1BF1"/>
    <w:rsid w:val="00FD32AA"/>
    <w:rsid w:val="00FE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2B3D51"/>
  <w15:chartTrackingRefBased/>
  <w15:docId w15:val="{315AEB73-55EC-4A27-8417-71335546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4B67"/>
  </w:style>
  <w:style w:type="paragraph" w:styleId="1">
    <w:name w:val="heading 1"/>
    <w:basedOn w:val="a"/>
    <w:next w:val="a"/>
    <w:link w:val="10"/>
    <w:uiPriority w:val="9"/>
    <w:qFormat/>
    <w:rsid w:val="00F20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0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0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00E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00E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0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0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0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0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0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0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0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0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0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0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00E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0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00E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200E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75E5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E5F"/>
    <w:pPr>
      <w:tabs>
        <w:tab w:val="right" w:pos="962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5E5F"/>
    <w:pPr>
      <w:tabs>
        <w:tab w:val="left" w:pos="1843"/>
        <w:tab w:val="right" w:pos="9628"/>
      </w:tabs>
      <w:spacing w:after="100"/>
    </w:pPr>
  </w:style>
  <w:style w:type="character" w:styleId="ad">
    <w:name w:val="Hyperlink"/>
    <w:basedOn w:val="a0"/>
    <w:uiPriority w:val="99"/>
    <w:unhideWhenUsed/>
    <w:rsid w:val="00F75E5F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75E5F"/>
  </w:style>
  <w:style w:type="paragraph" w:styleId="af0">
    <w:name w:val="footer"/>
    <w:basedOn w:val="a"/>
    <w:link w:val="af1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75E5F"/>
  </w:style>
  <w:style w:type="table" w:styleId="af2">
    <w:name w:val="Table Grid"/>
    <w:basedOn w:val="a1"/>
    <w:uiPriority w:val="39"/>
    <w:rsid w:val="00394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CC2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2.xml"/><Relationship Id="rId10" Type="http://schemas.openxmlformats.org/officeDocument/2006/relationships/diagramLayout" Target="diagrams/layout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A23824-3F07-4F5F-98CB-0DEE31D6BE31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713AC8D8-6FDB-465B-84D0-2D532CF2FD36}">
      <dgm:prSet phldrT="[Текст]" custT="1"/>
      <dgm:spPr/>
      <dgm:t>
        <a:bodyPr/>
        <a:lstStyle/>
        <a:p>
          <a:r>
            <a:rPr lang="ru-RU" sz="800" b="1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E9C649D-1C39-41A3-9FF7-93BAB7703AFA}" type="sib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7469DB5-0BD5-4BEB-87FB-6EB3E9A9CA43}" type="par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E9D09B4-054D-4A23-A4CF-89A37F26271B}" type="asst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gm:t>
    </dgm:pt>
    <dgm:pt modelId="{CDE58D2A-1DF4-4910-A707-E4D733770796}" type="sibTrans" cxnId="{5CBCBEF7-82EC-452D-B099-19954F5F677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576528E-6540-43B7-BE67-08128D96A833}" type="parTrans" cxnId="{5CBCBEF7-82EC-452D-B099-19954F5F677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086D78A-D8D5-4221-A3E7-44D8FF81E119}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gm:t>
    </dgm:pt>
    <dgm:pt modelId="{93C09248-40EF-488D-9AA1-F6DBDD3B420A}" type="sibTrans" cxnId="{DCFE653E-3AB8-460A-84C6-B321799BD30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25256BF-E767-44F2-9772-945D61DAA009}" type="parTrans" cxnId="{DCFE653E-3AB8-460A-84C6-B321799BD30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9136408-3C2A-40EA-8EAD-A0303EF50289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2C265F-E8F6-46B6-83B1-9C76E1D086A2}" type="sibTrans" cxnId="{FE3AF45B-9BD7-46F0-9F38-5FCB318B703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F170576-57D9-4ED9-899F-8AD7DF735062}" type="parTrans" cxnId="{FE3AF45B-9BD7-46F0-9F38-5FCB318B703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6E8EAC8-9A36-481C-A6F2-9F73395EC818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926F44-B1B7-4D09-A604-225841724584}" type="sibTrans" cxnId="{A0D7A067-C185-4B78-ACB8-701959091E46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EEDB69A-5F5F-40FD-AF2C-A0DFA9FC93DE}" type="parTrans" cxnId="{A0D7A067-C185-4B78-ACB8-701959091E46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351B829-768D-42C5-88B8-CC34E43DE8F5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6BAC61-5085-4EC5-87C4-2E5BDB21E42E}" type="sibTrans" cxnId="{0E561C17-A3A1-4917-8EB2-9B2369C70F3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1502000-C158-439C-9200-AB987E70E17F}" type="parTrans" cxnId="{0E561C17-A3A1-4917-8EB2-9B2369C70F3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C33CCA7-B5D2-450E-BBE5-32EF5A2D6EC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3877DCB-F3B7-4268-8DF7-40E3471956B1}" type="sibTrans" cxnId="{1F6630EE-3294-4118-A2E6-43C2890623C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DC43421-746D-4582-A4ED-A76BBDDC1756}" type="parTrans" cxnId="{1F6630EE-3294-4118-A2E6-43C2890623C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80C959-B046-4BDB-9777-81A5CC0A061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BA996D8-02CB-46A8-87F2-94438AEB551D}" type="sibTrans" cxnId="{73441B45-E38F-44A4-BCB4-F08F655774DC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41E267-130C-4842-A22E-B01BDDF60884}" type="parTrans" cxnId="{73441B45-E38F-44A4-BCB4-F08F655774DC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8F28B87-6596-49B7-A2E9-69A4F7BA7EE6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1BF3E92-1184-4B0A-B5CD-04E7FA06D33A}" type="sibTrans" cxnId="{54E1EE7D-83E4-43B8-9078-472119C452D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A7F75E-8E90-4FD5-9462-1355313B011A}" type="parTrans" cxnId="{54E1EE7D-83E4-43B8-9078-472119C452D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F12CF4E-5632-44C9-B383-5D546DCE088D}">
      <dgm:prSet custT="1"/>
      <dgm:spPr/>
      <dgm:t>
        <a:bodyPr/>
        <a:lstStyle/>
        <a:p>
          <a:pPr>
            <a:lnSpc>
              <a:spcPct val="100000"/>
            </a:lnSpc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BE363D8-F655-4B32-98B5-EB21B54309FA}" type="sibTrans" cxnId="{DC4EA058-9C8F-4797-BCE4-581C10C22335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500C81-7023-4F62-87C8-2924BA3DBE7F}" type="parTrans" cxnId="{DC4EA058-9C8F-4797-BCE4-581C10C22335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6F924A9-E18A-4CAC-96F7-F4E8C9F1AAAC}">
      <dgm:prSet/>
      <dgm:spPr/>
      <dgm:t>
        <a:bodyPr/>
        <a:lstStyle/>
        <a:p>
          <a:r>
            <a:rPr lang="ru-RU"/>
            <a:t>Заведующий практикой</a:t>
          </a:r>
        </a:p>
      </dgm:t>
    </dgm:pt>
    <dgm:pt modelId="{6A73352F-BDC3-4ACE-8669-C12932AB4A53}" type="parTrans" cxnId="{F7AFD767-8534-401A-B9FE-7BD75B971BDB}">
      <dgm:prSet/>
      <dgm:spPr/>
      <dgm:t>
        <a:bodyPr/>
        <a:lstStyle/>
        <a:p>
          <a:endParaRPr lang="ru-RU"/>
        </a:p>
      </dgm:t>
    </dgm:pt>
    <dgm:pt modelId="{DDDC0114-D3A1-4CF8-80C5-076BB526505F}" type="sibTrans" cxnId="{F7AFD767-8534-401A-B9FE-7BD75B971BDB}">
      <dgm:prSet/>
      <dgm:spPr/>
      <dgm:t>
        <a:bodyPr/>
        <a:lstStyle/>
        <a:p>
          <a:endParaRPr lang="ru-RU"/>
        </a:p>
      </dgm:t>
    </dgm:pt>
    <dgm:pt modelId="{2C3D5451-5A76-4360-8B62-A145B7F93D0C}">
      <dgm:prSet/>
      <dgm:spPr/>
      <dgm:t>
        <a:bodyPr/>
        <a:lstStyle/>
        <a:p>
          <a:pPr>
            <a:buNone/>
          </a:pPr>
          <a:r>
            <a:rPr lang="ru-RU"/>
            <a:t>Центр</a:t>
          </a:r>
          <a:r>
            <a:rPr lang="ru-RU" baseline="0"/>
            <a:t> содействия трудоустройству выпускников</a:t>
          </a:r>
          <a:endParaRPr lang="ru-RU"/>
        </a:p>
      </dgm:t>
    </dgm:pt>
    <dgm:pt modelId="{908C6012-500B-47DC-99DE-1AD266331AA6}" type="parTrans" cxnId="{AA96B172-DB78-40A3-A125-66E741AA6534}">
      <dgm:prSet/>
      <dgm:spPr/>
      <dgm:t>
        <a:bodyPr/>
        <a:lstStyle/>
        <a:p>
          <a:endParaRPr lang="ru-RU"/>
        </a:p>
      </dgm:t>
    </dgm:pt>
    <dgm:pt modelId="{FF8DF79D-F148-4ED6-824F-A89295640D12}" type="sibTrans" cxnId="{AA96B172-DB78-40A3-A125-66E741AA6534}">
      <dgm:prSet/>
      <dgm:spPr/>
      <dgm:t>
        <a:bodyPr/>
        <a:lstStyle/>
        <a:p>
          <a:endParaRPr lang="ru-RU"/>
        </a:p>
      </dgm:t>
    </dgm:pt>
    <dgm:pt modelId="{4C41770C-7E0E-49CD-9744-09B917E0CDE4}">
      <dgm:prSet/>
      <dgm:spPr/>
      <dgm:t>
        <a:bodyPr/>
        <a:lstStyle/>
        <a:p>
          <a:r>
            <a:rPr lang="ru-RU"/>
            <a:t>Педагог-организатор</a:t>
          </a:r>
        </a:p>
      </dgm:t>
    </dgm:pt>
    <dgm:pt modelId="{C1E53CC4-5EAF-4529-BF14-D82213049DAB}" type="parTrans" cxnId="{3356F051-F041-4CC9-A146-0828AAF0AED8}">
      <dgm:prSet/>
      <dgm:spPr/>
      <dgm:t>
        <a:bodyPr/>
        <a:lstStyle/>
        <a:p>
          <a:endParaRPr lang="ru-RU"/>
        </a:p>
      </dgm:t>
    </dgm:pt>
    <dgm:pt modelId="{3E992AF4-4ADE-4AF8-BCB4-4715F72B3774}" type="sibTrans" cxnId="{3356F051-F041-4CC9-A146-0828AAF0AED8}">
      <dgm:prSet/>
      <dgm:spPr/>
      <dgm:t>
        <a:bodyPr/>
        <a:lstStyle/>
        <a:p>
          <a:endParaRPr lang="ru-RU"/>
        </a:p>
      </dgm:t>
    </dgm:pt>
    <dgm:pt modelId="{A6FC0CDD-E382-48CA-A865-44E8E072D5C6}">
      <dgm:prSet/>
      <dgm:spPr/>
      <dgm:t>
        <a:bodyPr/>
        <a:lstStyle/>
        <a:p>
          <a:pPr>
            <a:buNone/>
          </a:pPr>
          <a:r>
            <a:rPr lang="ru-RU" b="1"/>
            <a:t>Социальный педагог</a:t>
          </a:r>
          <a:endParaRPr lang="ru-RU"/>
        </a:p>
      </dgm:t>
    </dgm:pt>
    <dgm:pt modelId="{CFF48A51-9F59-4D23-9536-D5B88B6CF78B}" type="parTrans" cxnId="{223313F2-5B7C-48CE-B1F5-A81440A821A6}">
      <dgm:prSet/>
      <dgm:spPr/>
      <dgm:t>
        <a:bodyPr/>
        <a:lstStyle/>
        <a:p>
          <a:endParaRPr lang="ru-RU"/>
        </a:p>
      </dgm:t>
    </dgm:pt>
    <dgm:pt modelId="{09BD9DE1-BC07-463A-90FA-771A0C7FE249}" type="sibTrans" cxnId="{223313F2-5B7C-48CE-B1F5-A81440A821A6}">
      <dgm:prSet/>
      <dgm:spPr/>
      <dgm:t>
        <a:bodyPr/>
        <a:lstStyle/>
        <a:p>
          <a:endParaRPr lang="ru-RU"/>
        </a:p>
      </dgm:t>
    </dgm:pt>
    <dgm:pt modelId="{1A0DD354-672E-40E1-87C0-5D446D05ACE3}">
      <dgm:prSet/>
      <dgm:spPr/>
      <dgm:t>
        <a:bodyPr/>
        <a:lstStyle/>
        <a:p>
          <a:pPr>
            <a:buNone/>
          </a:pPr>
          <a:r>
            <a:rPr lang="ru-RU" b="1"/>
            <a:t>Педагог психолог</a:t>
          </a:r>
          <a:endParaRPr lang="ru-RU"/>
        </a:p>
      </dgm:t>
    </dgm:pt>
    <dgm:pt modelId="{2DE13C9C-BEAF-44A5-9E89-79CBCD9B64E7}" type="parTrans" cxnId="{3E477AF7-1936-431C-A03D-28B5E1DCE0F0}">
      <dgm:prSet/>
      <dgm:spPr/>
      <dgm:t>
        <a:bodyPr/>
        <a:lstStyle/>
        <a:p>
          <a:endParaRPr lang="ru-RU"/>
        </a:p>
      </dgm:t>
    </dgm:pt>
    <dgm:pt modelId="{40CF3FBF-8025-48A8-A95F-E62F81EE59A8}" type="sibTrans" cxnId="{3E477AF7-1936-431C-A03D-28B5E1DCE0F0}">
      <dgm:prSet/>
      <dgm:spPr/>
      <dgm:t>
        <a:bodyPr/>
        <a:lstStyle/>
        <a:p>
          <a:endParaRPr lang="ru-RU"/>
        </a:p>
      </dgm:t>
    </dgm:pt>
    <dgm:pt modelId="{4265ECFA-C5E9-47C1-990F-12667FFDD320}">
      <dgm:prSet/>
      <dgm:spPr/>
      <dgm:t>
        <a:bodyPr/>
        <a:lstStyle/>
        <a:p>
          <a:pPr>
            <a:buNone/>
          </a:pPr>
          <a:r>
            <a:rPr lang="ru-RU" b="1"/>
            <a:t>Куратор</a:t>
          </a:r>
          <a:endParaRPr lang="ru-RU"/>
        </a:p>
      </dgm:t>
    </dgm:pt>
    <dgm:pt modelId="{21BC8045-6D0F-4FF0-9FD0-91E114EB0BD0}" type="parTrans" cxnId="{563C5D95-E605-454E-B6C4-02BD4B9D2349}">
      <dgm:prSet/>
      <dgm:spPr/>
      <dgm:t>
        <a:bodyPr/>
        <a:lstStyle/>
        <a:p>
          <a:endParaRPr lang="ru-RU"/>
        </a:p>
      </dgm:t>
    </dgm:pt>
    <dgm:pt modelId="{1B30037A-A910-45D0-9B3B-900E26063B83}" type="sibTrans" cxnId="{563C5D95-E605-454E-B6C4-02BD4B9D2349}">
      <dgm:prSet/>
      <dgm:spPr/>
      <dgm:t>
        <a:bodyPr/>
        <a:lstStyle/>
        <a:p>
          <a:endParaRPr lang="ru-RU"/>
        </a:p>
      </dgm:t>
    </dgm:pt>
    <dgm:pt modelId="{7B4C1ECD-F3D8-4229-819B-31092330393D}">
      <dgm:prSet/>
      <dgm:spPr/>
      <dgm:t>
        <a:bodyPr/>
        <a:lstStyle/>
        <a:p>
          <a:pPr>
            <a:buNone/>
          </a:pPr>
          <a:r>
            <a:rPr lang="ru-RU" b="1"/>
            <a:t>Студенчиский совет</a:t>
          </a:r>
          <a:endParaRPr lang="ru-RU"/>
        </a:p>
      </dgm:t>
    </dgm:pt>
    <dgm:pt modelId="{0176A940-0F82-4680-8C00-F8A2C2A28D04}" type="parTrans" cxnId="{B8D879EB-B8DF-4159-8CE5-40922EC015D0}">
      <dgm:prSet/>
      <dgm:spPr/>
      <dgm:t>
        <a:bodyPr/>
        <a:lstStyle/>
        <a:p>
          <a:endParaRPr lang="ru-RU"/>
        </a:p>
      </dgm:t>
    </dgm:pt>
    <dgm:pt modelId="{3AD5A6CE-58A9-4E75-9EFD-A79CA65E049C}" type="sibTrans" cxnId="{B8D879EB-B8DF-4159-8CE5-40922EC015D0}">
      <dgm:prSet/>
      <dgm:spPr/>
      <dgm:t>
        <a:bodyPr/>
        <a:lstStyle/>
        <a:p>
          <a:endParaRPr lang="ru-RU"/>
        </a:p>
      </dgm:t>
    </dgm:pt>
    <dgm:pt modelId="{0D0AA3CE-BC94-422A-94E2-290F91DE4089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DCBBCC5-C044-43EF-94FA-9D57C84FC4A3}" type="parTrans" cxnId="{D857F34A-9B6E-4F34-8F75-B3E78532F943}">
      <dgm:prSet/>
      <dgm:spPr/>
      <dgm:t>
        <a:bodyPr/>
        <a:lstStyle/>
        <a:p>
          <a:endParaRPr lang="ru-RU"/>
        </a:p>
      </dgm:t>
    </dgm:pt>
    <dgm:pt modelId="{F2F01269-AC03-47B5-8589-496CFF2E9BDD}" type="sibTrans" cxnId="{D857F34A-9B6E-4F34-8F75-B3E78532F943}">
      <dgm:prSet/>
      <dgm:spPr/>
      <dgm:t>
        <a:bodyPr/>
        <a:lstStyle/>
        <a:p>
          <a:endParaRPr lang="ru-RU"/>
        </a:p>
      </dgm:t>
    </dgm:pt>
    <dgm:pt modelId="{4BB8769D-CDCA-4126-AF13-136A1E7939A4}">
      <dgm:prSet/>
      <dgm:spPr/>
      <dgm:t>
        <a:bodyPr/>
        <a:lstStyle/>
        <a:p>
          <a:pPr>
            <a:buNone/>
          </a:pPr>
          <a:r>
            <a:rPr lang="ru-RU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gm:t>
    </dgm:pt>
    <dgm:pt modelId="{6C2640D5-B864-4CA2-AB5F-FCF5EB93AE77}" type="parTrans" cxnId="{66874E68-F439-4D31-9201-05925895E78A}">
      <dgm:prSet/>
      <dgm:spPr/>
      <dgm:t>
        <a:bodyPr/>
        <a:lstStyle/>
        <a:p>
          <a:endParaRPr lang="ru-RU"/>
        </a:p>
      </dgm:t>
    </dgm:pt>
    <dgm:pt modelId="{0485BCC1-1D8E-49D3-AF61-5C13E50C88AA}" type="sibTrans" cxnId="{66874E68-F439-4D31-9201-05925895E78A}">
      <dgm:prSet/>
      <dgm:spPr/>
      <dgm:t>
        <a:bodyPr/>
        <a:lstStyle/>
        <a:p>
          <a:endParaRPr lang="ru-RU"/>
        </a:p>
      </dgm:t>
    </dgm:pt>
    <dgm:pt modelId="{1FC25F3C-1CA3-4499-ACAB-D4205A6D7596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73FD452-C7C5-4500-A34A-849A78D19539}" type="parTrans" cxnId="{84E47A1E-A193-41E3-BAAD-129782802903}">
      <dgm:prSet/>
      <dgm:spPr/>
      <dgm:t>
        <a:bodyPr/>
        <a:lstStyle/>
        <a:p>
          <a:endParaRPr lang="ru-RU"/>
        </a:p>
      </dgm:t>
    </dgm:pt>
    <dgm:pt modelId="{EA589E3A-3C79-48A0-90B1-869C2731D59E}" type="sibTrans" cxnId="{84E47A1E-A193-41E3-BAAD-129782802903}">
      <dgm:prSet/>
      <dgm:spPr/>
      <dgm:t>
        <a:bodyPr/>
        <a:lstStyle/>
        <a:p>
          <a:endParaRPr lang="ru-RU"/>
        </a:p>
      </dgm:t>
    </dgm:pt>
    <dgm:pt modelId="{8B2FC8A2-583E-4557-A279-8BCB271A213F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511461D-099B-4CE3-9829-7CE94CB82EB8}" type="parTrans" cxnId="{2D924943-9430-43F4-A8FF-F2AA34F60797}">
      <dgm:prSet/>
      <dgm:spPr/>
      <dgm:t>
        <a:bodyPr/>
        <a:lstStyle/>
        <a:p>
          <a:endParaRPr lang="ru-RU"/>
        </a:p>
      </dgm:t>
    </dgm:pt>
    <dgm:pt modelId="{B1B9076C-2617-4B77-9A82-6B29B1719C5F}" type="sibTrans" cxnId="{2D924943-9430-43F4-A8FF-F2AA34F60797}">
      <dgm:prSet/>
      <dgm:spPr/>
      <dgm:t>
        <a:bodyPr/>
        <a:lstStyle/>
        <a:p>
          <a:endParaRPr lang="ru-RU"/>
        </a:p>
      </dgm:t>
    </dgm:pt>
    <dgm:pt modelId="{700FF254-8F4F-43A6-904A-CE46B12E0E58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76CA7A2-8B74-445C-8F0E-77E44731D742}" type="parTrans" cxnId="{27634B51-B776-4D34-B533-3252BF9B4D5B}">
      <dgm:prSet/>
      <dgm:spPr/>
      <dgm:t>
        <a:bodyPr/>
        <a:lstStyle/>
        <a:p>
          <a:endParaRPr lang="ru-RU"/>
        </a:p>
      </dgm:t>
    </dgm:pt>
    <dgm:pt modelId="{BA086B0F-78EC-4E54-A28A-FB251A10F2FE}" type="sibTrans" cxnId="{27634B51-B776-4D34-B533-3252BF9B4D5B}">
      <dgm:prSet/>
      <dgm:spPr/>
      <dgm:t>
        <a:bodyPr/>
        <a:lstStyle/>
        <a:p>
          <a:endParaRPr lang="ru-RU"/>
        </a:p>
      </dgm:t>
    </dgm:pt>
    <dgm:pt modelId="{9F7EA905-BBF2-40BD-848C-8D152A5076B6}" type="pres">
      <dgm:prSet presAssocID="{26A23824-3F07-4F5F-98CB-0DEE31D6BE31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35B7539-7BB4-48C4-9CEA-F468AA459BC7}" type="pres">
      <dgm:prSet presAssocID="{713AC8D8-6FDB-465B-84D0-2D532CF2FD36}" presName="root1" presStyleCnt="0"/>
      <dgm:spPr/>
    </dgm:pt>
    <dgm:pt modelId="{8130037F-2A00-4187-B53A-5CB726FDCF2E}" type="pres">
      <dgm:prSet presAssocID="{713AC8D8-6FDB-465B-84D0-2D532CF2FD36}" presName="LevelOneTextNode" presStyleLbl="node0" presStyleIdx="0" presStyleCnt="1">
        <dgm:presLayoutVars>
          <dgm:chPref val="3"/>
        </dgm:presLayoutVars>
      </dgm:prSet>
      <dgm:spPr/>
    </dgm:pt>
    <dgm:pt modelId="{2DA143FA-9846-4912-88CA-E0F6D481F14B}" type="pres">
      <dgm:prSet presAssocID="{713AC8D8-6FDB-465B-84D0-2D532CF2FD36}" presName="level2hierChild" presStyleCnt="0"/>
      <dgm:spPr/>
    </dgm:pt>
    <dgm:pt modelId="{7E575BB1-14EF-4998-8753-43C87AFEAAFA}" type="pres">
      <dgm:prSet presAssocID="{0576528E-6540-43B7-BE67-08128D96A833}" presName="conn2-1" presStyleLbl="parChTrans1D2" presStyleIdx="0" presStyleCnt="1"/>
      <dgm:spPr/>
    </dgm:pt>
    <dgm:pt modelId="{22C567A6-C69B-4B75-B0D3-B41F811E4F74}" type="pres">
      <dgm:prSet presAssocID="{0576528E-6540-43B7-BE67-08128D96A833}" presName="connTx" presStyleLbl="parChTrans1D2" presStyleIdx="0" presStyleCnt="1"/>
      <dgm:spPr/>
    </dgm:pt>
    <dgm:pt modelId="{F0C28CE9-C1CE-41B6-8D1B-A01F723B5EC4}" type="pres">
      <dgm:prSet presAssocID="{2E9D09B4-054D-4A23-A4CF-89A37F26271B}" presName="root2" presStyleCnt="0"/>
      <dgm:spPr/>
    </dgm:pt>
    <dgm:pt modelId="{923B63C7-80C5-4567-A792-B61670F0977D}" type="pres">
      <dgm:prSet presAssocID="{2E9D09B4-054D-4A23-A4CF-89A37F26271B}" presName="LevelTwoTextNode" presStyleLbl="asst1" presStyleIdx="0" presStyleCnt="1">
        <dgm:presLayoutVars>
          <dgm:chPref val="3"/>
        </dgm:presLayoutVars>
      </dgm:prSet>
      <dgm:spPr/>
    </dgm:pt>
    <dgm:pt modelId="{8AB17348-B3FE-49AF-BA3F-D5C541BC54AF}" type="pres">
      <dgm:prSet presAssocID="{2E9D09B4-054D-4A23-A4CF-89A37F26271B}" presName="level3hierChild" presStyleCnt="0"/>
      <dgm:spPr/>
    </dgm:pt>
    <dgm:pt modelId="{D8309710-301C-4698-B31D-C1C78EDDFCB7}" type="pres">
      <dgm:prSet presAssocID="{725256BF-E767-44F2-9772-945D61DAA009}" presName="conn2-1" presStyleLbl="parChTrans1D3" presStyleIdx="0" presStyleCnt="7"/>
      <dgm:spPr/>
    </dgm:pt>
    <dgm:pt modelId="{9C4EEE21-F3A7-4B5A-AB37-AA30B70B6AB3}" type="pres">
      <dgm:prSet presAssocID="{725256BF-E767-44F2-9772-945D61DAA009}" presName="connTx" presStyleLbl="parChTrans1D3" presStyleIdx="0" presStyleCnt="7"/>
      <dgm:spPr/>
    </dgm:pt>
    <dgm:pt modelId="{A686C7FB-4535-41E0-98DD-678446EE415C}" type="pres">
      <dgm:prSet presAssocID="{F086D78A-D8D5-4221-A3E7-44D8FF81E119}" presName="root2" presStyleCnt="0"/>
      <dgm:spPr/>
    </dgm:pt>
    <dgm:pt modelId="{A9302FF8-9FA2-4FFB-A8ED-CAE515BCD5A0}" type="pres">
      <dgm:prSet presAssocID="{F086D78A-D8D5-4221-A3E7-44D8FF81E119}" presName="LevelTwoTextNode" presStyleLbl="node3" presStyleIdx="0" presStyleCnt="7">
        <dgm:presLayoutVars>
          <dgm:chPref val="3"/>
        </dgm:presLayoutVars>
      </dgm:prSet>
      <dgm:spPr/>
    </dgm:pt>
    <dgm:pt modelId="{016A15B4-F4D3-49A5-8C56-96E6B4D7A896}" type="pres">
      <dgm:prSet presAssocID="{F086D78A-D8D5-4221-A3E7-44D8FF81E119}" presName="level3hierChild" presStyleCnt="0"/>
      <dgm:spPr/>
    </dgm:pt>
    <dgm:pt modelId="{2179C271-4A70-4D42-8D87-0E167B76F574}" type="pres">
      <dgm:prSet presAssocID="{0F170576-57D9-4ED9-899F-8AD7DF735062}" presName="conn2-1" presStyleLbl="parChTrans1D3" presStyleIdx="1" presStyleCnt="7"/>
      <dgm:spPr/>
    </dgm:pt>
    <dgm:pt modelId="{98DB02A9-8171-424B-96FB-FC84E9361657}" type="pres">
      <dgm:prSet presAssocID="{0F170576-57D9-4ED9-899F-8AD7DF735062}" presName="connTx" presStyleLbl="parChTrans1D3" presStyleIdx="1" presStyleCnt="7"/>
      <dgm:spPr/>
    </dgm:pt>
    <dgm:pt modelId="{5BEE5963-61CD-4916-A589-3C9EC3CB8750}" type="pres">
      <dgm:prSet presAssocID="{49136408-3C2A-40EA-8EAD-A0303EF50289}" presName="root2" presStyleCnt="0"/>
      <dgm:spPr/>
    </dgm:pt>
    <dgm:pt modelId="{E7E97D4D-B656-4853-9A4A-C2B953B50FD2}" type="pres">
      <dgm:prSet presAssocID="{49136408-3C2A-40EA-8EAD-A0303EF50289}" presName="LevelTwoTextNode" presStyleLbl="node3" presStyleIdx="1" presStyleCnt="7">
        <dgm:presLayoutVars>
          <dgm:chPref val="3"/>
        </dgm:presLayoutVars>
      </dgm:prSet>
      <dgm:spPr/>
    </dgm:pt>
    <dgm:pt modelId="{31294CD2-A090-4610-92A4-A20D8402F875}" type="pres">
      <dgm:prSet presAssocID="{49136408-3C2A-40EA-8EAD-A0303EF50289}" presName="level3hierChild" presStyleCnt="0"/>
      <dgm:spPr/>
    </dgm:pt>
    <dgm:pt modelId="{1E32B1F3-B121-4AA1-9EA9-64BFF58A69C1}" type="pres">
      <dgm:prSet presAssocID="{EEEDB69A-5F5F-40FD-AF2C-A0DFA9FC93DE}" presName="conn2-1" presStyleLbl="parChTrans1D3" presStyleIdx="2" presStyleCnt="7"/>
      <dgm:spPr/>
    </dgm:pt>
    <dgm:pt modelId="{BCA44D8D-F63D-467F-A7F4-B6E01BCD6F2B}" type="pres">
      <dgm:prSet presAssocID="{EEEDB69A-5F5F-40FD-AF2C-A0DFA9FC93DE}" presName="connTx" presStyleLbl="parChTrans1D3" presStyleIdx="2" presStyleCnt="7"/>
      <dgm:spPr/>
    </dgm:pt>
    <dgm:pt modelId="{629838E5-6669-4F89-B133-963DC37098B4}" type="pres">
      <dgm:prSet presAssocID="{B6E8EAC8-9A36-481C-A6F2-9F73395EC818}" presName="root2" presStyleCnt="0"/>
      <dgm:spPr/>
    </dgm:pt>
    <dgm:pt modelId="{421C9F45-A958-404A-B54B-A15D338325AD}" type="pres">
      <dgm:prSet presAssocID="{B6E8EAC8-9A36-481C-A6F2-9F73395EC818}" presName="LevelTwoTextNode" presStyleLbl="node3" presStyleIdx="2" presStyleCnt="7">
        <dgm:presLayoutVars>
          <dgm:chPref val="3"/>
        </dgm:presLayoutVars>
      </dgm:prSet>
      <dgm:spPr/>
    </dgm:pt>
    <dgm:pt modelId="{7E4404D4-EA04-440B-A732-FF72848DFC84}" type="pres">
      <dgm:prSet presAssocID="{B6E8EAC8-9A36-481C-A6F2-9F73395EC818}" presName="level3hierChild" presStyleCnt="0"/>
      <dgm:spPr/>
    </dgm:pt>
    <dgm:pt modelId="{26F5F245-1C68-4A33-9578-1AB2979219A7}" type="pres">
      <dgm:prSet presAssocID="{C1E53CC4-5EAF-4529-BF14-D82213049DAB}" presName="conn2-1" presStyleLbl="parChTrans1D4" presStyleIdx="0" presStyleCnt="13"/>
      <dgm:spPr/>
    </dgm:pt>
    <dgm:pt modelId="{87F1B0F1-3429-4168-83AC-B1A257407FA5}" type="pres">
      <dgm:prSet presAssocID="{C1E53CC4-5EAF-4529-BF14-D82213049DAB}" presName="connTx" presStyleLbl="parChTrans1D4" presStyleIdx="0" presStyleCnt="13"/>
      <dgm:spPr/>
    </dgm:pt>
    <dgm:pt modelId="{91139075-F7B8-4221-BA60-AA0ECD30C853}" type="pres">
      <dgm:prSet presAssocID="{4C41770C-7E0E-49CD-9744-09B917E0CDE4}" presName="root2" presStyleCnt="0"/>
      <dgm:spPr/>
    </dgm:pt>
    <dgm:pt modelId="{2B073303-29D7-48F2-9C4E-203A87BC0CC2}" type="pres">
      <dgm:prSet presAssocID="{4C41770C-7E0E-49CD-9744-09B917E0CDE4}" presName="LevelTwoTextNode" presStyleLbl="node4" presStyleIdx="0" presStyleCnt="13">
        <dgm:presLayoutVars>
          <dgm:chPref val="3"/>
        </dgm:presLayoutVars>
      </dgm:prSet>
      <dgm:spPr/>
    </dgm:pt>
    <dgm:pt modelId="{7B6E1979-0C9F-4E87-A3E7-0C069A11372D}" type="pres">
      <dgm:prSet presAssocID="{4C41770C-7E0E-49CD-9744-09B917E0CDE4}" presName="level3hierChild" presStyleCnt="0"/>
      <dgm:spPr/>
    </dgm:pt>
    <dgm:pt modelId="{9B4BB6CA-D717-47EA-B080-BF1885E31D1F}" type="pres">
      <dgm:prSet presAssocID="{CFF48A51-9F59-4D23-9536-D5B88B6CF78B}" presName="conn2-1" presStyleLbl="parChTrans1D4" presStyleIdx="1" presStyleCnt="13"/>
      <dgm:spPr/>
    </dgm:pt>
    <dgm:pt modelId="{A5092A07-6588-4202-9464-5F9E444E6B5B}" type="pres">
      <dgm:prSet presAssocID="{CFF48A51-9F59-4D23-9536-D5B88B6CF78B}" presName="connTx" presStyleLbl="parChTrans1D4" presStyleIdx="1" presStyleCnt="13"/>
      <dgm:spPr/>
    </dgm:pt>
    <dgm:pt modelId="{718D928A-FE1A-4DFF-ADBD-8AE40B9F70DF}" type="pres">
      <dgm:prSet presAssocID="{A6FC0CDD-E382-48CA-A865-44E8E072D5C6}" presName="root2" presStyleCnt="0"/>
      <dgm:spPr/>
    </dgm:pt>
    <dgm:pt modelId="{69FD44DD-A9B2-44C2-AE50-2B9E42319AEF}" type="pres">
      <dgm:prSet presAssocID="{A6FC0CDD-E382-48CA-A865-44E8E072D5C6}" presName="LevelTwoTextNode" presStyleLbl="node4" presStyleIdx="1" presStyleCnt="13">
        <dgm:presLayoutVars>
          <dgm:chPref val="3"/>
        </dgm:presLayoutVars>
      </dgm:prSet>
      <dgm:spPr/>
    </dgm:pt>
    <dgm:pt modelId="{8E219CCA-1A65-43DC-B1CD-4C02966A8F76}" type="pres">
      <dgm:prSet presAssocID="{A6FC0CDD-E382-48CA-A865-44E8E072D5C6}" presName="level3hierChild" presStyleCnt="0"/>
      <dgm:spPr/>
    </dgm:pt>
    <dgm:pt modelId="{B884BE54-3F49-4915-A816-C2869FDB3CF1}" type="pres">
      <dgm:prSet presAssocID="{2DE13C9C-BEAF-44A5-9E89-79CBCD9B64E7}" presName="conn2-1" presStyleLbl="parChTrans1D4" presStyleIdx="2" presStyleCnt="13"/>
      <dgm:spPr/>
    </dgm:pt>
    <dgm:pt modelId="{5C1AC80C-9F48-4D6C-A120-64A493911618}" type="pres">
      <dgm:prSet presAssocID="{2DE13C9C-BEAF-44A5-9E89-79CBCD9B64E7}" presName="connTx" presStyleLbl="parChTrans1D4" presStyleIdx="2" presStyleCnt="13"/>
      <dgm:spPr/>
    </dgm:pt>
    <dgm:pt modelId="{E5BD5A14-DC18-483C-A560-9376A4337AEB}" type="pres">
      <dgm:prSet presAssocID="{1A0DD354-672E-40E1-87C0-5D446D05ACE3}" presName="root2" presStyleCnt="0"/>
      <dgm:spPr/>
    </dgm:pt>
    <dgm:pt modelId="{E5FF50B4-B6B2-4FAC-BBC2-712994B3DF44}" type="pres">
      <dgm:prSet presAssocID="{1A0DD354-672E-40E1-87C0-5D446D05ACE3}" presName="LevelTwoTextNode" presStyleLbl="node4" presStyleIdx="2" presStyleCnt="13">
        <dgm:presLayoutVars>
          <dgm:chPref val="3"/>
        </dgm:presLayoutVars>
      </dgm:prSet>
      <dgm:spPr/>
    </dgm:pt>
    <dgm:pt modelId="{A47EBE3B-D867-4814-9C2D-89A6CD950442}" type="pres">
      <dgm:prSet presAssocID="{1A0DD354-672E-40E1-87C0-5D446D05ACE3}" presName="level3hierChild" presStyleCnt="0"/>
      <dgm:spPr/>
    </dgm:pt>
    <dgm:pt modelId="{FBE10260-6A09-49CD-83F6-E02A19BCAE07}" type="pres">
      <dgm:prSet presAssocID="{21BC8045-6D0F-4FF0-9FD0-91E114EB0BD0}" presName="conn2-1" presStyleLbl="parChTrans1D4" presStyleIdx="3" presStyleCnt="13"/>
      <dgm:spPr/>
    </dgm:pt>
    <dgm:pt modelId="{7725BD09-2350-408A-9F2E-1344A123BAE9}" type="pres">
      <dgm:prSet presAssocID="{21BC8045-6D0F-4FF0-9FD0-91E114EB0BD0}" presName="connTx" presStyleLbl="parChTrans1D4" presStyleIdx="3" presStyleCnt="13"/>
      <dgm:spPr/>
    </dgm:pt>
    <dgm:pt modelId="{988B9FA2-5DC4-423F-AD94-E6A0E0C29073}" type="pres">
      <dgm:prSet presAssocID="{4265ECFA-C5E9-47C1-990F-12667FFDD320}" presName="root2" presStyleCnt="0"/>
      <dgm:spPr/>
    </dgm:pt>
    <dgm:pt modelId="{5371DBC4-A4C1-4314-AFFE-E2A3B8B30507}" type="pres">
      <dgm:prSet presAssocID="{4265ECFA-C5E9-47C1-990F-12667FFDD320}" presName="LevelTwoTextNode" presStyleLbl="node4" presStyleIdx="3" presStyleCnt="13">
        <dgm:presLayoutVars>
          <dgm:chPref val="3"/>
        </dgm:presLayoutVars>
      </dgm:prSet>
      <dgm:spPr/>
    </dgm:pt>
    <dgm:pt modelId="{1CE12CAB-4C90-402C-B6C6-64D377D223F8}" type="pres">
      <dgm:prSet presAssocID="{4265ECFA-C5E9-47C1-990F-12667FFDD320}" presName="level3hierChild" presStyleCnt="0"/>
      <dgm:spPr/>
    </dgm:pt>
    <dgm:pt modelId="{F366BE00-E134-4D07-9D71-54FD6F122EDC}" type="pres">
      <dgm:prSet presAssocID="{0176A940-0F82-4680-8C00-F8A2C2A28D04}" presName="conn2-1" presStyleLbl="parChTrans1D4" presStyleIdx="4" presStyleCnt="13"/>
      <dgm:spPr/>
    </dgm:pt>
    <dgm:pt modelId="{6781D7BD-99CE-43D6-911D-81AAE0975498}" type="pres">
      <dgm:prSet presAssocID="{0176A940-0F82-4680-8C00-F8A2C2A28D04}" presName="connTx" presStyleLbl="parChTrans1D4" presStyleIdx="4" presStyleCnt="13"/>
      <dgm:spPr/>
    </dgm:pt>
    <dgm:pt modelId="{E8F7ECD9-4BE8-4496-B373-E3AE2B80B1A2}" type="pres">
      <dgm:prSet presAssocID="{7B4C1ECD-F3D8-4229-819B-31092330393D}" presName="root2" presStyleCnt="0"/>
      <dgm:spPr/>
    </dgm:pt>
    <dgm:pt modelId="{3C8515BA-9BD3-49C9-8344-7E3800F1CEF4}" type="pres">
      <dgm:prSet presAssocID="{7B4C1ECD-F3D8-4229-819B-31092330393D}" presName="LevelTwoTextNode" presStyleLbl="node4" presStyleIdx="4" presStyleCnt="13">
        <dgm:presLayoutVars>
          <dgm:chPref val="3"/>
        </dgm:presLayoutVars>
      </dgm:prSet>
      <dgm:spPr/>
    </dgm:pt>
    <dgm:pt modelId="{EAA035AA-0D17-410B-BF4D-E18F2FE6AB70}" type="pres">
      <dgm:prSet presAssocID="{7B4C1ECD-F3D8-4229-819B-31092330393D}" presName="level3hierChild" presStyleCnt="0"/>
      <dgm:spPr/>
    </dgm:pt>
    <dgm:pt modelId="{E147F32E-1E79-4815-AD77-65EA8B74A28C}" type="pres">
      <dgm:prSet presAssocID="{F1502000-C158-439C-9200-AB987E70E17F}" presName="conn2-1" presStyleLbl="parChTrans1D3" presStyleIdx="3" presStyleCnt="7"/>
      <dgm:spPr/>
    </dgm:pt>
    <dgm:pt modelId="{B2863A83-0AAA-4292-9214-2CE8A0901106}" type="pres">
      <dgm:prSet presAssocID="{F1502000-C158-439C-9200-AB987E70E17F}" presName="connTx" presStyleLbl="parChTrans1D3" presStyleIdx="3" presStyleCnt="7"/>
      <dgm:spPr/>
    </dgm:pt>
    <dgm:pt modelId="{72866BC2-0764-4617-9E41-511E998EEE40}" type="pres">
      <dgm:prSet presAssocID="{8351B829-768D-42C5-88B8-CC34E43DE8F5}" presName="root2" presStyleCnt="0"/>
      <dgm:spPr/>
    </dgm:pt>
    <dgm:pt modelId="{07382CE2-CA02-43F6-A4BF-97BC977B83F8}" type="pres">
      <dgm:prSet presAssocID="{8351B829-768D-42C5-88B8-CC34E43DE8F5}" presName="LevelTwoTextNode" presStyleLbl="node3" presStyleIdx="3" presStyleCnt="7">
        <dgm:presLayoutVars>
          <dgm:chPref val="3"/>
        </dgm:presLayoutVars>
      </dgm:prSet>
      <dgm:spPr/>
    </dgm:pt>
    <dgm:pt modelId="{EDA03888-010B-428E-A61D-EA797AE54490}" type="pres">
      <dgm:prSet presAssocID="{8351B829-768D-42C5-88B8-CC34E43DE8F5}" presName="level3hierChild" presStyleCnt="0"/>
      <dgm:spPr/>
    </dgm:pt>
    <dgm:pt modelId="{1D41D1DA-7A15-49B5-A8FF-DB7B4665725E}" type="pres">
      <dgm:prSet presAssocID="{1DC43421-746D-4582-A4ED-A76BBDDC1756}" presName="conn2-1" presStyleLbl="parChTrans1D3" presStyleIdx="4" presStyleCnt="7"/>
      <dgm:spPr/>
    </dgm:pt>
    <dgm:pt modelId="{68E7D023-56D5-46B1-BB43-25CAF7F81898}" type="pres">
      <dgm:prSet presAssocID="{1DC43421-746D-4582-A4ED-A76BBDDC1756}" presName="connTx" presStyleLbl="parChTrans1D3" presStyleIdx="4" presStyleCnt="7"/>
      <dgm:spPr/>
    </dgm:pt>
    <dgm:pt modelId="{FC8F0E25-261D-4BFA-AA19-D2A010CD5486}" type="pres">
      <dgm:prSet presAssocID="{BC33CCA7-B5D2-450E-BBE5-32EF5A2D6ECD}" presName="root2" presStyleCnt="0"/>
      <dgm:spPr/>
    </dgm:pt>
    <dgm:pt modelId="{DF8B751E-CA12-4987-B4DF-4EDA741B99F7}" type="pres">
      <dgm:prSet presAssocID="{BC33CCA7-B5D2-450E-BBE5-32EF5A2D6ECD}" presName="LevelTwoTextNode" presStyleLbl="node3" presStyleIdx="4" presStyleCnt="7">
        <dgm:presLayoutVars>
          <dgm:chPref val="3"/>
        </dgm:presLayoutVars>
      </dgm:prSet>
      <dgm:spPr/>
    </dgm:pt>
    <dgm:pt modelId="{8AD64E85-A098-4777-A918-649363991486}" type="pres">
      <dgm:prSet presAssocID="{BC33CCA7-B5D2-450E-BBE5-32EF5A2D6ECD}" presName="level3hierChild" presStyleCnt="0"/>
      <dgm:spPr/>
    </dgm:pt>
    <dgm:pt modelId="{963DFCA6-F384-4956-B6C4-FADE0B81BA16}" type="pres">
      <dgm:prSet presAssocID="{D941E267-130C-4842-A22E-B01BDDF60884}" presName="conn2-1" presStyleLbl="parChTrans1D3" presStyleIdx="5" presStyleCnt="7"/>
      <dgm:spPr/>
    </dgm:pt>
    <dgm:pt modelId="{5092FE6A-8A07-4589-B18B-BC7C132E0F05}" type="pres">
      <dgm:prSet presAssocID="{D941E267-130C-4842-A22E-B01BDDF60884}" presName="connTx" presStyleLbl="parChTrans1D3" presStyleIdx="5" presStyleCnt="7"/>
      <dgm:spPr/>
    </dgm:pt>
    <dgm:pt modelId="{55941CCD-DA43-4A83-9E0B-5023AEB0E2EA}" type="pres">
      <dgm:prSet presAssocID="{5080C959-B046-4BDB-9777-81A5CC0A061D}" presName="root2" presStyleCnt="0"/>
      <dgm:spPr/>
    </dgm:pt>
    <dgm:pt modelId="{65C85E12-7561-4727-84BF-4B3CDE06A94D}" type="pres">
      <dgm:prSet presAssocID="{5080C959-B046-4BDB-9777-81A5CC0A061D}" presName="LevelTwoTextNode" presStyleLbl="node3" presStyleIdx="5" presStyleCnt="7">
        <dgm:presLayoutVars>
          <dgm:chPref val="3"/>
        </dgm:presLayoutVars>
      </dgm:prSet>
      <dgm:spPr/>
    </dgm:pt>
    <dgm:pt modelId="{C1694312-8B8B-4A16-AEBF-0F845BE55D32}" type="pres">
      <dgm:prSet presAssocID="{5080C959-B046-4BDB-9777-81A5CC0A061D}" presName="level3hierChild" presStyleCnt="0"/>
      <dgm:spPr/>
    </dgm:pt>
    <dgm:pt modelId="{A7267ACD-1BE8-4F19-B63D-4A74195C73E9}" type="pres">
      <dgm:prSet presAssocID="{D1A7F75E-8E90-4FD5-9462-1355313B011A}" presName="conn2-1" presStyleLbl="parChTrans1D4" presStyleIdx="5" presStyleCnt="13"/>
      <dgm:spPr/>
    </dgm:pt>
    <dgm:pt modelId="{FF2E41F6-2261-4BA0-AC35-2D9947A0F221}" type="pres">
      <dgm:prSet presAssocID="{D1A7F75E-8E90-4FD5-9462-1355313B011A}" presName="connTx" presStyleLbl="parChTrans1D4" presStyleIdx="5" presStyleCnt="13"/>
      <dgm:spPr/>
    </dgm:pt>
    <dgm:pt modelId="{39ACB43B-0EB8-41A9-95C7-618E7D365137}" type="pres">
      <dgm:prSet presAssocID="{58F28B87-6596-49B7-A2E9-69A4F7BA7EE6}" presName="root2" presStyleCnt="0"/>
      <dgm:spPr/>
    </dgm:pt>
    <dgm:pt modelId="{E2411392-7742-4B04-86DD-B3E4D77607C1}" type="pres">
      <dgm:prSet presAssocID="{58F28B87-6596-49B7-A2E9-69A4F7BA7EE6}" presName="LevelTwoTextNode" presStyleLbl="node4" presStyleIdx="5" presStyleCnt="13">
        <dgm:presLayoutVars>
          <dgm:chPref val="3"/>
        </dgm:presLayoutVars>
      </dgm:prSet>
      <dgm:spPr/>
    </dgm:pt>
    <dgm:pt modelId="{78725BBF-3B2A-4EA7-A484-075EDFD87304}" type="pres">
      <dgm:prSet presAssocID="{58F28B87-6596-49B7-A2E9-69A4F7BA7EE6}" presName="level3hierChild" presStyleCnt="0"/>
      <dgm:spPr/>
    </dgm:pt>
    <dgm:pt modelId="{915A5CD3-1B0E-43EC-8861-C1514B7E8E64}" type="pres">
      <dgm:prSet presAssocID="{6C2640D5-B864-4CA2-AB5F-FCF5EB93AE77}" presName="conn2-1" presStyleLbl="parChTrans1D4" presStyleIdx="6" presStyleCnt="13"/>
      <dgm:spPr/>
    </dgm:pt>
    <dgm:pt modelId="{A3ABBF26-F72D-4130-B7AA-272DF99524F1}" type="pres">
      <dgm:prSet presAssocID="{6C2640D5-B864-4CA2-AB5F-FCF5EB93AE77}" presName="connTx" presStyleLbl="parChTrans1D4" presStyleIdx="6" presStyleCnt="13"/>
      <dgm:spPr/>
    </dgm:pt>
    <dgm:pt modelId="{5945CA47-B309-4A4D-92CB-04F906B987F0}" type="pres">
      <dgm:prSet presAssocID="{4BB8769D-CDCA-4126-AF13-136A1E7939A4}" presName="root2" presStyleCnt="0"/>
      <dgm:spPr/>
    </dgm:pt>
    <dgm:pt modelId="{C08DC36E-E4B6-4DC1-9E72-7E5C0266335B}" type="pres">
      <dgm:prSet presAssocID="{4BB8769D-CDCA-4126-AF13-136A1E7939A4}" presName="LevelTwoTextNode" presStyleLbl="node4" presStyleIdx="6" presStyleCnt="13">
        <dgm:presLayoutVars>
          <dgm:chPref val="3"/>
        </dgm:presLayoutVars>
      </dgm:prSet>
      <dgm:spPr/>
    </dgm:pt>
    <dgm:pt modelId="{53E8637A-87CB-4B69-AC71-8EC81BD1A784}" type="pres">
      <dgm:prSet presAssocID="{4BB8769D-CDCA-4126-AF13-136A1E7939A4}" presName="level3hierChild" presStyleCnt="0"/>
      <dgm:spPr/>
    </dgm:pt>
    <dgm:pt modelId="{A0E97F0A-B1E7-44E9-ACC8-FDBF7787183F}" type="pres">
      <dgm:prSet presAssocID="{973FD452-C7C5-4500-A34A-849A78D19539}" presName="conn2-1" presStyleLbl="parChTrans1D4" presStyleIdx="7" presStyleCnt="13"/>
      <dgm:spPr/>
    </dgm:pt>
    <dgm:pt modelId="{1DBBB191-D7A5-4710-8F74-C4E56A05EFED}" type="pres">
      <dgm:prSet presAssocID="{973FD452-C7C5-4500-A34A-849A78D19539}" presName="connTx" presStyleLbl="parChTrans1D4" presStyleIdx="7" presStyleCnt="13"/>
      <dgm:spPr/>
    </dgm:pt>
    <dgm:pt modelId="{D6E17182-D06D-4227-86E0-389C67AB823E}" type="pres">
      <dgm:prSet presAssocID="{1FC25F3C-1CA3-4499-ACAB-D4205A6D7596}" presName="root2" presStyleCnt="0"/>
      <dgm:spPr/>
    </dgm:pt>
    <dgm:pt modelId="{816F8923-54B2-4C1E-BBF4-048F936BB2DA}" type="pres">
      <dgm:prSet presAssocID="{1FC25F3C-1CA3-4499-ACAB-D4205A6D7596}" presName="LevelTwoTextNode" presStyleLbl="node4" presStyleIdx="7" presStyleCnt="13">
        <dgm:presLayoutVars>
          <dgm:chPref val="3"/>
        </dgm:presLayoutVars>
      </dgm:prSet>
      <dgm:spPr/>
    </dgm:pt>
    <dgm:pt modelId="{E10CFEA8-3A9F-4B41-A31B-5E5A55471683}" type="pres">
      <dgm:prSet presAssocID="{1FC25F3C-1CA3-4499-ACAB-D4205A6D7596}" presName="level3hierChild" presStyleCnt="0"/>
      <dgm:spPr/>
    </dgm:pt>
    <dgm:pt modelId="{B759F8D7-264D-413B-8A74-D30CDE5719E9}" type="pres">
      <dgm:prSet presAssocID="{9511461D-099B-4CE3-9829-7CE94CB82EB8}" presName="conn2-1" presStyleLbl="parChTrans1D4" presStyleIdx="8" presStyleCnt="13"/>
      <dgm:spPr/>
    </dgm:pt>
    <dgm:pt modelId="{4DFD9709-CABB-4B18-B350-6F325DF1EE3D}" type="pres">
      <dgm:prSet presAssocID="{9511461D-099B-4CE3-9829-7CE94CB82EB8}" presName="connTx" presStyleLbl="parChTrans1D4" presStyleIdx="8" presStyleCnt="13"/>
      <dgm:spPr/>
    </dgm:pt>
    <dgm:pt modelId="{7B0271A9-6283-4ECA-AD8B-AD09E1883439}" type="pres">
      <dgm:prSet presAssocID="{8B2FC8A2-583E-4557-A279-8BCB271A213F}" presName="root2" presStyleCnt="0"/>
      <dgm:spPr/>
    </dgm:pt>
    <dgm:pt modelId="{DC5D353C-8BDE-40D2-ABEA-40AB38A5DA98}" type="pres">
      <dgm:prSet presAssocID="{8B2FC8A2-583E-4557-A279-8BCB271A213F}" presName="LevelTwoTextNode" presStyleLbl="node4" presStyleIdx="8" presStyleCnt="13">
        <dgm:presLayoutVars>
          <dgm:chPref val="3"/>
        </dgm:presLayoutVars>
      </dgm:prSet>
      <dgm:spPr/>
    </dgm:pt>
    <dgm:pt modelId="{6BAB3DEC-6AAF-4D79-8746-8DC9B83CBA85}" type="pres">
      <dgm:prSet presAssocID="{8B2FC8A2-583E-4557-A279-8BCB271A213F}" presName="level3hierChild" presStyleCnt="0"/>
      <dgm:spPr/>
    </dgm:pt>
    <dgm:pt modelId="{59DADB5B-3341-4850-B007-B40261F7E133}" type="pres">
      <dgm:prSet presAssocID="{C76CA7A2-8B74-445C-8F0E-77E44731D742}" presName="conn2-1" presStyleLbl="parChTrans1D4" presStyleIdx="9" presStyleCnt="13"/>
      <dgm:spPr/>
    </dgm:pt>
    <dgm:pt modelId="{D6A61503-8659-4715-993A-E01432329F31}" type="pres">
      <dgm:prSet presAssocID="{C76CA7A2-8B74-445C-8F0E-77E44731D742}" presName="connTx" presStyleLbl="parChTrans1D4" presStyleIdx="9" presStyleCnt="13"/>
      <dgm:spPr/>
    </dgm:pt>
    <dgm:pt modelId="{869CE106-B473-4253-920B-3C93BF76BCDA}" type="pres">
      <dgm:prSet presAssocID="{700FF254-8F4F-43A6-904A-CE46B12E0E58}" presName="root2" presStyleCnt="0"/>
      <dgm:spPr/>
    </dgm:pt>
    <dgm:pt modelId="{1DFDBD80-D7B0-42F6-85FE-4A8AC448EC02}" type="pres">
      <dgm:prSet presAssocID="{700FF254-8F4F-43A6-904A-CE46B12E0E58}" presName="LevelTwoTextNode" presStyleLbl="node4" presStyleIdx="9" presStyleCnt="13">
        <dgm:presLayoutVars>
          <dgm:chPref val="3"/>
        </dgm:presLayoutVars>
      </dgm:prSet>
      <dgm:spPr/>
    </dgm:pt>
    <dgm:pt modelId="{AAF2B88B-694D-492F-9F9D-32676B06EF87}" type="pres">
      <dgm:prSet presAssocID="{700FF254-8F4F-43A6-904A-CE46B12E0E58}" presName="level3hierChild" presStyleCnt="0"/>
      <dgm:spPr/>
    </dgm:pt>
    <dgm:pt modelId="{863E2866-FFD0-4F18-80D6-470E8DCF6D30}" type="pres">
      <dgm:prSet presAssocID="{50500C81-7023-4F62-87C8-2924BA3DBE7F}" presName="conn2-1" presStyleLbl="parChTrans1D3" presStyleIdx="6" presStyleCnt="7"/>
      <dgm:spPr/>
    </dgm:pt>
    <dgm:pt modelId="{1B00946D-7F34-444E-A28B-D169FD2C549F}" type="pres">
      <dgm:prSet presAssocID="{50500C81-7023-4F62-87C8-2924BA3DBE7F}" presName="connTx" presStyleLbl="parChTrans1D3" presStyleIdx="6" presStyleCnt="7"/>
      <dgm:spPr/>
    </dgm:pt>
    <dgm:pt modelId="{EB6FB2EE-E506-4A3F-9518-D2B401E5F26E}" type="pres">
      <dgm:prSet presAssocID="{6F12CF4E-5632-44C9-B383-5D546DCE088D}" presName="root2" presStyleCnt="0"/>
      <dgm:spPr/>
    </dgm:pt>
    <dgm:pt modelId="{8D2B87CA-BD2D-43DE-A79E-C00FA14046D0}" type="pres">
      <dgm:prSet presAssocID="{6F12CF4E-5632-44C9-B383-5D546DCE088D}" presName="LevelTwoTextNode" presStyleLbl="node3" presStyleIdx="6" presStyleCnt="7">
        <dgm:presLayoutVars>
          <dgm:chPref val="3"/>
        </dgm:presLayoutVars>
      </dgm:prSet>
      <dgm:spPr/>
    </dgm:pt>
    <dgm:pt modelId="{DF8685D0-F086-41C6-95FB-ECF6BC9059BE}" type="pres">
      <dgm:prSet presAssocID="{6F12CF4E-5632-44C9-B383-5D546DCE088D}" presName="level3hierChild" presStyleCnt="0"/>
      <dgm:spPr/>
    </dgm:pt>
    <dgm:pt modelId="{C67FECB4-6190-49D5-BD46-E945713D0821}" type="pres">
      <dgm:prSet presAssocID="{6A73352F-BDC3-4ACE-8669-C12932AB4A53}" presName="conn2-1" presStyleLbl="parChTrans1D4" presStyleIdx="10" presStyleCnt="13"/>
      <dgm:spPr/>
    </dgm:pt>
    <dgm:pt modelId="{2B403315-1A25-41F8-871A-B1B34E817671}" type="pres">
      <dgm:prSet presAssocID="{6A73352F-BDC3-4ACE-8669-C12932AB4A53}" presName="connTx" presStyleLbl="parChTrans1D4" presStyleIdx="10" presStyleCnt="13"/>
      <dgm:spPr/>
    </dgm:pt>
    <dgm:pt modelId="{B4A0B74A-BAEB-469E-BB2A-866690C3472D}" type="pres">
      <dgm:prSet presAssocID="{76F924A9-E18A-4CAC-96F7-F4E8C9F1AAAC}" presName="root2" presStyleCnt="0"/>
      <dgm:spPr/>
    </dgm:pt>
    <dgm:pt modelId="{C334AE91-1513-49BC-939A-3908C1CD5144}" type="pres">
      <dgm:prSet presAssocID="{76F924A9-E18A-4CAC-96F7-F4E8C9F1AAAC}" presName="LevelTwoTextNode" presStyleLbl="node4" presStyleIdx="10" presStyleCnt="13">
        <dgm:presLayoutVars>
          <dgm:chPref val="3"/>
        </dgm:presLayoutVars>
      </dgm:prSet>
      <dgm:spPr/>
    </dgm:pt>
    <dgm:pt modelId="{094969D0-2C52-4302-AF58-19F4DBA96F43}" type="pres">
      <dgm:prSet presAssocID="{76F924A9-E18A-4CAC-96F7-F4E8C9F1AAAC}" presName="level3hierChild" presStyleCnt="0"/>
      <dgm:spPr/>
    </dgm:pt>
    <dgm:pt modelId="{1D6078EE-A78E-4FAE-8F56-5A5677772ADE}" type="pres">
      <dgm:prSet presAssocID="{908C6012-500B-47DC-99DE-1AD266331AA6}" presName="conn2-1" presStyleLbl="parChTrans1D4" presStyleIdx="11" presStyleCnt="13"/>
      <dgm:spPr/>
    </dgm:pt>
    <dgm:pt modelId="{0662EFED-3480-4AF8-ACB6-68D4BF519824}" type="pres">
      <dgm:prSet presAssocID="{908C6012-500B-47DC-99DE-1AD266331AA6}" presName="connTx" presStyleLbl="parChTrans1D4" presStyleIdx="11" presStyleCnt="13"/>
      <dgm:spPr/>
    </dgm:pt>
    <dgm:pt modelId="{CFD1BA01-7768-4A66-8AA5-B3929795315F}" type="pres">
      <dgm:prSet presAssocID="{2C3D5451-5A76-4360-8B62-A145B7F93D0C}" presName="root2" presStyleCnt="0"/>
      <dgm:spPr/>
    </dgm:pt>
    <dgm:pt modelId="{090B7C91-B706-4EEF-B383-15E0AF5B5728}" type="pres">
      <dgm:prSet presAssocID="{2C3D5451-5A76-4360-8B62-A145B7F93D0C}" presName="LevelTwoTextNode" presStyleLbl="node4" presStyleIdx="11" presStyleCnt="13">
        <dgm:presLayoutVars>
          <dgm:chPref val="3"/>
        </dgm:presLayoutVars>
      </dgm:prSet>
      <dgm:spPr/>
    </dgm:pt>
    <dgm:pt modelId="{08C7BCED-E310-492C-AFB2-53193456BED1}" type="pres">
      <dgm:prSet presAssocID="{2C3D5451-5A76-4360-8B62-A145B7F93D0C}" presName="level3hierChild" presStyleCnt="0"/>
      <dgm:spPr/>
    </dgm:pt>
    <dgm:pt modelId="{0BE5B742-3A29-4DAE-AD50-D9A0F46CEB1E}" type="pres">
      <dgm:prSet presAssocID="{8DCBBCC5-C044-43EF-94FA-9D57C84FC4A3}" presName="conn2-1" presStyleLbl="parChTrans1D4" presStyleIdx="12" presStyleCnt="13"/>
      <dgm:spPr/>
    </dgm:pt>
    <dgm:pt modelId="{928AE0AA-343B-4DE5-9DB8-CC5BBE471266}" type="pres">
      <dgm:prSet presAssocID="{8DCBBCC5-C044-43EF-94FA-9D57C84FC4A3}" presName="connTx" presStyleLbl="parChTrans1D4" presStyleIdx="12" presStyleCnt="13"/>
      <dgm:spPr/>
    </dgm:pt>
    <dgm:pt modelId="{0641F15F-78EF-4636-9EF3-C430E514AE78}" type="pres">
      <dgm:prSet presAssocID="{0D0AA3CE-BC94-422A-94E2-290F91DE4089}" presName="root2" presStyleCnt="0"/>
      <dgm:spPr/>
    </dgm:pt>
    <dgm:pt modelId="{79227B3A-2E38-4560-A1DB-BCCABC10F32A}" type="pres">
      <dgm:prSet presAssocID="{0D0AA3CE-BC94-422A-94E2-290F91DE4089}" presName="LevelTwoTextNode" presStyleLbl="node4" presStyleIdx="12" presStyleCnt="13">
        <dgm:presLayoutVars>
          <dgm:chPref val="3"/>
        </dgm:presLayoutVars>
      </dgm:prSet>
      <dgm:spPr/>
    </dgm:pt>
    <dgm:pt modelId="{F8E8A865-4F41-4942-88A8-58CFB07F6FB6}" type="pres">
      <dgm:prSet presAssocID="{0D0AA3CE-BC94-422A-94E2-290F91DE4089}" presName="level3hierChild" presStyleCnt="0"/>
      <dgm:spPr/>
    </dgm:pt>
  </dgm:ptLst>
  <dgm:cxnLst>
    <dgm:cxn modelId="{63C04200-CA2F-49E2-A94A-9AC79943EFD6}" type="presOf" srcId="{5080C959-B046-4BDB-9777-81A5CC0A061D}" destId="{65C85E12-7561-4727-84BF-4B3CDE06A94D}" srcOrd="0" destOrd="0" presId="urn:microsoft.com/office/officeart/2008/layout/HorizontalMultiLevelHierarchy"/>
    <dgm:cxn modelId="{C166D401-9D24-4D74-9C70-1E656F200DE0}" type="presOf" srcId="{D941E267-130C-4842-A22E-B01BDDF60884}" destId="{5092FE6A-8A07-4589-B18B-BC7C132E0F05}" srcOrd="1" destOrd="0" presId="urn:microsoft.com/office/officeart/2008/layout/HorizontalMultiLevelHierarchy"/>
    <dgm:cxn modelId="{66E8D805-B828-498E-B3BA-E6DC92F9BD8B}" type="presOf" srcId="{21BC8045-6D0F-4FF0-9FD0-91E114EB0BD0}" destId="{FBE10260-6A09-49CD-83F6-E02A19BCAE07}" srcOrd="0" destOrd="0" presId="urn:microsoft.com/office/officeart/2008/layout/HorizontalMultiLevelHierarchy"/>
    <dgm:cxn modelId="{EC480806-B719-4C63-BA93-79B9D7B534CE}" type="presOf" srcId="{1FC25F3C-1CA3-4499-ACAB-D4205A6D7596}" destId="{816F8923-54B2-4C1E-BBF4-048F936BB2DA}" srcOrd="0" destOrd="0" presId="urn:microsoft.com/office/officeart/2008/layout/HorizontalMultiLevelHierarchy"/>
    <dgm:cxn modelId="{7ECB4B0C-CBFD-424F-B13A-F9D2BABB5170}" type="presOf" srcId="{6C2640D5-B864-4CA2-AB5F-FCF5EB93AE77}" destId="{915A5CD3-1B0E-43EC-8861-C1514B7E8E64}" srcOrd="0" destOrd="0" presId="urn:microsoft.com/office/officeart/2008/layout/HorizontalMultiLevelHierarchy"/>
    <dgm:cxn modelId="{5683BF11-6E0B-4C34-8CA6-E772FBD5C202}" type="presOf" srcId="{D1A7F75E-8E90-4FD5-9462-1355313B011A}" destId="{FF2E41F6-2261-4BA0-AC35-2D9947A0F221}" srcOrd="1" destOrd="0" presId="urn:microsoft.com/office/officeart/2008/layout/HorizontalMultiLevelHierarchy"/>
    <dgm:cxn modelId="{CADC1C14-B340-4D9A-AA5D-A031B1F1036B}" type="presOf" srcId="{1A0DD354-672E-40E1-87C0-5D446D05ACE3}" destId="{E5FF50B4-B6B2-4FAC-BBC2-712994B3DF44}" srcOrd="0" destOrd="0" presId="urn:microsoft.com/office/officeart/2008/layout/HorizontalMultiLevelHierarchy"/>
    <dgm:cxn modelId="{0E561C17-A3A1-4917-8EB2-9B2369C70F38}" srcId="{2E9D09B4-054D-4A23-A4CF-89A37F26271B}" destId="{8351B829-768D-42C5-88B8-CC34E43DE8F5}" srcOrd="3" destOrd="0" parTransId="{F1502000-C158-439C-9200-AB987E70E17F}" sibTransId="{CF6BAC61-5085-4EC5-87C4-2E5BDB21E42E}"/>
    <dgm:cxn modelId="{84E47A1E-A193-41E3-BAAD-129782802903}" srcId="{5080C959-B046-4BDB-9777-81A5CC0A061D}" destId="{1FC25F3C-1CA3-4499-ACAB-D4205A6D7596}" srcOrd="2" destOrd="0" parTransId="{973FD452-C7C5-4500-A34A-849A78D19539}" sibTransId="{EA589E3A-3C79-48A0-90B1-869C2731D59E}"/>
    <dgm:cxn modelId="{0218B32A-AD47-4D52-993A-EADE36BBE973}" type="presOf" srcId="{713AC8D8-6FDB-465B-84D0-2D532CF2FD36}" destId="{8130037F-2A00-4187-B53A-5CB726FDCF2E}" srcOrd="0" destOrd="0" presId="urn:microsoft.com/office/officeart/2008/layout/HorizontalMultiLevelHierarchy"/>
    <dgm:cxn modelId="{8185102E-93D1-43A9-9A81-B3EE68703C43}" type="presOf" srcId="{8351B829-768D-42C5-88B8-CC34E43DE8F5}" destId="{07382CE2-CA02-43F6-A4BF-97BC977B83F8}" srcOrd="0" destOrd="0" presId="urn:microsoft.com/office/officeart/2008/layout/HorizontalMultiLevelHierarchy"/>
    <dgm:cxn modelId="{1678AB2E-7154-4E2C-B3CF-B947620378CD}" type="presOf" srcId="{50500C81-7023-4F62-87C8-2924BA3DBE7F}" destId="{863E2866-FFD0-4F18-80D6-470E8DCF6D30}" srcOrd="0" destOrd="0" presId="urn:microsoft.com/office/officeart/2008/layout/HorizontalMultiLevelHierarchy"/>
    <dgm:cxn modelId="{D5AC6F37-187E-45CF-9DAB-CFD36C41E4C4}" type="presOf" srcId="{BC33CCA7-B5D2-450E-BBE5-32EF5A2D6ECD}" destId="{DF8B751E-CA12-4987-B4DF-4EDA741B99F7}" srcOrd="0" destOrd="0" presId="urn:microsoft.com/office/officeart/2008/layout/HorizontalMultiLevelHierarchy"/>
    <dgm:cxn modelId="{0528913A-63E1-41B7-B2C2-245065182C35}" type="presOf" srcId="{C76CA7A2-8B74-445C-8F0E-77E44731D742}" destId="{D6A61503-8659-4715-993A-E01432329F31}" srcOrd="1" destOrd="0" presId="urn:microsoft.com/office/officeart/2008/layout/HorizontalMultiLevelHierarchy"/>
    <dgm:cxn modelId="{866EFF3B-A16F-473F-A33F-12554C80D7E6}" type="presOf" srcId="{908C6012-500B-47DC-99DE-1AD266331AA6}" destId="{1D6078EE-A78E-4FAE-8F56-5A5677772ADE}" srcOrd="0" destOrd="0" presId="urn:microsoft.com/office/officeart/2008/layout/HorizontalMultiLevelHierarchy"/>
    <dgm:cxn modelId="{C9E8623E-4264-4073-8008-545C725C9649}" type="presOf" srcId="{725256BF-E767-44F2-9772-945D61DAA009}" destId="{D8309710-301C-4698-B31D-C1C78EDDFCB7}" srcOrd="0" destOrd="0" presId="urn:microsoft.com/office/officeart/2008/layout/HorizontalMultiLevelHierarchy"/>
    <dgm:cxn modelId="{DCFE653E-3AB8-460A-84C6-B321799BD309}" srcId="{2E9D09B4-054D-4A23-A4CF-89A37F26271B}" destId="{F086D78A-D8D5-4221-A3E7-44D8FF81E119}" srcOrd="0" destOrd="0" parTransId="{725256BF-E767-44F2-9772-945D61DAA009}" sibTransId="{93C09248-40EF-488D-9AA1-F6DBDD3B420A}"/>
    <dgm:cxn modelId="{0631815B-F5D8-4772-BF88-19B34022EFE6}" type="presOf" srcId="{973FD452-C7C5-4500-A34A-849A78D19539}" destId="{A0E97F0A-B1E7-44E9-ACC8-FDBF7787183F}" srcOrd="0" destOrd="0" presId="urn:microsoft.com/office/officeart/2008/layout/HorizontalMultiLevelHierarchy"/>
    <dgm:cxn modelId="{FE3AF45B-9BD7-46F0-9F38-5FCB318B7037}" srcId="{2E9D09B4-054D-4A23-A4CF-89A37F26271B}" destId="{49136408-3C2A-40EA-8EAD-A0303EF50289}" srcOrd="1" destOrd="0" parTransId="{0F170576-57D9-4ED9-899F-8AD7DF735062}" sibTransId="{D12C265F-E8F6-46B6-83B1-9C76E1D086A2}"/>
    <dgm:cxn modelId="{16C7D95C-2898-424A-A86F-F6480041C77C}" type="presOf" srcId="{4C41770C-7E0E-49CD-9744-09B917E0CDE4}" destId="{2B073303-29D7-48F2-9C4E-203A87BC0CC2}" srcOrd="0" destOrd="0" presId="urn:microsoft.com/office/officeart/2008/layout/HorizontalMultiLevelHierarchy"/>
    <dgm:cxn modelId="{296EFB5C-590E-4696-897D-87866289C7BA}" srcId="{26A23824-3F07-4F5F-98CB-0DEE31D6BE31}" destId="{713AC8D8-6FDB-465B-84D0-2D532CF2FD36}" srcOrd="0" destOrd="0" parTransId="{B7469DB5-0BD5-4BEB-87FB-6EB3E9A9CA43}" sibTransId="{9E9C649D-1C39-41A3-9FF7-93BAB7703AFA}"/>
    <dgm:cxn modelId="{A0E1E25E-5C99-45BB-947E-E8B5796D4572}" type="presOf" srcId="{2E9D09B4-054D-4A23-A4CF-89A37F26271B}" destId="{923B63C7-80C5-4567-A792-B61670F0977D}" srcOrd="0" destOrd="0" presId="urn:microsoft.com/office/officeart/2008/layout/HorizontalMultiLevelHierarchy"/>
    <dgm:cxn modelId="{3A07245F-FCC8-4680-AC6A-9E8BA2DAE8B2}" type="presOf" srcId="{49136408-3C2A-40EA-8EAD-A0303EF50289}" destId="{E7E97D4D-B656-4853-9A4A-C2B953B50FD2}" srcOrd="0" destOrd="0" presId="urn:microsoft.com/office/officeart/2008/layout/HorizontalMultiLevelHierarchy"/>
    <dgm:cxn modelId="{2D924943-9430-43F4-A8FF-F2AA34F60797}" srcId="{5080C959-B046-4BDB-9777-81A5CC0A061D}" destId="{8B2FC8A2-583E-4557-A279-8BCB271A213F}" srcOrd="3" destOrd="0" parTransId="{9511461D-099B-4CE3-9829-7CE94CB82EB8}" sibTransId="{B1B9076C-2617-4B77-9A82-6B29B1719C5F}"/>
    <dgm:cxn modelId="{31AB9A63-0F3D-4A3C-97A2-A5F9BBF6E9A9}" type="presOf" srcId="{0F170576-57D9-4ED9-899F-8AD7DF735062}" destId="{98DB02A9-8171-424B-96FB-FC84E9361657}" srcOrd="1" destOrd="0" presId="urn:microsoft.com/office/officeart/2008/layout/HorizontalMultiLevelHierarchy"/>
    <dgm:cxn modelId="{22875664-82A0-47AD-BA1F-9C81EC26FBBC}" type="presOf" srcId="{6C2640D5-B864-4CA2-AB5F-FCF5EB93AE77}" destId="{A3ABBF26-F72D-4130-B7AA-272DF99524F1}" srcOrd="1" destOrd="0" presId="urn:microsoft.com/office/officeart/2008/layout/HorizontalMultiLevelHierarchy"/>
    <dgm:cxn modelId="{73441B45-E38F-44A4-BCB4-F08F655774DC}" srcId="{2E9D09B4-054D-4A23-A4CF-89A37F26271B}" destId="{5080C959-B046-4BDB-9777-81A5CC0A061D}" srcOrd="5" destOrd="0" parTransId="{D941E267-130C-4842-A22E-B01BDDF60884}" sibTransId="{8BA996D8-02CB-46A8-87F2-94438AEB551D}"/>
    <dgm:cxn modelId="{87B76167-33B2-4CE5-8CD2-CC088AD45C37}" type="presOf" srcId="{0176A940-0F82-4680-8C00-F8A2C2A28D04}" destId="{F366BE00-E134-4D07-9D71-54FD6F122EDC}" srcOrd="0" destOrd="0" presId="urn:microsoft.com/office/officeart/2008/layout/HorizontalMultiLevelHierarchy"/>
    <dgm:cxn modelId="{A0D7A067-C185-4B78-ACB8-701959091E46}" srcId="{2E9D09B4-054D-4A23-A4CF-89A37F26271B}" destId="{B6E8EAC8-9A36-481C-A6F2-9F73395EC818}" srcOrd="2" destOrd="0" parTransId="{EEEDB69A-5F5F-40FD-AF2C-A0DFA9FC93DE}" sibTransId="{E2926F44-B1B7-4D09-A604-225841724584}"/>
    <dgm:cxn modelId="{6C27C247-2105-4D01-B3C4-EF66F057A788}" type="presOf" srcId="{C1E53CC4-5EAF-4529-BF14-D82213049DAB}" destId="{26F5F245-1C68-4A33-9578-1AB2979219A7}" srcOrd="0" destOrd="0" presId="urn:microsoft.com/office/officeart/2008/layout/HorizontalMultiLevelHierarchy"/>
    <dgm:cxn modelId="{F7AFD767-8534-401A-B9FE-7BD75B971BDB}" srcId="{6F12CF4E-5632-44C9-B383-5D546DCE088D}" destId="{76F924A9-E18A-4CAC-96F7-F4E8C9F1AAAC}" srcOrd="0" destOrd="0" parTransId="{6A73352F-BDC3-4ACE-8669-C12932AB4A53}" sibTransId="{DDDC0114-D3A1-4CF8-80C5-076BB526505F}"/>
    <dgm:cxn modelId="{66874E68-F439-4D31-9201-05925895E78A}" srcId="{5080C959-B046-4BDB-9777-81A5CC0A061D}" destId="{4BB8769D-CDCA-4126-AF13-136A1E7939A4}" srcOrd="1" destOrd="0" parTransId="{6C2640D5-B864-4CA2-AB5F-FCF5EB93AE77}" sibTransId="{0485BCC1-1D8E-49D3-AF61-5C13E50C88AA}"/>
    <dgm:cxn modelId="{D857F34A-9B6E-4F34-8F75-B3E78532F943}" srcId="{6F12CF4E-5632-44C9-B383-5D546DCE088D}" destId="{0D0AA3CE-BC94-422A-94E2-290F91DE4089}" srcOrd="2" destOrd="0" parTransId="{8DCBBCC5-C044-43EF-94FA-9D57C84FC4A3}" sibTransId="{F2F01269-AC03-47B5-8589-496CFF2E9BDD}"/>
    <dgm:cxn modelId="{013FCA6B-2C4B-4FE5-BC6C-FAB7879C0A08}" type="presOf" srcId="{0576528E-6540-43B7-BE67-08128D96A833}" destId="{7E575BB1-14EF-4998-8753-43C87AFEAAFA}" srcOrd="0" destOrd="0" presId="urn:microsoft.com/office/officeart/2008/layout/HorizontalMultiLevelHierarchy"/>
    <dgm:cxn modelId="{9B0AA74E-CA71-4B51-A852-8039333D3B82}" type="presOf" srcId="{A6FC0CDD-E382-48CA-A865-44E8E072D5C6}" destId="{69FD44DD-A9B2-44C2-AE50-2B9E42319AEF}" srcOrd="0" destOrd="0" presId="urn:microsoft.com/office/officeart/2008/layout/HorizontalMultiLevelHierarchy"/>
    <dgm:cxn modelId="{8676BC6E-EC21-4509-927A-8F2BD59E72F6}" type="presOf" srcId="{CFF48A51-9F59-4D23-9536-D5B88B6CF78B}" destId="{A5092A07-6588-4202-9464-5F9E444E6B5B}" srcOrd="1" destOrd="0" presId="urn:microsoft.com/office/officeart/2008/layout/HorizontalMultiLevelHierarchy"/>
    <dgm:cxn modelId="{C6FA644F-2B94-436B-8C09-D932D6AD8BF4}" type="presOf" srcId="{50500C81-7023-4F62-87C8-2924BA3DBE7F}" destId="{1B00946D-7F34-444E-A28B-D169FD2C549F}" srcOrd="1" destOrd="0" presId="urn:microsoft.com/office/officeart/2008/layout/HorizontalMultiLevelHierarchy"/>
    <dgm:cxn modelId="{A0AD764F-76BA-4829-AB5D-5AE929508BF6}" type="presOf" srcId="{76F924A9-E18A-4CAC-96F7-F4E8C9F1AAAC}" destId="{C334AE91-1513-49BC-939A-3908C1CD5144}" srcOrd="0" destOrd="0" presId="urn:microsoft.com/office/officeart/2008/layout/HorizontalMultiLevelHierarchy"/>
    <dgm:cxn modelId="{27634B51-B776-4D34-B533-3252BF9B4D5B}" srcId="{5080C959-B046-4BDB-9777-81A5CC0A061D}" destId="{700FF254-8F4F-43A6-904A-CE46B12E0E58}" srcOrd="4" destOrd="0" parTransId="{C76CA7A2-8B74-445C-8F0E-77E44731D742}" sibTransId="{BA086B0F-78EC-4E54-A28A-FB251A10F2FE}"/>
    <dgm:cxn modelId="{F435A071-33B7-411C-A08A-E87E1D197CB9}" type="presOf" srcId="{725256BF-E767-44F2-9772-945D61DAA009}" destId="{9C4EEE21-F3A7-4B5A-AB37-AA30B70B6AB3}" srcOrd="1" destOrd="0" presId="urn:microsoft.com/office/officeart/2008/layout/HorizontalMultiLevelHierarchy"/>
    <dgm:cxn modelId="{3356F051-F041-4CC9-A146-0828AAF0AED8}" srcId="{B6E8EAC8-9A36-481C-A6F2-9F73395EC818}" destId="{4C41770C-7E0E-49CD-9744-09B917E0CDE4}" srcOrd="0" destOrd="0" parTransId="{C1E53CC4-5EAF-4529-BF14-D82213049DAB}" sibTransId="{3E992AF4-4ADE-4AF8-BCB4-4715F72B3774}"/>
    <dgm:cxn modelId="{5173F851-A3E4-4F94-A6FA-EA884C99B11B}" type="presOf" srcId="{700FF254-8F4F-43A6-904A-CE46B12E0E58}" destId="{1DFDBD80-D7B0-42F6-85FE-4A8AC448EC02}" srcOrd="0" destOrd="0" presId="urn:microsoft.com/office/officeart/2008/layout/HorizontalMultiLevelHierarchy"/>
    <dgm:cxn modelId="{99CB7672-8C46-47CD-A99A-9FC793A9EA38}" type="presOf" srcId="{F086D78A-D8D5-4221-A3E7-44D8FF81E119}" destId="{A9302FF8-9FA2-4FFB-A8ED-CAE515BCD5A0}" srcOrd="0" destOrd="0" presId="urn:microsoft.com/office/officeart/2008/layout/HorizontalMultiLevelHierarchy"/>
    <dgm:cxn modelId="{AA96B172-DB78-40A3-A125-66E741AA6534}" srcId="{6F12CF4E-5632-44C9-B383-5D546DCE088D}" destId="{2C3D5451-5A76-4360-8B62-A145B7F93D0C}" srcOrd="1" destOrd="0" parTransId="{908C6012-500B-47DC-99DE-1AD266331AA6}" sibTransId="{FF8DF79D-F148-4ED6-824F-A89295640D12}"/>
    <dgm:cxn modelId="{B51ABF52-DE96-4EEA-B7C0-3684F03EF439}" type="presOf" srcId="{CFF48A51-9F59-4D23-9536-D5B88B6CF78B}" destId="{9B4BB6CA-D717-47EA-B080-BF1885E31D1F}" srcOrd="0" destOrd="0" presId="urn:microsoft.com/office/officeart/2008/layout/HorizontalMultiLevelHierarchy"/>
    <dgm:cxn modelId="{8C33F252-5703-4F5D-9838-785097FFA393}" type="presOf" srcId="{973FD452-C7C5-4500-A34A-849A78D19539}" destId="{1DBBB191-D7A5-4710-8F74-C4E56A05EFED}" srcOrd="1" destOrd="0" presId="urn:microsoft.com/office/officeart/2008/layout/HorizontalMultiLevelHierarchy"/>
    <dgm:cxn modelId="{349E0453-F60F-44B4-A8D3-495ABD65E75E}" type="presOf" srcId="{8B2FC8A2-583E-4557-A279-8BCB271A213F}" destId="{DC5D353C-8BDE-40D2-ABEA-40AB38A5DA98}" srcOrd="0" destOrd="0" presId="urn:microsoft.com/office/officeart/2008/layout/HorizontalMultiLevelHierarchy"/>
    <dgm:cxn modelId="{5C611873-D935-499E-BC35-89BEAA4003B7}" type="presOf" srcId="{0176A940-0F82-4680-8C00-F8A2C2A28D04}" destId="{6781D7BD-99CE-43D6-911D-81AAE0975498}" srcOrd="1" destOrd="0" presId="urn:microsoft.com/office/officeart/2008/layout/HorizontalMultiLevelHierarchy"/>
    <dgm:cxn modelId="{DC4EA058-9C8F-4797-BCE4-581C10C22335}" srcId="{2E9D09B4-054D-4A23-A4CF-89A37F26271B}" destId="{6F12CF4E-5632-44C9-B383-5D546DCE088D}" srcOrd="6" destOrd="0" parTransId="{50500C81-7023-4F62-87C8-2924BA3DBE7F}" sibTransId="{2BE363D8-F655-4B32-98B5-EB21B54309FA}"/>
    <dgm:cxn modelId="{54E1EE7D-83E4-43B8-9078-472119C452D9}" srcId="{5080C959-B046-4BDB-9777-81A5CC0A061D}" destId="{58F28B87-6596-49B7-A2E9-69A4F7BA7EE6}" srcOrd="0" destOrd="0" parTransId="{D1A7F75E-8E90-4FD5-9462-1355313B011A}" sibTransId="{81BF3E92-1184-4B0A-B5CD-04E7FA06D33A}"/>
    <dgm:cxn modelId="{B6064D86-1339-4B03-94F9-B7BF8A5C387B}" type="presOf" srcId="{0F170576-57D9-4ED9-899F-8AD7DF735062}" destId="{2179C271-4A70-4D42-8D87-0E167B76F574}" srcOrd="0" destOrd="0" presId="urn:microsoft.com/office/officeart/2008/layout/HorizontalMultiLevelHierarchy"/>
    <dgm:cxn modelId="{B6B4D686-E21E-42B2-8F1C-EF43085F9428}" type="presOf" srcId="{EEEDB69A-5F5F-40FD-AF2C-A0DFA9FC93DE}" destId="{1E32B1F3-B121-4AA1-9EA9-64BFF58A69C1}" srcOrd="0" destOrd="0" presId="urn:microsoft.com/office/officeart/2008/layout/HorizontalMultiLevelHierarchy"/>
    <dgm:cxn modelId="{5847F188-3B45-45CF-A78C-F1455C970081}" type="presOf" srcId="{2C3D5451-5A76-4360-8B62-A145B7F93D0C}" destId="{090B7C91-B706-4EEF-B383-15E0AF5B5728}" srcOrd="0" destOrd="0" presId="urn:microsoft.com/office/officeart/2008/layout/HorizontalMultiLevelHierarchy"/>
    <dgm:cxn modelId="{09610E92-03A1-4AF8-9745-5A6925FC14E9}" type="presOf" srcId="{F1502000-C158-439C-9200-AB987E70E17F}" destId="{B2863A83-0AAA-4292-9214-2CE8A0901106}" srcOrd="1" destOrd="0" presId="urn:microsoft.com/office/officeart/2008/layout/HorizontalMultiLevelHierarchy"/>
    <dgm:cxn modelId="{9BB7D093-35D0-4905-A135-D2C14B81B187}" type="presOf" srcId="{EEEDB69A-5F5F-40FD-AF2C-A0DFA9FC93DE}" destId="{BCA44D8D-F63D-467F-A7F4-B6E01BCD6F2B}" srcOrd="1" destOrd="0" presId="urn:microsoft.com/office/officeart/2008/layout/HorizontalMultiLevelHierarchy"/>
    <dgm:cxn modelId="{563C5D95-E605-454E-B6C4-02BD4B9D2349}" srcId="{B6E8EAC8-9A36-481C-A6F2-9F73395EC818}" destId="{4265ECFA-C5E9-47C1-990F-12667FFDD320}" srcOrd="3" destOrd="0" parTransId="{21BC8045-6D0F-4FF0-9FD0-91E114EB0BD0}" sibTransId="{1B30037A-A910-45D0-9B3B-900E26063B83}"/>
    <dgm:cxn modelId="{41BC8D9A-028A-47CD-A2B3-F0DAD8994BDF}" type="presOf" srcId="{908C6012-500B-47DC-99DE-1AD266331AA6}" destId="{0662EFED-3480-4AF8-ACB6-68D4BF519824}" srcOrd="1" destOrd="0" presId="urn:microsoft.com/office/officeart/2008/layout/HorizontalMultiLevelHierarchy"/>
    <dgm:cxn modelId="{CD74049D-3283-465E-9D16-1683243C2607}" type="presOf" srcId="{C76CA7A2-8B74-445C-8F0E-77E44731D742}" destId="{59DADB5B-3341-4850-B007-B40261F7E133}" srcOrd="0" destOrd="0" presId="urn:microsoft.com/office/officeart/2008/layout/HorizontalMultiLevelHierarchy"/>
    <dgm:cxn modelId="{6160879F-A3C8-4E03-B820-1B8A39752138}" type="presOf" srcId="{9511461D-099B-4CE3-9829-7CE94CB82EB8}" destId="{B759F8D7-264D-413B-8A74-D30CDE5719E9}" srcOrd="0" destOrd="0" presId="urn:microsoft.com/office/officeart/2008/layout/HorizontalMultiLevelHierarchy"/>
    <dgm:cxn modelId="{43508DA2-7C78-4F3B-A2CF-B4B10345C253}" type="presOf" srcId="{0576528E-6540-43B7-BE67-08128D96A833}" destId="{22C567A6-C69B-4B75-B0D3-B41F811E4F74}" srcOrd="1" destOrd="0" presId="urn:microsoft.com/office/officeart/2008/layout/HorizontalMultiLevelHierarchy"/>
    <dgm:cxn modelId="{3F70AEA4-222F-49E9-8A54-C7567EECD68E}" type="presOf" srcId="{C1E53CC4-5EAF-4529-BF14-D82213049DAB}" destId="{87F1B0F1-3429-4168-83AC-B1A257407FA5}" srcOrd="1" destOrd="0" presId="urn:microsoft.com/office/officeart/2008/layout/HorizontalMultiLevelHierarchy"/>
    <dgm:cxn modelId="{5AC830A5-6292-40E8-A46C-296BBEA505C0}" type="presOf" srcId="{58F28B87-6596-49B7-A2E9-69A4F7BA7EE6}" destId="{E2411392-7742-4B04-86DD-B3E4D77607C1}" srcOrd="0" destOrd="0" presId="urn:microsoft.com/office/officeart/2008/layout/HorizontalMultiLevelHierarchy"/>
    <dgm:cxn modelId="{876FCEA8-8463-4437-8A58-012875456811}" type="presOf" srcId="{6A73352F-BDC3-4ACE-8669-C12932AB4A53}" destId="{C67FECB4-6190-49D5-BD46-E945713D0821}" srcOrd="0" destOrd="0" presId="urn:microsoft.com/office/officeart/2008/layout/HorizontalMultiLevelHierarchy"/>
    <dgm:cxn modelId="{48D8B4B0-E2D1-4C09-A9C7-42B1C3F96E0E}" type="presOf" srcId="{1DC43421-746D-4582-A4ED-A76BBDDC1756}" destId="{68E7D023-56D5-46B1-BB43-25CAF7F81898}" srcOrd="1" destOrd="0" presId="urn:microsoft.com/office/officeart/2008/layout/HorizontalMultiLevelHierarchy"/>
    <dgm:cxn modelId="{316DE8B7-2131-4E4A-94D8-AE6EA332CFCB}" type="presOf" srcId="{6F12CF4E-5632-44C9-B383-5D546DCE088D}" destId="{8D2B87CA-BD2D-43DE-A79E-C00FA14046D0}" srcOrd="0" destOrd="0" presId="urn:microsoft.com/office/officeart/2008/layout/HorizontalMultiLevelHierarchy"/>
    <dgm:cxn modelId="{91272DB8-C08F-4050-A8F2-9A642888FBFF}" type="presOf" srcId="{8DCBBCC5-C044-43EF-94FA-9D57C84FC4A3}" destId="{928AE0AA-343B-4DE5-9DB8-CC5BBE471266}" srcOrd="1" destOrd="0" presId="urn:microsoft.com/office/officeart/2008/layout/HorizontalMultiLevelHierarchy"/>
    <dgm:cxn modelId="{372C89C1-3911-4829-874B-334054205E88}" type="presOf" srcId="{1DC43421-746D-4582-A4ED-A76BBDDC1756}" destId="{1D41D1DA-7A15-49B5-A8FF-DB7B4665725E}" srcOrd="0" destOrd="0" presId="urn:microsoft.com/office/officeart/2008/layout/HorizontalMultiLevelHierarchy"/>
    <dgm:cxn modelId="{D1396BCA-B346-42CA-BF59-33A241958201}" type="presOf" srcId="{B6E8EAC8-9A36-481C-A6F2-9F73395EC818}" destId="{421C9F45-A958-404A-B54B-A15D338325AD}" srcOrd="0" destOrd="0" presId="urn:microsoft.com/office/officeart/2008/layout/HorizontalMultiLevelHierarchy"/>
    <dgm:cxn modelId="{3BD9C7CA-DC43-473C-99DD-FAAA2DB268BE}" type="presOf" srcId="{21BC8045-6D0F-4FF0-9FD0-91E114EB0BD0}" destId="{7725BD09-2350-408A-9F2E-1344A123BAE9}" srcOrd="1" destOrd="0" presId="urn:microsoft.com/office/officeart/2008/layout/HorizontalMultiLevelHierarchy"/>
    <dgm:cxn modelId="{38A849CD-E24E-48D1-9608-C18A76D77A1F}" type="presOf" srcId="{7B4C1ECD-F3D8-4229-819B-31092330393D}" destId="{3C8515BA-9BD3-49C9-8344-7E3800F1CEF4}" srcOrd="0" destOrd="0" presId="urn:microsoft.com/office/officeart/2008/layout/HorizontalMultiLevelHierarchy"/>
    <dgm:cxn modelId="{618F9DD6-EA9E-4225-B9BE-D5D924B6A2A2}" type="presOf" srcId="{8DCBBCC5-C044-43EF-94FA-9D57C84FC4A3}" destId="{0BE5B742-3A29-4DAE-AD50-D9A0F46CEB1E}" srcOrd="0" destOrd="0" presId="urn:microsoft.com/office/officeart/2008/layout/HorizontalMultiLevelHierarchy"/>
    <dgm:cxn modelId="{1900BDD7-5C03-4EA1-9DAA-79368EB8F447}" type="presOf" srcId="{F1502000-C158-439C-9200-AB987E70E17F}" destId="{E147F32E-1E79-4815-AD77-65EA8B74A28C}" srcOrd="0" destOrd="0" presId="urn:microsoft.com/office/officeart/2008/layout/HorizontalMultiLevelHierarchy"/>
    <dgm:cxn modelId="{0A4592DA-A1AF-4569-BFC7-599EA38583EA}" type="presOf" srcId="{2DE13C9C-BEAF-44A5-9E89-79CBCD9B64E7}" destId="{5C1AC80C-9F48-4D6C-A120-64A493911618}" srcOrd="1" destOrd="0" presId="urn:microsoft.com/office/officeart/2008/layout/HorizontalMultiLevelHierarchy"/>
    <dgm:cxn modelId="{FFFA2ADC-4450-40B3-A1E1-B2D4D8C7E3AF}" type="presOf" srcId="{4265ECFA-C5E9-47C1-990F-12667FFDD320}" destId="{5371DBC4-A4C1-4314-AFFE-E2A3B8B30507}" srcOrd="0" destOrd="0" presId="urn:microsoft.com/office/officeart/2008/layout/HorizontalMultiLevelHierarchy"/>
    <dgm:cxn modelId="{F44E85E3-8EFF-4B80-8D70-8D84EF49C208}" type="presOf" srcId="{4BB8769D-CDCA-4126-AF13-136A1E7939A4}" destId="{C08DC36E-E4B6-4DC1-9E72-7E5C0266335B}" srcOrd="0" destOrd="0" presId="urn:microsoft.com/office/officeart/2008/layout/HorizontalMultiLevelHierarchy"/>
    <dgm:cxn modelId="{1680B5E3-DB57-4F3D-A589-9E344DE3CA72}" type="presOf" srcId="{9511461D-099B-4CE3-9829-7CE94CB82EB8}" destId="{4DFD9709-CABB-4B18-B350-6F325DF1EE3D}" srcOrd="1" destOrd="0" presId="urn:microsoft.com/office/officeart/2008/layout/HorizontalMultiLevelHierarchy"/>
    <dgm:cxn modelId="{191FB9E4-4D09-46A2-87D6-45DA487A98B2}" type="presOf" srcId="{0D0AA3CE-BC94-422A-94E2-290F91DE4089}" destId="{79227B3A-2E38-4560-A1DB-BCCABC10F32A}" srcOrd="0" destOrd="0" presId="urn:microsoft.com/office/officeart/2008/layout/HorizontalMultiLevelHierarchy"/>
    <dgm:cxn modelId="{AD3031EA-7B3D-4608-8175-83EB074E81C2}" type="presOf" srcId="{D941E267-130C-4842-A22E-B01BDDF60884}" destId="{963DFCA6-F384-4956-B6C4-FADE0B81BA16}" srcOrd="0" destOrd="0" presId="urn:microsoft.com/office/officeart/2008/layout/HorizontalMultiLevelHierarchy"/>
    <dgm:cxn modelId="{60A5AFEA-23C0-4ADF-8D0E-FD6F54B4B614}" type="presOf" srcId="{26A23824-3F07-4F5F-98CB-0DEE31D6BE31}" destId="{9F7EA905-BBF2-40BD-848C-8D152A5076B6}" srcOrd="0" destOrd="0" presId="urn:microsoft.com/office/officeart/2008/layout/HorizontalMultiLevelHierarchy"/>
    <dgm:cxn modelId="{B8D879EB-B8DF-4159-8CE5-40922EC015D0}" srcId="{B6E8EAC8-9A36-481C-A6F2-9F73395EC818}" destId="{7B4C1ECD-F3D8-4229-819B-31092330393D}" srcOrd="4" destOrd="0" parTransId="{0176A940-0F82-4680-8C00-F8A2C2A28D04}" sibTransId="{3AD5A6CE-58A9-4E75-9EFD-A79CA65E049C}"/>
    <dgm:cxn modelId="{1F6630EE-3294-4118-A2E6-43C2890623C8}" srcId="{2E9D09B4-054D-4A23-A4CF-89A37F26271B}" destId="{BC33CCA7-B5D2-450E-BBE5-32EF5A2D6ECD}" srcOrd="4" destOrd="0" parTransId="{1DC43421-746D-4582-A4ED-A76BBDDC1756}" sibTransId="{53877DCB-F3B7-4268-8DF7-40E3471956B1}"/>
    <dgm:cxn modelId="{A284B8EF-7C5C-4796-8008-87D67051F029}" type="presOf" srcId="{6A73352F-BDC3-4ACE-8669-C12932AB4A53}" destId="{2B403315-1A25-41F8-871A-B1B34E817671}" srcOrd="1" destOrd="0" presId="urn:microsoft.com/office/officeart/2008/layout/HorizontalMultiLevelHierarchy"/>
    <dgm:cxn modelId="{223313F2-5B7C-48CE-B1F5-A81440A821A6}" srcId="{B6E8EAC8-9A36-481C-A6F2-9F73395EC818}" destId="{A6FC0CDD-E382-48CA-A865-44E8E072D5C6}" srcOrd="1" destOrd="0" parTransId="{CFF48A51-9F59-4D23-9536-D5B88B6CF78B}" sibTransId="{09BD9DE1-BC07-463A-90FA-771A0C7FE249}"/>
    <dgm:cxn modelId="{A18C6FF5-BDFC-4BDF-9A9D-04A8D80414F6}" type="presOf" srcId="{D1A7F75E-8E90-4FD5-9462-1355313B011A}" destId="{A7267ACD-1BE8-4F19-B63D-4A74195C73E9}" srcOrd="0" destOrd="0" presId="urn:microsoft.com/office/officeart/2008/layout/HorizontalMultiLevelHierarchy"/>
    <dgm:cxn modelId="{3E477AF7-1936-431C-A03D-28B5E1DCE0F0}" srcId="{B6E8EAC8-9A36-481C-A6F2-9F73395EC818}" destId="{1A0DD354-672E-40E1-87C0-5D446D05ACE3}" srcOrd="2" destOrd="0" parTransId="{2DE13C9C-BEAF-44A5-9E89-79CBCD9B64E7}" sibTransId="{40CF3FBF-8025-48A8-A95F-E62F81EE59A8}"/>
    <dgm:cxn modelId="{5CBCBEF7-82EC-452D-B099-19954F5F6777}" srcId="{713AC8D8-6FDB-465B-84D0-2D532CF2FD36}" destId="{2E9D09B4-054D-4A23-A4CF-89A37F26271B}" srcOrd="0" destOrd="0" parTransId="{0576528E-6540-43B7-BE67-08128D96A833}" sibTransId="{CDE58D2A-1DF4-4910-A707-E4D733770796}"/>
    <dgm:cxn modelId="{158100FB-55BC-47FA-A6B5-FFEF3DB993B9}" type="presOf" srcId="{2DE13C9C-BEAF-44A5-9E89-79CBCD9B64E7}" destId="{B884BE54-3F49-4915-A816-C2869FDB3CF1}" srcOrd="0" destOrd="0" presId="urn:microsoft.com/office/officeart/2008/layout/HorizontalMultiLevelHierarchy"/>
    <dgm:cxn modelId="{BCC2FEF1-0B3D-4BD3-960C-5EAF27AEEEE2}" type="presParOf" srcId="{9F7EA905-BBF2-40BD-848C-8D152A5076B6}" destId="{435B7539-7BB4-48C4-9CEA-F468AA459BC7}" srcOrd="0" destOrd="0" presId="urn:microsoft.com/office/officeart/2008/layout/HorizontalMultiLevelHierarchy"/>
    <dgm:cxn modelId="{196BD2EB-331A-4C0A-8F47-41273B306460}" type="presParOf" srcId="{435B7539-7BB4-48C4-9CEA-F468AA459BC7}" destId="{8130037F-2A00-4187-B53A-5CB726FDCF2E}" srcOrd="0" destOrd="0" presId="urn:microsoft.com/office/officeart/2008/layout/HorizontalMultiLevelHierarchy"/>
    <dgm:cxn modelId="{204FFC1A-B1E8-424E-B2C8-477FEB94991A}" type="presParOf" srcId="{435B7539-7BB4-48C4-9CEA-F468AA459BC7}" destId="{2DA143FA-9846-4912-88CA-E0F6D481F14B}" srcOrd="1" destOrd="0" presId="urn:microsoft.com/office/officeart/2008/layout/HorizontalMultiLevelHierarchy"/>
    <dgm:cxn modelId="{1A1A0685-9624-4CBC-927D-B1F174F5ABD2}" type="presParOf" srcId="{2DA143FA-9846-4912-88CA-E0F6D481F14B}" destId="{7E575BB1-14EF-4998-8753-43C87AFEAAFA}" srcOrd="0" destOrd="0" presId="urn:microsoft.com/office/officeart/2008/layout/HorizontalMultiLevelHierarchy"/>
    <dgm:cxn modelId="{2F4C731C-F272-4874-A254-040D27BAA50E}" type="presParOf" srcId="{7E575BB1-14EF-4998-8753-43C87AFEAAFA}" destId="{22C567A6-C69B-4B75-B0D3-B41F811E4F74}" srcOrd="0" destOrd="0" presId="urn:microsoft.com/office/officeart/2008/layout/HorizontalMultiLevelHierarchy"/>
    <dgm:cxn modelId="{2DAEACCC-93CB-462B-B80F-BF7FEA1B2066}" type="presParOf" srcId="{2DA143FA-9846-4912-88CA-E0F6D481F14B}" destId="{F0C28CE9-C1CE-41B6-8D1B-A01F723B5EC4}" srcOrd="1" destOrd="0" presId="urn:microsoft.com/office/officeart/2008/layout/HorizontalMultiLevelHierarchy"/>
    <dgm:cxn modelId="{3970C545-BFB4-4B82-8FAF-8E5FF2BAC073}" type="presParOf" srcId="{F0C28CE9-C1CE-41B6-8D1B-A01F723B5EC4}" destId="{923B63C7-80C5-4567-A792-B61670F0977D}" srcOrd="0" destOrd="0" presId="urn:microsoft.com/office/officeart/2008/layout/HorizontalMultiLevelHierarchy"/>
    <dgm:cxn modelId="{4D3C79D9-F7EB-48D6-B137-E9359F9A931A}" type="presParOf" srcId="{F0C28CE9-C1CE-41B6-8D1B-A01F723B5EC4}" destId="{8AB17348-B3FE-49AF-BA3F-D5C541BC54AF}" srcOrd="1" destOrd="0" presId="urn:microsoft.com/office/officeart/2008/layout/HorizontalMultiLevelHierarchy"/>
    <dgm:cxn modelId="{E066F471-7613-4331-94A1-6BF578C61B94}" type="presParOf" srcId="{8AB17348-B3FE-49AF-BA3F-D5C541BC54AF}" destId="{D8309710-301C-4698-B31D-C1C78EDDFCB7}" srcOrd="0" destOrd="0" presId="urn:microsoft.com/office/officeart/2008/layout/HorizontalMultiLevelHierarchy"/>
    <dgm:cxn modelId="{E7F5D4E8-FE0C-48D5-A7C0-36727BCA6965}" type="presParOf" srcId="{D8309710-301C-4698-B31D-C1C78EDDFCB7}" destId="{9C4EEE21-F3A7-4B5A-AB37-AA30B70B6AB3}" srcOrd="0" destOrd="0" presId="urn:microsoft.com/office/officeart/2008/layout/HorizontalMultiLevelHierarchy"/>
    <dgm:cxn modelId="{ED6CA8BC-87F6-4CDA-9E9E-954BF041D4B4}" type="presParOf" srcId="{8AB17348-B3FE-49AF-BA3F-D5C541BC54AF}" destId="{A686C7FB-4535-41E0-98DD-678446EE415C}" srcOrd="1" destOrd="0" presId="urn:microsoft.com/office/officeart/2008/layout/HorizontalMultiLevelHierarchy"/>
    <dgm:cxn modelId="{3350DB55-F118-46A5-8796-514A2894C9C7}" type="presParOf" srcId="{A686C7FB-4535-41E0-98DD-678446EE415C}" destId="{A9302FF8-9FA2-4FFB-A8ED-CAE515BCD5A0}" srcOrd="0" destOrd="0" presId="urn:microsoft.com/office/officeart/2008/layout/HorizontalMultiLevelHierarchy"/>
    <dgm:cxn modelId="{0BC79A02-FA3C-46C2-9BFC-C42DA5A7875F}" type="presParOf" srcId="{A686C7FB-4535-41E0-98DD-678446EE415C}" destId="{016A15B4-F4D3-49A5-8C56-96E6B4D7A896}" srcOrd="1" destOrd="0" presId="urn:microsoft.com/office/officeart/2008/layout/HorizontalMultiLevelHierarchy"/>
    <dgm:cxn modelId="{4AC0087B-6E4F-49F4-AB91-A007AEC25852}" type="presParOf" srcId="{8AB17348-B3FE-49AF-BA3F-D5C541BC54AF}" destId="{2179C271-4A70-4D42-8D87-0E167B76F574}" srcOrd="2" destOrd="0" presId="urn:microsoft.com/office/officeart/2008/layout/HorizontalMultiLevelHierarchy"/>
    <dgm:cxn modelId="{EA808FE0-D651-4721-A8ED-1252D6FA7367}" type="presParOf" srcId="{2179C271-4A70-4D42-8D87-0E167B76F574}" destId="{98DB02A9-8171-424B-96FB-FC84E9361657}" srcOrd="0" destOrd="0" presId="urn:microsoft.com/office/officeart/2008/layout/HorizontalMultiLevelHierarchy"/>
    <dgm:cxn modelId="{A2F559E6-4245-42A2-B690-0EAE25348380}" type="presParOf" srcId="{8AB17348-B3FE-49AF-BA3F-D5C541BC54AF}" destId="{5BEE5963-61CD-4916-A589-3C9EC3CB8750}" srcOrd="3" destOrd="0" presId="urn:microsoft.com/office/officeart/2008/layout/HorizontalMultiLevelHierarchy"/>
    <dgm:cxn modelId="{0A68C2F6-84F3-44B2-B17E-E171B8152C2E}" type="presParOf" srcId="{5BEE5963-61CD-4916-A589-3C9EC3CB8750}" destId="{E7E97D4D-B656-4853-9A4A-C2B953B50FD2}" srcOrd="0" destOrd="0" presId="urn:microsoft.com/office/officeart/2008/layout/HorizontalMultiLevelHierarchy"/>
    <dgm:cxn modelId="{8467FC9D-372A-4A49-8A50-EA782960200C}" type="presParOf" srcId="{5BEE5963-61CD-4916-A589-3C9EC3CB8750}" destId="{31294CD2-A090-4610-92A4-A20D8402F875}" srcOrd="1" destOrd="0" presId="urn:microsoft.com/office/officeart/2008/layout/HorizontalMultiLevelHierarchy"/>
    <dgm:cxn modelId="{385A508C-F081-470A-8595-929E97D5E33C}" type="presParOf" srcId="{8AB17348-B3FE-49AF-BA3F-D5C541BC54AF}" destId="{1E32B1F3-B121-4AA1-9EA9-64BFF58A69C1}" srcOrd="4" destOrd="0" presId="urn:microsoft.com/office/officeart/2008/layout/HorizontalMultiLevelHierarchy"/>
    <dgm:cxn modelId="{B43E58BC-D5DD-4D99-9853-7A8E77AEBC16}" type="presParOf" srcId="{1E32B1F3-B121-4AA1-9EA9-64BFF58A69C1}" destId="{BCA44D8D-F63D-467F-A7F4-B6E01BCD6F2B}" srcOrd="0" destOrd="0" presId="urn:microsoft.com/office/officeart/2008/layout/HorizontalMultiLevelHierarchy"/>
    <dgm:cxn modelId="{A4CEFB4D-394F-48FB-B188-24D2AD7C8736}" type="presParOf" srcId="{8AB17348-B3FE-49AF-BA3F-D5C541BC54AF}" destId="{629838E5-6669-4F89-B133-963DC37098B4}" srcOrd="5" destOrd="0" presId="urn:microsoft.com/office/officeart/2008/layout/HorizontalMultiLevelHierarchy"/>
    <dgm:cxn modelId="{4CF9E202-6862-40BA-817A-BBE45E4AFD8B}" type="presParOf" srcId="{629838E5-6669-4F89-B133-963DC37098B4}" destId="{421C9F45-A958-404A-B54B-A15D338325AD}" srcOrd="0" destOrd="0" presId="urn:microsoft.com/office/officeart/2008/layout/HorizontalMultiLevelHierarchy"/>
    <dgm:cxn modelId="{45F328F6-6687-40E0-9D96-5041186695AC}" type="presParOf" srcId="{629838E5-6669-4F89-B133-963DC37098B4}" destId="{7E4404D4-EA04-440B-A732-FF72848DFC84}" srcOrd="1" destOrd="0" presId="urn:microsoft.com/office/officeart/2008/layout/HorizontalMultiLevelHierarchy"/>
    <dgm:cxn modelId="{BA8B3E98-C596-41DC-B508-DAEAB1EA4B8C}" type="presParOf" srcId="{7E4404D4-EA04-440B-A732-FF72848DFC84}" destId="{26F5F245-1C68-4A33-9578-1AB2979219A7}" srcOrd="0" destOrd="0" presId="urn:microsoft.com/office/officeart/2008/layout/HorizontalMultiLevelHierarchy"/>
    <dgm:cxn modelId="{94823598-2A45-45D4-88CF-95CC333CCC5B}" type="presParOf" srcId="{26F5F245-1C68-4A33-9578-1AB2979219A7}" destId="{87F1B0F1-3429-4168-83AC-B1A257407FA5}" srcOrd="0" destOrd="0" presId="urn:microsoft.com/office/officeart/2008/layout/HorizontalMultiLevelHierarchy"/>
    <dgm:cxn modelId="{066AF9FA-D1F8-4852-9B55-ACACD9E5ED54}" type="presParOf" srcId="{7E4404D4-EA04-440B-A732-FF72848DFC84}" destId="{91139075-F7B8-4221-BA60-AA0ECD30C853}" srcOrd="1" destOrd="0" presId="urn:microsoft.com/office/officeart/2008/layout/HorizontalMultiLevelHierarchy"/>
    <dgm:cxn modelId="{4CFB6311-B45F-4F8F-9B77-60CAAB29E1B4}" type="presParOf" srcId="{91139075-F7B8-4221-BA60-AA0ECD30C853}" destId="{2B073303-29D7-48F2-9C4E-203A87BC0CC2}" srcOrd="0" destOrd="0" presId="urn:microsoft.com/office/officeart/2008/layout/HorizontalMultiLevelHierarchy"/>
    <dgm:cxn modelId="{257C2C68-5784-4A45-AFC5-8FC0B874DFD4}" type="presParOf" srcId="{91139075-F7B8-4221-BA60-AA0ECD30C853}" destId="{7B6E1979-0C9F-4E87-A3E7-0C069A11372D}" srcOrd="1" destOrd="0" presId="urn:microsoft.com/office/officeart/2008/layout/HorizontalMultiLevelHierarchy"/>
    <dgm:cxn modelId="{0459A083-A467-467A-9A12-309B11E95B18}" type="presParOf" srcId="{7E4404D4-EA04-440B-A732-FF72848DFC84}" destId="{9B4BB6CA-D717-47EA-B080-BF1885E31D1F}" srcOrd="2" destOrd="0" presId="urn:microsoft.com/office/officeart/2008/layout/HorizontalMultiLevelHierarchy"/>
    <dgm:cxn modelId="{9A269CB1-5F5E-499C-A1AC-5F0025BF3AD7}" type="presParOf" srcId="{9B4BB6CA-D717-47EA-B080-BF1885E31D1F}" destId="{A5092A07-6588-4202-9464-5F9E444E6B5B}" srcOrd="0" destOrd="0" presId="urn:microsoft.com/office/officeart/2008/layout/HorizontalMultiLevelHierarchy"/>
    <dgm:cxn modelId="{C72921D9-24A6-469E-906C-4ED87683BAE4}" type="presParOf" srcId="{7E4404D4-EA04-440B-A732-FF72848DFC84}" destId="{718D928A-FE1A-4DFF-ADBD-8AE40B9F70DF}" srcOrd="3" destOrd="0" presId="urn:microsoft.com/office/officeart/2008/layout/HorizontalMultiLevelHierarchy"/>
    <dgm:cxn modelId="{65FE0C67-11DF-4C3B-B70F-1E62289B8BE5}" type="presParOf" srcId="{718D928A-FE1A-4DFF-ADBD-8AE40B9F70DF}" destId="{69FD44DD-A9B2-44C2-AE50-2B9E42319AEF}" srcOrd="0" destOrd="0" presId="urn:microsoft.com/office/officeart/2008/layout/HorizontalMultiLevelHierarchy"/>
    <dgm:cxn modelId="{28A78AB2-62FC-47E7-92F7-5C0FE7546C66}" type="presParOf" srcId="{718D928A-FE1A-4DFF-ADBD-8AE40B9F70DF}" destId="{8E219CCA-1A65-43DC-B1CD-4C02966A8F76}" srcOrd="1" destOrd="0" presId="urn:microsoft.com/office/officeart/2008/layout/HorizontalMultiLevelHierarchy"/>
    <dgm:cxn modelId="{E5CA7EA3-F5EB-4A8A-B409-CDDA81594F5D}" type="presParOf" srcId="{7E4404D4-EA04-440B-A732-FF72848DFC84}" destId="{B884BE54-3F49-4915-A816-C2869FDB3CF1}" srcOrd="4" destOrd="0" presId="urn:microsoft.com/office/officeart/2008/layout/HorizontalMultiLevelHierarchy"/>
    <dgm:cxn modelId="{6B8CF32B-CC9B-4596-9BB3-E233CA763F31}" type="presParOf" srcId="{B884BE54-3F49-4915-A816-C2869FDB3CF1}" destId="{5C1AC80C-9F48-4D6C-A120-64A493911618}" srcOrd="0" destOrd="0" presId="urn:microsoft.com/office/officeart/2008/layout/HorizontalMultiLevelHierarchy"/>
    <dgm:cxn modelId="{6DE0BB75-F515-464E-B9A4-ED1429615493}" type="presParOf" srcId="{7E4404D4-EA04-440B-A732-FF72848DFC84}" destId="{E5BD5A14-DC18-483C-A560-9376A4337AEB}" srcOrd="5" destOrd="0" presId="urn:microsoft.com/office/officeart/2008/layout/HorizontalMultiLevelHierarchy"/>
    <dgm:cxn modelId="{52EDCDA7-5AB1-440B-9753-C9000D0CFFEF}" type="presParOf" srcId="{E5BD5A14-DC18-483C-A560-9376A4337AEB}" destId="{E5FF50B4-B6B2-4FAC-BBC2-712994B3DF44}" srcOrd="0" destOrd="0" presId="urn:microsoft.com/office/officeart/2008/layout/HorizontalMultiLevelHierarchy"/>
    <dgm:cxn modelId="{D96C9D3D-B3C1-4CC2-B4CC-BDB259F3E8DC}" type="presParOf" srcId="{E5BD5A14-DC18-483C-A560-9376A4337AEB}" destId="{A47EBE3B-D867-4814-9C2D-89A6CD950442}" srcOrd="1" destOrd="0" presId="urn:microsoft.com/office/officeart/2008/layout/HorizontalMultiLevelHierarchy"/>
    <dgm:cxn modelId="{3FB89E66-276D-4455-9FB0-F4CC1CAC62DA}" type="presParOf" srcId="{7E4404D4-EA04-440B-A732-FF72848DFC84}" destId="{FBE10260-6A09-49CD-83F6-E02A19BCAE07}" srcOrd="6" destOrd="0" presId="urn:microsoft.com/office/officeart/2008/layout/HorizontalMultiLevelHierarchy"/>
    <dgm:cxn modelId="{CD5EA575-449E-4749-8BA2-CA4AC30EDC2C}" type="presParOf" srcId="{FBE10260-6A09-49CD-83F6-E02A19BCAE07}" destId="{7725BD09-2350-408A-9F2E-1344A123BAE9}" srcOrd="0" destOrd="0" presId="urn:microsoft.com/office/officeart/2008/layout/HorizontalMultiLevelHierarchy"/>
    <dgm:cxn modelId="{15DDFEC4-F403-434F-9F48-573F998E4832}" type="presParOf" srcId="{7E4404D4-EA04-440B-A732-FF72848DFC84}" destId="{988B9FA2-5DC4-423F-AD94-E6A0E0C29073}" srcOrd="7" destOrd="0" presId="urn:microsoft.com/office/officeart/2008/layout/HorizontalMultiLevelHierarchy"/>
    <dgm:cxn modelId="{50D708E9-3E4E-46D8-81AA-8B9F58C73644}" type="presParOf" srcId="{988B9FA2-5DC4-423F-AD94-E6A0E0C29073}" destId="{5371DBC4-A4C1-4314-AFFE-E2A3B8B30507}" srcOrd="0" destOrd="0" presId="urn:microsoft.com/office/officeart/2008/layout/HorizontalMultiLevelHierarchy"/>
    <dgm:cxn modelId="{A23A51F5-3825-45A1-812E-9ABB2378C405}" type="presParOf" srcId="{988B9FA2-5DC4-423F-AD94-E6A0E0C29073}" destId="{1CE12CAB-4C90-402C-B6C6-64D377D223F8}" srcOrd="1" destOrd="0" presId="urn:microsoft.com/office/officeart/2008/layout/HorizontalMultiLevelHierarchy"/>
    <dgm:cxn modelId="{70592D3B-B15D-4A01-8379-F9B3AF451E43}" type="presParOf" srcId="{7E4404D4-EA04-440B-A732-FF72848DFC84}" destId="{F366BE00-E134-4D07-9D71-54FD6F122EDC}" srcOrd="8" destOrd="0" presId="urn:microsoft.com/office/officeart/2008/layout/HorizontalMultiLevelHierarchy"/>
    <dgm:cxn modelId="{360975E9-B607-4ED2-A43C-530A6089A6EE}" type="presParOf" srcId="{F366BE00-E134-4D07-9D71-54FD6F122EDC}" destId="{6781D7BD-99CE-43D6-911D-81AAE0975498}" srcOrd="0" destOrd="0" presId="urn:microsoft.com/office/officeart/2008/layout/HorizontalMultiLevelHierarchy"/>
    <dgm:cxn modelId="{8E86E2D0-9C9E-4305-9179-500C08B0F287}" type="presParOf" srcId="{7E4404D4-EA04-440B-A732-FF72848DFC84}" destId="{E8F7ECD9-4BE8-4496-B373-E3AE2B80B1A2}" srcOrd="9" destOrd="0" presId="urn:microsoft.com/office/officeart/2008/layout/HorizontalMultiLevelHierarchy"/>
    <dgm:cxn modelId="{180AB4FE-D956-4A5A-A47A-08C3B5321D8B}" type="presParOf" srcId="{E8F7ECD9-4BE8-4496-B373-E3AE2B80B1A2}" destId="{3C8515BA-9BD3-49C9-8344-7E3800F1CEF4}" srcOrd="0" destOrd="0" presId="urn:microsoft.com/office/officeart/2008/layout/HorizontalMultiLevelHierarchy"/>
    <dgm:cxn modelId="{5B70CB6A-D03C-4FC7-A64B-15968E17DC61}" type="presParOf" srcId="{E8F7ECD9-4BE8-4496-B373-E3AE2B80B1A2}" destId="{EAA035AA-0D17-410B-BF4D-E18F2FE6AB70}" srcOrd="1" destOrd="0" presId="urn:microsoft.com/office/officeart/2008/layout/HorizontalMultiLevelHierarchy"/>
    <dgm:cxn modelId="{592A3698-8CB7-4893-9E90-48EEFECA6337}" type="presParOf" srcId="{8AB17348-B3FE-49AF-BA3F-D5C541BC54AF}" destId="{E147F32E-1E79-4815-AD77-65EA8B74A28C}" srcOrd="6" destOrd="0" presId="urn:microsoft.com/office/officeart/2008/layout/HorizontalMultiLevelHierarchy"/>
    <dgm:cxn modelId="{011CA02A-88E5-4CF2-AF65-9E34D17F2B3E}" type="presParOf" srcId="{E147F32E-1E79-4815-AD77-65EA8B74A28C}" destId="{B2863A83-0AAA-4292-9214-2CE8A0901106}" srcOrd="0" destOrd="0" presId="urn:microsoft.com/office/officeart/2008/layout/HorizontalMultiLevelHierarchy"/>
    <dgm:cxn modelId="{C420C63B-A9EF-44A0-987A-52CF13C7D880}" type="presParOf" srcId="{8AB17348-B3FE-49AF-BA3F-D5C541BC54AF}" destId="{72866BC2-0764-4617-9E41-511E998EEE40}" srcOrd="7" destOrd="0" presId="urn:microsoft.com/office/officeart/2008/layout/HorizontalMultiLevelHierarchy"/>
    <dgm:cxn modelId="{02C96864-0B1B-4035-91A8-76DFBA851C1B}" type="presParOf" srcId="{72866BC2-0764-4617-9E41-511E998EEE40}" destId="{07382CE2-CA02-43F6-A4BF-97BC977B83F8}" srcOrd="0" destOrd="0" presId="urn:microsoft.com/office/officeart/2008/layout/HorizontalMultiLevelHierarchy"/>
    <dgm:cxn modelId="{79802626-1CBD-4321-BC4E-4BBD7ECF4643}" type="presParOf" srcId="{72866BC2-0764-4617-9E41-511E998EEE40}" destId="{EDA03888-010B-428E-A61D-EA797AE54490}" srcOrd="1" destOrd="0" presId="urn:microsoft.com/office/officeart/2008/layout/HorizontalMultiLevelHierarchy"/>
    <dgm:cxn modelId="{4A1D2FF7-ED63-4778-8135-FE9A903E139D}" type="presParOf" srcId="{8AB17348-B3FE-49AF-BA3F-D5C541BC54AF}" destId="{1D41D1DA-7A15-49B5-A8FF-DB7B4665725E}" srcOrd="8" destOrd="0" presId="urn:microsoft.com/office/officeart/2008/layout/HorizontalMultiLevelHierarchy"/>
    <dgm:cxn modelId="{444D5033-7064-46D8-85D7-BEF8C72A0710}" type="presParOf" srcId="{1D41D1DA-7A15-49B5-A8FF-DB7B4665725E}" destId="{68E7D023-56D5-46B1-BB43-25CAF7F81898}" srcOrd="0" destOrd="0" presId="urn:microsoft.com/office/officeart/2008/layout/HorizontalMultiLevelHierarchy"/>
    <dgm:cxn modelId="{B53F6D5A-48A8-4494-A203-82F1CF7271E6}" type="presParOf" srcId="{8AB17348-B3FE-49AF-BA3F-D5C541BC54AF}" destId="{FC8F0E25-261D-4BFA-AA19-D2A010CD5486}" srcOrd="9" destOrd="0" presId="urn:microsoft.com/office/officeart/2008/layout/HorizontalMultiLevelHierarchy"/>
    <dgm:cxn modelId="{8B370831-3C46-410C-928A-E5DA055B6233}" type="presParOf" srcId="{FC8F0E25-261D-4BFA-AA19-D2A010CD5486}" destId="{DF8B751E-CA12-4987-B4DF-4EDA741B99F7}" srcOrd="0" destOrd="0" presId="urn:microsoft.com/office/officeart/2008/layout/HorizontalMultiLevelHierarchy"/>
    <dgm:cxn modelId="{3D4B0C5E-6027-430C-BE70-54DF7BFD8AF7}" type="presParOf" srcId="{FC8F0E25-261D-4BFA-AA19-D2A010CD5486}" destId="{8AD64E85-A098-4777-A918-649363991486}" srcOrd="1" destOrd="0" presId="urn:microsoft.com/office/officeart/2008/layout/HorizontalMultiLevelHierarchy"/>
    <dgm:cxn modelId="{C7FB0F8C-D5E4-4D5E-8985-C3FD799B6436}" type="presParOf" srcId="{8AB17348-B3FE-49AF-BA3F-D5C541BC54AF}" destId="{963DFCA6-F384-4956-B6C4-FADE0B81BA16}" srcOrd="10" destOrd="0" presId="urn:microsoft.com/office/officeart/2008/layout/HorizontalMultiLevelHierarchy"/>
    <dgm:cxn modelId="{9E1011C4-E09A-4AAA-BD7F-4B9D53D16807}" type="presParOf" srcId="{963DFCA6-F384-4956-B6C4-FADE0B81BA16}" destId="{5092FE6A-8A07-4589-B18B-BC7C132E0F05}" srcOrd="0" destOrd="0" presId="urn:microsoft.com/office/officeart/2008/layout/HorizontalMultiLevelHierarchy"/>
    <dgm:cxn modelId="{C01FF20C-446F-48CE-B067-277FA83DF1C8}" type="presParOf" srcId="{8AB17348-B3FE-49AF-BA3F-D5C541BC54AF}" destId="{55941CCD-DA43-4A83-9E0B-5023AEB0E2EA}" srcOrd="11" destOrd="0" presId="urn:microsoft.com/office/officeart/2008/layout/HorizontalMultiLevelHierarchy"/>
    <dgm:cxn modelId="{53A511D8-DC3F-41A0-8A91-6C9490DFA6A8}" type="presParOf" srcId="{55941CCD-DA43-4A83-9E0B-5023AEB0E2EA}" destId="{65C85E12-7561-4727-84BF-4B3CDE06A94D}" srcOrd="0" destOrd="0" presId="urn:microsoft.com/office/officeart/2008/layout/HorizontalMultiLevelHierarchy"/>
    <dgm:cxn modelId="{87528D98-1E37-4273-86A0-D82A9C8DC020}" type="presParOf" srcId="{55941CCD-DA43-4A83-9E0B-5023AEB0E2EA}" destId="{C1694312-8B8B-4A16-AEBF-0F845BE55D32}" srcOrd="1" destOrd="0" presId="urn:microsoft.com/office/officeart/2008/layout/HorizontalMultiLevelHierarchy"/>
    <dgm:cxn modelId="{18324BCC-CA90-4CDA-A7C1-BE0BC67FA65B}" type="presParOf" srcId="{C1694312-8B8B-4A16-AEBF-0F845BE55D32}" destId="{A7267ACD-1BE8-4F19-B63D-4A74195C73E9}" srcOrd="0" destOrd="0" presId="urn:microsoft.com/office/officeart/2008/layout/HorizontalMultiLevelHierarchy"/>
    <dgm:cxn modelId="{D92D0A31-239E-4213-9952-AE8CD744E1D9}" type="presParOf" srcId="{A7267ACD-1BE8-4F19-B63D-4A74195C73E9}" destId="{FF2E41F6-2261-4BA0-AC35-2D9947A0F221}" srcOrd="0" destOrd="0" presId="urn:microsoft.com/office/officeart/2008/layout/HorizontalMultiLevelHierarchy"/>
    <dgm:cxn modelId="{E7392666-EFE1-4915-BC46-76C706CB0542}" type="presParOf" srcId="{C1694312-8B8B-4A16-AEBF-0F845BE55D32}" destId="{39ACB43B-0EB8-41A9-95C7-618E7D365137}" srcOrd="1" destOrd="0" presId="urn:microsoft.com/office/officeart/2008/layout/HorizontalMultiLevelHierarchy"/>
    <dgm:cxn modelId="{BEA48F36-22E9-4FBF-A4A7-2ED6848F7743}" type="presParOf" srcId="{39ACB43B-0EB8-41A9-95C7-618E7D365137}" destId="{E2411392-7742-4B04-86DD-B3E4D77607C1}" srcOrd="0" destOrd="0" presId="urn:microsoft.com/office/officeart/2008/layout/HorizontalMultiLevelHierarchy"/>
    <dgm:cxn modelId="{974CD925-0071-4AE5-91C1-685541897F32}" type="presParOf" srcId="{39ACB43B-0EB8-41A9-95C7-618E7D365137}" destId="{78725BBF-3B2A-4EA7-A484-075EDFD87304}" srcOrd="1" destOrd="0" presId="urn:microsoft.com/office/officeart/2008/layout/HorizontalMultiLevelHierarchy"/>
    <dgm:cxn modelId="{A5C8C7EB-A0D3-4786-BF52-31CAAF33B63A}" type="presParOf" srcId="{C1694312-8B8B-4A16-AEBF-0F845BE55D32}" destId="{915A5CD3-1B0E-43EC-8861-C1514B7E8E64}" srcOrd="2" destOrd="0" presId="urn:microsoft.com/office/officeart/2008/layout/HorizontalMultiLevelHierarchy"/>
    <dgm:cxn modelId="{234B8712-7A9C-40D2-94D5-CB8597CF27B4}" type="presParOf" srcId="{915A5CD3-1B0E-43EC-8861-C1514B7E8E64}" destId="{A3ABBF26-F72D-4130-B7AA-272DF99524F1}" srcOrd="0" destOrd="0" presId="urn:microsoft.com/office/officeart/2008/layout/HorizontalMultiLevelHierarchy"/>
    <dgm:cxn modelId="{D1BFF0E7-696E-4A11-BB46-EBCC07935FE5}" type="presParOf" srcId="{C1694312-8B8B-4A16-AEBF-0F845BE55D32}" destId="{5945CA47-B309-4A4D-92CB-04F906B987F0}" srcOrd="3" destOrd="0" presId="urn:microsoft.com/office/officeart/2008/layout/HorizontalMultiLevelHierarchy"/>
    <dgm:cxn modelId="{9A48E72B-A7B0-4019-8E1E-6A72DA73BFD0}" type="presParOf" srcId="{5945CA47-B309-4A4D-92CB-04F906B987F0}" destId="{C08DC36E-E4B6-4DC1-9E72-7E5C0266335B}" srcOrd="0" destOrd="0" presId="urn:microsoft.com/office/officeart/2008/layout/HorizontalMultiLevelHierarchy"/>
    <dgm:cxn modelId="{75904B3D-403D-4B36-BFCA-C98B520951B0}" type="presParOf" srcId="{5945CA47-B309-4A4D-92CB-04F906B987F0}" destId="{53E8637A-87CB-4B69-AC71-8EC81BD1A784}" srcOrd="1" destOrd="0" presId="urn:microsoft.com/office/officeart/2008/layout/HorizontalMultiLevelHierarchy"/>
    <dgm:cxn modelId="{C870EBCC-D20E-4A74-AFCE-B260E4569C9E}" type="presParOf" srcId="{C1694312-8B8B-4A16-AEBF-0F845BE55D32}" destId="{A0E97F0A-B1E7-44E9-ACC8-FDBF7787183F}" srcOrd="4" destOrd="0" presId="urn:microsoft.com/office/officeart/2008/layout/HorizontalMultiLevelHierarchy"/>
    <dgm:cxn modelId="{E204D974-CD22-48F3-A158-1E2FEC3DD429}" type="presParOf" srcId="{A0E97F0A-B1E7-44E9-ACC8-FDBF7787183F}" destId="{1DBBB191-D7A5-4710-8F74-C4E56A05EFED}" srcOrd="0" destOrd="0" presId="urn:microsoft.com/office/officeart/2008/layout/HorizontalMultiLevelHierarchy"/>
    <dgm:cxn modelId="{7F713071-5B64-4FF2-92F8-038D9BE40F57}" type="presParOf" srcId="{C1694312-8B8B-4A16-AEBF-0F845BE55D32}" destId="{D6E17182-D06D-4227-86E0-389C67AB823E}" srcOrd="5" destOrd="0" presId="urn:microsoft.com/office/officeart/2008/layout/HorizontalMultiLevelHierarchy"/>
    <dgm:cxn modelId="{AE5B2727-116C-4367-A5DD-AB3D51736389}" type="presParOf" srcId="{D6E17182-D06D-4227-86E0-389C67AB823E}" destId="{816F8923-54B2-4C1E-BBF4-048F936BB2DA}" srcOrd="0" destOrd="0" presId="urn:microsoft.com/office/officeart/2008/layout/HorizontalMultiLevelHierarchy"/>
    <dgm:cxn modelId="{69AB420C-3EA7-46DB-B851-42715E8628E8}" type="presParOf" srcId="{D6E17182-D06D-4227-86E0-389C67AB823E}" destId="{E10CFEA8-3A9F-4B41-A31B-5E5A55471683}" srcOrd="1" destOrd="0" presId="urn:microsoft.com/office/officeart/2008/layout/HorizontalMultiLevelHierarchy"/>
    <dgm:cxn modelId="{C2DDC592-1C3D-4D89-9E5B-57B330498334}" type="presParOf" srcId="{C1694312-8B8B-4A16-AEBF-0F845BE55D32}" destId="{B759F8D7-264D-413B-8A74-D30CDE5719E9}" srcOrd="6" destOrd="0" presId="urn:microsoft.com/office/officeart/2008/layout/HorizontalMultiLevelHierarchy"/>
    <dgm:cxn modelId="{D007B877-8A45-4225-98BE-6FB6AB228755}" type="presParOf" srcId="{B759F8D7-264D-413B-8A74-D30CDE5719E9}" destId="{4DFD9709-CABB-4B18-B350-6F325DF1EE3D}" srcOrd="0" destOrd="0" presId="urn:microsoft.com/office/officeart/2008/layout/HorizontalMultiLevelHierarchy"/>
    <dgm:cxn modelId="{A774416F-A363-4292-B2B7-8C2137A7AD15}" type="presParOf" srcId="{C1694312-8B8B-4A16-AEBF-0F845BE55D32}" destId="{7B0271A9-6283-4ECA-AD8B-AD09E1883439}" srcOrd="7" destOrd="0" presId="urn:microsoft.com/office/officeart/2008/layout/HorizontalMultiLevelHierarchy"/>
    <dgm:cxn modelId="{B21D8342-3B2B-469C-B1F1-04E5616714B3}" type="presParOf" srcId="{7B0271A9-6283-4ECA-AD8B-AD09E1883439}" destId="{DC5D353C-8BDE-40D2-ABEA-40AB38A5DA98}" srcOrd="0" destOrd="0" presId="urn:microsoft.com/office/officeart/2008/layout/HorizontalMultiLevelHierarchy"/>
    <dgm:cxn modelId="{3E668C14-B8C6-491A-871E-502BB8E62E4C}" type="presParOf" srcId="{7B0271A9-6283-4ECA-AD8B-AD09E1883439}" destId="{6BAB3DEC-6AAF-4D79-8746-8DC9B83CBA85}" srcOrd="1" destOrd="0" presId="urn:microsoft.com/office/officeart/2008/layout/HorizontalMultiLevelHierarchy"/>
    <dgm:cxn modelId="{04F26642-4EC7-46E5-BFC1-9E5A576BE034}" type="presParOf" srcId="{C1694312-8B8B-4A16-AEBF-0F845BE55D32}" destId="{59DADB5B-3341-4850-B007-B40261F7E133}" srcOrd="8" destOrd="0" presId="urn:microsoft.com/office/officeart/2008/layout/HorizontalMultiLevelHierarchy"/>
    <dgm:cxn modelId="{CD7C8674-C53F-4A6D-B480-BA8D8B6823E7}" type="presParOf" srcId="{59DADB5B-3341-4850-B007-B40261F7E133}" destId="{D6A61503-8659-4715-993A-E01432329F31}" srcOrd="0" destOrd="0" presId="urn:microsoft.com/office/officeart/2008/layout/HorizontalMultiLevelHierarchy"/>
    <dgm:cxn modelId="{D94EFC94-261F-4932-BAEE-1CE33F6E1AA1}" type="presParOf" srcId="{C1694312-8B8B-4A16-AEBF-0F845BE55D32}" destId="{869CE106-B473-4253-920B-3C93BF76BCDA}" srcOrd="9" destOrd="0" presId="urn:microsoft.com/office/officeart/2008/layout/HorizontalMultiLevelHierarchy"/>
    <dgm:cxn modelId="{9D135814-9BCE-46CA-9074-21066F3F7BA7}" type="presParOf" srcId="{869CE106-B473-4253-920B-3C93BF76BCDA}" destId="{1DFDBD80-D7B0-42F6-85FE-4A8AC448EC02}" srcOrd="0" destOrd="0" presId="urn:microsoft.com/office/officeart/2008/layout/HorizontalMultiLevelHierarchy"/>
    <dgm:cxn modelId="{79B296A5-CEB1-4339-A4F4-C24A7D953C15}" type="presParOf" srcId="{869CE106-B473-4253-920B-3C93BF76BCDA}" destId="{AAF2B88B-694D-492F-9F9D-32676B06EF87}" srcOrd="1" destOrd="0" presId="urn:microsoft.com/office/officeart/2008/layout/HorizontalMultiLevelHierarchy"/>
    <dgm:cxn modelId="{6F5567FB-2208-4827-8B21-75C009910ABD}" type="presParOf" srcId="{8AB17348-B3FE-49AF-BA3F-D5C541BC54AF}" destId="{863E2866-FFD0-4F18-80D6-470E8DCF6D30}" srcOrd="12" destOrd="0" presId="urn:microsoft.com/office/officeart/2008/layout/HorizontalMultiLevelHierarchy"/>
    <dgm:cxn modelId="{54D2DD60-D78D-49EB-92FC-6A51382C8501}" type="presParOf" srcId="{863E2866-FFD0-4F18-80D6-470E8DCF6D30}" destId="{1B00946D-7F34-444E-A28B-D169FD2C549F}" srcOrd="0" destOrd="0" presId="urn:microsoft.com/office/officeart/2008/layout/HorizontalMultiLevelHierarchy"/>
    <dgm:cxn modelId="{5BD9FE5F-617A-4491-9ED2-33C7597FD923}" type="presParOf" srcId="{8AB17348-B3FE-49AF-BA3F-D5C541BC54AF}" destId="{EB6FB2EE-E506-4A3F-9518-D2B401E5F26E}" srcOrd="13" destOrd="0" presId="urn:microsoft.com/office/officeart/2008/layout/HorizontalMultiLevelHierarchy"/>
    <dgm:cxn modelId="{01D79DAE-68D2-451C-80A1-6C408F7F4799}" type="presParOf" srcId="{EB6FB2EE-E506-4A3F-9518-D2B401E5F26E}" destId="{8D2B87CA-BD2D-43DE-A79E-C00FA14046D0}" srcOrd="0" destOrd="0" presId="urn:microsoft.com/office/officeart/2008/layout/HorizontalMultiLevelHierarchy"/>
    <dgm:cxn modelId="{042C9FBB-BFD8-4AB2-9C9F-812CA054A9C0}" type="presParOf" srcId="{EB6FB2EE-E506-4A3F-9518-D2B401E5F26E}" destId="{DF8685D0-F086-41C6-95FB-ECF6BC9059BE}" srcOrd="1" destOrd="0" presId="urn:microsoft.com/office/officeart/2008/layout/HorizontalMultiLevelHierarchy"/>
    <dgm:cxn modelId="{0D558FD0-F755-4937-B2EE-DCA97AF4C5DD}" type="presParOf" srcId="{DF8685D0-F086-41C6-95FB-ECF6BC9059BE}" destId="{C67FECB4-6190-49D5-BD46-E945713D0821}" srcOrd="0" destOrd="0" presId="urn:microsoft.com/office/officeart/2008/layout/HorizontalMultiLevelHierarchy"/>
    <dgm:cxn modelId="{C00D1C18-D9FA-44A5-AD9C-B61776668C01}" type="presParOf" srcId="{C67FECB4-6190-49D5-BD46-E945713D0821}" destId="{2B403315-1A25-41F8-871A-B1B34E817671}" srcOrd="0" destOrd="0" presId="urn:microsoft.com/office/officeart/2008/layout/HorizontalMultiLevelHierarchy"/>
    <dgm:cxn modelId="{BABE9112-9281-4044-8C2A-0A013B0B11B8}" type="presParOf" srcId="{DF8685D0-F086-41C6-95FB-ECF6BC9059BE}" destId="{B4A0B74A-BAEB-469E-BB2A-866690C3472D}" srcOrd="1" destOrd="0" presId="urn:microsoft.com/office/officeart/2008/layout/HorizontalMultiLevelHierarchy"/>
    <dgm:cxn modelId="{491F9C15-8D99-43D2-A390-3DD1EC8B6456}" type="presParOf" srcId="{B4A0B74A-BAEB-469E-BB2A-866690C3472D}" destId="{C334AE91-1513-49BC-939A-3908C1CD5144}" srcOrd="0" destOrd="0" presId="urn:microsoft.com/office/officeart/2008/layout/HorizontalMultiLevelHierarchy"/>
    <dgm:cxn modelId="{F0A3730E-782B-4D5B-A7C7-1603FE01A0AB}" type="presParOf" srcId="{B4A0B74A-BAEB-469E-BB2A-866690C3472D}" destId="{094969D0-2C52-4302-AF58-19F4DBA96F43}" srcOrd="1" destOrd="0" presId="urn:microsoft.com/office/officeart/2008/layout/HorizontalMultiLevelHierarchy"/>
    <dgm:cxn modelId="{3FC933D8-69D0-4589-B8C7-CA3A5128BAF4}" type="presParOf" srcId="{DF8685D0-F086-41C6-95FB-ECF6BC9059BE}" destId="{1D6078EE-A78E-4FAE-8F56-5A5677772ADE}" srcOrd="2" destOrd="0" presId="urn:microsoft.com/office/officeart/2008/layout/HorizontalMultiLevelHierarchy"/>
    <dgm:cxn modelId="{FF008898-1199-4299-9D7A-B8C2C2AA9CDB}" type="presParOf" srcId="{1D6078EE-A78E-4FAE-8F56-5A5677772ADE}" destId="{0662EFED-3480-4AF8-ACB6-68D4BF519824}" srcOrd="0" destOrd="0" presId="urn:microsoft.com/office/officeart/2008/layout/HorizontalMultiLevelHierarchy"/>
    <dgm:cxn modelId="{03DB011D-39ED-4655-B6AF-35B65F66D90E}" type="presParOf" srcId="{DF8685D0-F086-41C6-95FB-ECF6BC9059BE}" destId="{CFD1BA01-7768-4A66-8AA5-B3929795315F}" srcOrd="3" destOrd="0" presId="urn:microsoft.com/office/officeart/2008/layout/HorizontalMultiLevelHierarchy"/>
    <dgm:cxn modelId="{C2FF33AA-4BA3-4208-9ACC-08E6F852D60E}" type="presParOf" srcId="{CFD1BA01-7768-4A66-8AA5-B3929795315F}" destId="{090B7C91-B706-4EEF-B383-15E0AF5B5728}" srcOrd="0" destOrd="0" presId="urn:microsoft.com/office/officeart/2008/layout/HorizontalMultiLevelHierarchy"/>
    <dgm:cxn modelId="{DE71412A-EE89-4AE7-A538-88AE4BE54278}" type="presParOf" srcId="{CFD1BA01-7768-4A66-8AA5-B3929795315F}" destId="{08C7BCED-E310-492C-AFB2-53193456BED1}" srcOrd="1" destOrd="0" presId="urn:microsoft.com/office/officeart/2008/layout/HorizontalMultiLevelHierarchy"/>
    <dgm:cxn modelId="{D2A33D1E-24A0-4C4D-AADB-E27A513AAB1B}" type="presParOf" srcId="{DF8685D0-F086-41C6-95FB-ECF6BC9059BE}" destId="{0BE5B742-3A29-4DAE-AD50-D9A0F46CEB1E}" srcOrd="4" destOrd="0" presId="urn:microsoft.com/office/officeart/2008/layout/HorizontalMultiLevelHierarchy"/>
    <dgm:cxn modelId="{38FA2215-F578-4059-8716-980AB9CD265E}" type="presParOf" srcId="{0BE5B742-3A29-4DAE-AD50-D9A0F46CEB1E}" destId="{928AE0AA-343B-4DE5-9DB8-CC5BBE471266}" srcOrd="0" destOrd="0" presId="urn:microsoft.com/office/officeart/2008/layout/HorizontalMultiLevelHierarchy"/>
    <dgm:cxn modelId="{FFE870D3-344D-4ED6-8E61-91DFED7537D1}" type="presParOf" srcId="{DF8685D0-F086-41C6-95FB-ECF6BC9059BE}" destId="{0641F15F-78EF-4636-9EF3-C430E514AE78}" srcOrd="5" destOrd="0" presId="urn:microsoft.com/office/officeart/2008/layout/HorizontalMultiLevelHierarchy"/>
    <dgm:cxn modelId="{3BDAB5FB-95C1-44F6-B7FC-D240592EB1DC}" type="presParOf" srcId="{0641F15F-78EF-4636-9EF3-C430E514AE78}" destId="{79227B3A-2E38-4560-A1DB-BCCABC10F32A}" srcOrd="0" destOrd="0" presId="urn:microsoft.com/office/officeart/2008/layout/HorizontalMultiLevelHierarchy"/>
    <dgm:cxn modelId="{5D8D0BC6-CF5A-41DC-9C35-730DE2DFCAA9}" type="presParOf" srcId="{0641F15F-78EF-4636-9EF3-C430E514AE78}" destId="{F8E8A865-4F41-4942-88A8-58CFB07F6FB6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E5B742-3A29-4DAE-AD50-D9A0F46CEB1E}">
      <dsp:nvSpPr>
        <dsp:cNvPr id="0" name=""/>
        <dsp:cNvSpPr/>
      </dsp:nvSpPr>
      <dsp:spPr>
        <a:xfrm>
          <a:off x="3598451" y="5962031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6201031"/>
        <a:ext cx="28606" cy="28606"/>
      </dsp:txXfrm>
    </dsp:sp>
    <dsp:sp modelId="{1D6078EE-A78E-4FAE-8F56-5A5677772ADE}">
      <dsp:nvSpPr>
        <dsp:cNvPr id="0" name=""/>
        <dsp:cNvSpPr/>
      </dsp:nvSpPr>
      <dsp:spPr>
        <a:xfrm>
          <a:off x="3598451" y="5916311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5955384"/>
        <a:ext cx="13293" cy="13293"/>
      </dsp:txXfrm>
    </dsp:sp>
    <dsp:sp modelId="{C67FECB4-6190-49D5-BD46-E945713D0821}">
      <dsp:nvSpPr>
        <dsp:cNvPr id="0" name=""/>
        <dsp:cNvSpPr/>
      </dsp:nvSpPr>
      <dsp:spPr>
        <a:xfrm>
          <a:off x="3598451" y="5455425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5694424"/>
        <a:ext cx="28606" cy="28606"/>
      </dsp:txXfrm>
    </dsp:sp>
    <dsp:sp modelId="{863E2866-FFD0-4F18-80D6-470E8DCF6D30}">
      <dsp:nvSpPr>
        <dsp:cNvPr id="0" name=""/>
        <dsp:cNvSpPr/>
      </dsp:nvSpPr>
      <dsp:spPr>
        <a:xfrm>
          <a:off x="2003249" y="3175696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2786334"/>
              </a:lnTo>
              <a:lnTo>
                <a:pt x="265866" y="278633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4498889"/>
        <a:ext cx="139949" cy="139949"/>
      </dsp:txXfrm>
    </dsp:sp>
    <dsp:sp modelId="{59DADB5B-3341-4850-B007-B40261F7E133}">
      <dsp:nvSpPr>
        <dsp:cNvPr id="0" name=""/>
        <dsp:cNvSpPr/>
      </dsp:nvSpPr>
      <dsp:spPr>
        <a:xfrm>
          <a:off x="3598451" y="3935606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4416024"/>
        <a:ext cx="52375" cy="52375"/>
      </dsp:txXfrm>
    </dsp:sp>
    <dsp:sp modelId="{B759F8D7-264D-413B-8A74-D30CDE5719E9}">
      <dsp:nvSpPr>
        <dsp:cNvPr id="0" name=""/>
        <dsp:cNvSpPr/>
      </dsp:nvSpPr>
      <dsp:spPr>
        <a:xfrm>
          <a:off x="3598451" y="3935606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4174606"/>
        <a:ext cx="28606" cy="28606"/>
      </dsp:txXfrm>
    </dsp:sp>
    <dsp:sp modelId="{A0E97F0A-B1E7-44E9-ACC8-FDBF7787183F}">
      <dsp:nvSpPr>
        <dsp:cNvPr id="0" name=""/>
        <dsp:cNvSpPr/>
      </dsp:nvSpPr>
      <dsp:spPr>
        <a:xfrm>
          <a:off x="3598451" y="388988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3928959"/>
        <a:ext cx="13293" cy="13293"/>
      </dsp:txXfrm>
    </dsp:sp>
    <dsp:sp modelId="{915A5CD3-1B0E-43EC-8861-C1514B7E8E64}">
      <dsp:nvSpPr>
        <dsp:cNvPr id="0" name=""/>
        <dsp:cNvSpPr/>
      </dsp:nvSpPr>
      <dsp:spPr>
        <a:xfrm>
          <a:off x="3598451" y="3429000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3667999"/>
        <a:ext cx="28606" cy="28606"/>
      </dsp:txXfrm>
    </dsp:sp>
    <dsp:sp modelId="{A7267ACD-1BE8-4F19-B63D-4A74195C73E9}">
      <dsp:nvSpPr>
        <dsp:cNvPr id="0" name=""/>
        <dsp:cNvSpPr/>
      </dsp:nvSpPr>
      <dsp:spPr>
        <a:xfrm>
          <a:off x="3598451" y="2922393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705197" y="3402812"/>
        <a:ext cx="52375" cy="52375"/>
      </dsp:txXfrm>
    </dsp:sp>
    <dsp:sp modelId="{963DFCA6-F384-4956-B6C4-FADE0B81BA16}">
      <dsp:nvSpPr>
        <dsp:cNvPr id="0" name=""/>
        <dsp:cNvSpPr/>
      </dsp:nvSpPr>
      <dsp:spPr>
        <a:xfrm>
          <a:off x="2003249" y="3175696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759909"/>
              </a:lnTo>
              <a:lnTo>
                <a:pt x="265866" y="7599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3535524"/>
        <a:ext cx="40253" cy="40253"/>
      </dsp:txXfrm>
    </dsp:sp>
    <dsp:sp modelId="{1D41D1DA-7A15-49B5-A8FF-DB7B4665725E}">
      <dsp:nvSpPr>
        <dsp:cNvPr id="0" name=""/>
        <dsp:cNvSpPr/>
      </dsp:nvSpPr>
      <dsp:spPr>
        <a:xfrm>
          <a:off x="2003249" y="2415787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759909"/>
              </a:moveTo>
              <a:lnTo>
                <a:pt x="132933" y="759909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2775615"/>
        <a:ext cx="40253" cy="40253"/>
      </dsp:txXfrm>
    </dsp:sp>
    <dsp:sp modelId="{E147F32E-1E79-4815-AD77-65EA8B74A28C}">
      <dsp:nvSpPr>
        <dsp:cNvPr id="0" name=""/>
        <dsp:cNvSpPr/>
      </dsp:nvSpPr>
      <dsp:spPr>
        <a:xfrm>
          <a:off x="2003249" y="1909181"/>
          <a:ext cx="265866" cy="1266515"/>
        </a:xfrm>
        <a:custGeom>
          <a:avLst/>
          <a:gdLst/>
          <a:ahLst/>
          <a:cxnLst/>
          <a:rect l="0" t="0" r="0" b="0"/>
          <a:pathLst>
            <a:path>
              <a:moveTo>
                <a:pt x="0" y="1266515"/>
              </a:moveTo>
              <a:lnTo>
                <a:pt x="132933" y="1266515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03830" y="2510085"/>
        <a:ext cx="64706" cy="64706"/>
      </dsp:txXfrm>
    </dsp:sp>
    <dsp:sp modelId="{F366BE00-E134-4D07-9D71-54FD6F122EDC}">
      <dsp:nvSpPr>
        <dsp:cNvPr id="0" name=""/>
        <dsp:cNvSpPr/>
      </dsp:nvSpPr>
      <dsp:spPr>
        <a:xfrm>
          <a:off x="3598451" y="1402574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1882993"/>
        <a:ext cx="52375" cy="52375"/>
      </dsp:txXfrm>
    </dsp:sp>
    <dsp:sp modelId="{FBE10260-6A09-49CD-83F6-E02A19BCAE07}">
      <dsp:nvSpPr>
        <dsp:cNvPr id="0" name=""/>
        <dsp:cNvSpPr/>
      </dsp:nvSpPr>
      <dsp:spPr>
        <a:xfrm>
          <a:off x="3598451" y="1402574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641574"/>
        <a:ext cx="28606" cy="28606"/>
      </dsp:txXfrm>
    </dsp:sp>
    <dsp:sp modelId="{B884BE54-3F49-4915-A816-C2869FDB3CF1}">
      <dsp:nvSpPr>
        <dsp:cNvPr id="0" name=""/>
        <dsp:cNvSpPr/>
      </dsp:nvSpPr>
      <dsp:spPr>
        <a:xfrm>
          <a:off x="3598451" y="1356854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1395928"/>
        <a:ext cx="13293" cy="13293"/>
      </dsp:txXfrm>
    </dsp:sp>
    <dsp:sp modelId="{9B4BB6CA-D717-47EA-B080-BF1885E31D1F}">
      <dsp:nvSpPr>
        <dsp:cNvPr id="0" name=""/>
        <dsp:cNvSpPr/>
      </dsp:nvSpPr>
      <dsp:spPr>
        <a:xfrm>
          <a:off x="3598451" y="895968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134968"/>
        <a:ext cx="28606" cy="28606"/>
      </dsp:txXfrm>
    </dsp:sp>
    <dsp:sp modelId="{26F5F245-1C68-4A33-9578-1AB2979219A7}">
      <dsp:nvSpPr>
        <dsp:cNvPr id="0" name=""/>
        <dsp:cNvSpPr/>
      </dsp:nvSpPr>
      <dsp:spPr>
        <a:xfrm>
          <a:off x="3598451" y="389362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869780"/>
        <a:ext cx="52375" cy="52375"/>
      </dsp:txXfrm>
    </dsp:sp>
    <dsp:sp modelId="{1E32B1F3-B121-4AA1-9EA9-64BFF58A69C1}">
      <dsp:nvSpPr>
        <dsp:cNvPr id="0" name=""/>
        <dsp:cNvSpPr/>
      </dsp:nvSpPr>
      <dsp:spPr>
        <a:xfrm>
          <a:off x="2003249" y="1402574"/>
          <a:ext cx="265866" cy="1773122"/>
        </a:xfrm>
        <a:custGeom>
          <a:avLst/>
          <a:gdLst/>
          <a:ahLst/>
          <a:cxnLst/>
          <a:rect l="0" t="0" r="0" b="0"/>
          <a:pathLst>
            <a:path>
              <a:moveTo>
                <a:pt x="0" y="1773122"/>
              </a:moveTo>
              <a:lnTo>
                <a:pt x="132933" y="177312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91359" y="2244312"/>
        <a:ext cx="89647" cy="89647"/>
      </dsp:txXfrm>
    </dsp:sp>
    <dsp:sp modelId="{2179C271-4A70-4D42-8D87-0E167B76F574}">
      <dsp:nvSpPr>
        <dsp:cNvPr id="0" name=""/>
        <dsp:cNvSpPr/>
      </dsp:nvSpPr>
      <dsp:spPr>
        <a:xfrm>
          <a:off x="2003249" y="895968"/>
          <a:ext cx="265866" cy="2279728"/>
        </a:xfrm>
        <a:custGeom>
          <a:avLst/>
          <a:gdLst/>
          <a:ahLst/>
          <a:cxnLst/>
          <a:rect l="0" t="0" r="0" b="0"/>
          <a:pathLst>
            <a:path>
              <a:moveTo>
                <a:pt x="0" y="2279728"/>
              </a:moveTo>
              <a:lnTo>
                <a:pt x="132933" y="2279728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78803" y="1978453"/>
        <a:ext cx="114758" cy="114758"/>
      </dsp:txXfrm>
    </dsp:sp>
    <dsp:sp modelId="{D8309710-301C-4698-B31D-C1C78EDDFCB7}">
      <dsp:nvSpPr>
        <dsp:cNvPr id="0" name=""/>
        <dsp:cNvSpPr/>
      </dsp:nvSpPr>
      <dsp:spPr>
        <a:xfrm>
          <a:off x="2003249" y="389362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2786334"/>
              </a:moveTo>
              <a:lnTo>
                <a:pt x="132933" y="2786334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1712554"/>
        <a:ext cx="139949" cy="139949"/>
      </dsp:txXfrm>
    </dsp:sp>
    <dsp:sp modelId="{7E575BB1-14EF-4998-8753-43C87AFEAAFA}">
      <dsp:nvSpPr>
        <dsp:cNvPr id="0" name=""/>
        <dsp:cNvSpPr/>
      </dsp:nvSpPr>
      <dsp:spPr>
        <a:xfrm>
          <a:off x="408047" y="312997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534334" y="3169050"/>
        <a:ext cx="13293" cy="13293"/>
      </dsp:txXfrm>
    </dsp:sp>
    <dsp:sp modelId="{8130037F-2A00-4187-B53A-5CB726FDCF2E}">
      <dsp:nvSpPr>
        <dsp:cNvPr id="0" name=""/>
        <dsp:cNvSpPr/>
      </dsp:nvSpPr>
      <dsp:spPr>
        <a:xfrm rot="16200000">
          <a:off x="-861134" y="2973054"/>
          <a:ext cx="2133079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1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-861134" y="2973054"/>
        <a:ext cx="2133079" cy="405285"/>
      </dsp:txXfrm>
    </dsp:sp>
    <dsp:sp modelId="{923B63C7-80C5-4567-A792-B61670F0977D}">
      <dsp:nvSpPr>
        <dsp:cNvPr id="0" name=""/>
        <dsp:cNvSpPr/>
      </dsp:nvSpPr>
      <dsp:spPr>
        <a:xfrm>
          <a:off x="673914" y="297305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sp:txBody>
      <dsp:txXfrm>
        <a:off x="673914" y="2973054"/>
        <a:ext cx="1329334" cy="405285"/>
      </dsp:txXfrm>
    </dsp:sp>
    <dsp:sp modelId="{A9302FF8-9FA2-4FFB-A8ED-CAE515BCD5A0}">
      <dsp:nvSpPr>
        <dsp:cNvPr id="0" name=""/>
        <dsp:cNvSpPr/>
      </dsp:nvSpPr>
      <dsp:spPr>
        <a:xfrm>
          <a:off x="2269116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sp:txBody>
      <dsp:txXfrm>
        <a:off x="2269116" y="186719"/>
        <a:ext cx="1329334" cy="405285"/>
      </dsp:txXfrm>
    </dsp:sp>
    <dsp:sp modelId="{E7E97D4D-B656-4853-9A4A-C2B953B50FD2}">
      <dsp:nvSpPr>
        <dsp:cNvPr id="0" name=""/>
        <dsp:cNvSpPr/>
      </dsp:nvSpPr>
      <dsp:spPr>
        <a:xfrm>
          <a:off x="2269116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693326"/>
        <a:ext cx="1329334" cy="405285"/>
      </dsp:txXfrm>
    </dsp:sp>
    <dsp:sp modelId="{421C9F45-A958-404A-B54B-A15D338325AD}">
      <dsp:nvSpPr>
        <dsp:cNvPr id="0" name=""/>
        <dsp:cNvSpPr/>
      </dsp:nvSpPr>
      <dsp:spPr>
        <a:xfrm>
          <a:off x="2269116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199932"/>
        <a:ext cx="1329334" cy="405285"/>
      </dsp:txXfrm>
    </dsp:sp>
    <dsp:sp modelId="{2B073303-29D7-48F2-9C4E-203A87BC0CC2}">
      <dsp:nvSpPr>
        <dsp:cNvPr id="0" name=""/>
        <dsp:cNvSpPr/>
      </dsp:nvSpPr>
      <dsp:spPr>
        <a:xfrm>
          <a:off x="3864318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Педагог-организатор</a:t>
          </a:r>
        </a:p>
      </dsp:txBody>
      <dsp:txXfrm>
        <a:off x="3864318" y="186719"/>
        <a:ext cx="1329334" cy="405285"/>
      </dsp:txXfrm>
    </dsp:sp>
    <dsp:sp modelId="{69FD44DD-A9B2-44C2-AE50-2B9E42319AEF}">
      <dsp:nvSpPr>
        <dsp:cNvPr id="0" name=""/>
        <dsp:cNvSpPr/>
      </dsp:nvSpPr>
      <dsp:spPr>
        <a:xfrm>
          <a:off x="3864318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Социальный педагог</a:t>
          </a:r>
          <a:endParaRPr lang="ru-RU" sz="900" kern="1200"/>
        </a:p>
      </dsp:txBody>
      <dsp:txXfrm>
        <a:off x="3864318" y="693326"/>
        <a:ext cx="1329334" cy="405285"/>
      </dsp:txXfrm>
    </dsp:sp>
    <dsp:sp modelId="{E5FF50B4-B6B2-4FAC-BBC2-712994B3DF44}">
      <dsp:nvSpPr>
        <dsp:cNvPr id="0" name=""/>
        <dsp:cNvSpPr/>
      </dsp:nvSpPr>
      <dsp:spPr>
        <a:xfrm>
          <a:off x="3864318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Педагог психолог</a:t>
          </a:r>
          <a:endParaRPr lang="ru-RU" sz="900" kern="1200"/>
        </a:p>
      </dsp:txBody>
      <dsp:txXfrm>
        <a:off x="3864318" y="1199932"/>
        <a:ext cx="1329334" cy="405285"/>
      </dsp:txXfrm>
    </dsp:sp>
    <dsp:sp modelId="{5371DBC4-A4C1-4314-AFFE-E2A3B8B30507}">
      <dsp:nvSpPr>
        <dsp:cNvPr id="0" name=""/>
        <dsp:cNvSpPr/>
      </dsp:nvSpPr>
      <dsp:spPr>
        <a:xfrm>
          <a:off x="3864318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Куратор</a:t>
          </a:r>
          <a:endParaRPr lang="ru-RU" sz="900" kern="1200"/>
        </a:p>
      </dsp:txBody>
      <dsp:txXfrm>
        <a:off x="3864318" y="1706538"/>
        <a:ext cx="1329334" cy="405285"/>
      </dsp:txXfrm>
    </dsp:sp>
    <dsp:sp modelId="{3C8515BA-9BD3-49C9-8344-7E3800F1CEF4}">
      <dsp:nvSpPr>
        <dsp:cNvPr id="0" name=""/>
        <dsp:cNvSpPr/>
      </dsp:nvSpPr>
      <dsp:spPr>
        <a:xfrm>
          <a:off x="3864318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Студенчиский совет</a:t>
          </a:r>
          <a:endParaRPr lang="ru-RU" sz="900" kern="1200"/>
        </a:p>
      </dsp:txBody>
      <dsp:txXfrm>
        <a:off x="3864318" y="2213144"/>
        <a:ext cx="1329334" cy="405285"/>
      </dsp:txXfrm>
    </dsp:sp>
    <dsp:sp modelId="{07382CE2-CA02-43F6-A4BF-97BC977B83F8}">
      <dsp:nvSpPr>
        <dsp:cNvPr id="0" name=""/>
        <dsp:cNvSpPr/>
      </dsp:nvSpPr>
      <dsp:spPr>
        <a:xfrm>
          <a:off x="2269116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706538"/>
        <a:ext cx="1329334" cy="405285"/>
      </dsp:txXfrm>
    </dsp:sp>
    <dsp:sp modelId="{DF8B751E-CA12-4987-B4DF-4EDA741B99F7}">
      <dsp:nvSpPr>
        <dsp:cNvPr id="0" name=""/>
        <dsp:cNvSpPr/>
      </dsp:nvSpPr>
      <dsp:spPr>
        <a:xfrm>
          <a:off x="2269116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2213144"/>
        <a:ext cx="1329334" cy="405285"/>
      </dsp:txXfrm>
    </dsp:sp>
    <dsp:sp modelId="{65C85E12-7561-4727-84BF-4B3CDE06A94D}">
      <dsp:nvSpPr>
        <dsp:cNvPr id="0" name=""/>
        <dsp:cNvSpPr/>
      </dsp:nvSpPr>
      <dsp:spPr>
        <a:xfrm>
          <a:off x="2269116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3732963"/>
        <a:ext cx="1329334" cy="405285"/>
      </dsp:txXfrm>
    </dsp:sp>
    <dsp:sp modelId="{E2411392-7742-4B04-86DD-B3E4D77607C1}">
      <dsp:nvSpPr>
        <dsp:cNvPr id="0" name=""/>
        <dsp:cNvSpPr/>
      </dsp:nvSpPr>
      <dsp:spPr>
        <a:xfrm>
          <a:off x="3864318" y="2719751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2719751"/>
        <a:ext cx="1329334" cy="405285"/>
      </dsp:txXfrm>
    </dsp:sp>
    <dsp:sp modelId="{C08DC36E-E4B6-4DC1-9E72-7E5C0266335B}">
      <dsp:nvSpPr>
        <dsp:cNvPr id="0" name=""/>
        <dsp:cNvSpPr/>
      </dsp:nvSpPr>
      <dsp:spPr>
        <a:xfrm>
          <a:off x="3864318" y="3226357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sp:txBody>
      <dsp:txXfrm>
        <a:off x="3864318" y="3226357"/>
        <a:ext cx="1329334" cy="405285"/>
      </dsp:txXfrm>
    </dsp:sp>
    <dsp:sp modelId="{816F8923-54B2-4C1E-BBF4-048F936BB2DA}">
      <dsp:nvSpPr>
        <dsp:cNvPr id="0" name=""/>
        <dsp:cNvSpPr/>
      </dsp:nvSpPr>
      <dsp:spPr>
        <a:xfrm>
          <a:off x="3864318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3732963"/>
        <a:ext cx="1329334" cy="405285"/>
      </dsp:txXfrm>
    </dsp:sp>
    <dsp:sp modelId="{DC5D353C-8BDE-40D2-ABEA-40AB38A5DA98}">
      <dsp:nvSpPr>
        <dsp:cNvPr id="0" name=""/>
        <dsp:cNvSpPr/>
      </dsp:nvSpPr>
      <dsp:spPr>
        <a:xfrm>
          <a:off x="3864318" y="4239570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239570"/>
        <a:ext cx="1329334" cy="405285"/>
      </dsp:txXfrm>
    </dsp:sp>
    <dsp:sp modelId="{1DFDBD80-D7B0-42F6-85FE-4A8AC448EC02}">
      <dsp:nvSpPr>
        <dsp:cNvPr id="0" name=""/>
        <dsp:cNvSpPr/>
      </dsp:nvSpPr>
      <dsp:spPr>
        <a:xfrm>
          <a:off x="3864318" y="474617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746176"/>
        <a:ext cx="1329334" cy="405285"/>
      </dsp:txXfrm>
    </dsp:sp>
    <dsp:sp modelId="{8D2B87CA-BD2D-43DE-A79E-C00FA14046D0}">
      <dsp:nvSpPr>
        <dsp:cNvPr id="0" name=""/>
        <dsp:cNvSpPr/>
      </dsp:nvSpPr>
      <dsp:spPr>
        <a:xfrm>
          <a:off x="2269116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10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5759388"/>
        <a:ext cx="1329334" cy="405285"/>
      </dsp:txXfrm>
    </dsp:sp>
    <dsp:sp modelId="{C334AE91-1513-49BC-939A-3908C1CD5144}">
      <dsp:nvSpPr>
        <dsp:cNvPr id="0" name=""/>
        <dsp:cNvSpPr/>
      </dsp:nvSpPr>
      <dsp:spPr>
        <a:xfrm>
          <a:off x="3864318" y="525278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Заведующий практикой</a:t>
          </a:r>
        </a:p>
      </dsp:txBody>
      <dsp:txXfrm>
        <a:off x="3864318" y="5252782"/>
        <a:ext cx="1329334" cy="405285"/>
      </dsp:txXfrm>
    </dsp:sp>
    <dsp:sp modelId="{090B7C91-B706-4EEF-B383-15E0AF5B5728}">
      <dsp:nvSpPr>
        <dsp:cNvPr id="0" name=""/>
        <dsp:cNvSpPr/>
      </dsp:nvSpPr>
      <dsp:spPr>
        <a:xfrm>
          <a:off x="3864318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Центр</a:t>
          </a:r>
          <a:r>
            <a:rPr lang="ru-RU" sz="900" kern="1200" baseline="0"/>
            <a:t> содействия трудоустройству выпускников</a:t>
          </a:r>
          <a:endParaRPr lang="ru-RU" sz="900" kern="1200"/>
        </a:p>
      </dsp:txBody>
      <dsp:txXfrm>
        <a:off x="3864318" y="5759388"/>
        <a:ext cx="1329334" cy="405285"/>
      </dsp:txXfrm>
    </dsp:sp>
    <dsp:sp modelId="{79227B3A-2E38-4560-A1DB-BCCABC10F32A}">
      <dsp:nvSpPr>
        <dsp:cNvPr id="0" name=""/>
        <dsp:cNvSpPr/>
      </dsp:nvSpPr>
      <dsp:spPr>
        <a:xfrm>
          <a:off x="3864318" y="6265995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6265995"/>
        <a:ext cx="1329334" cy="40528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0A94A-931B-48B0-9EA2-F69C7BC28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61</Pages>
  <Words>9314</Words>
  <Characters>53091</Characters>
  <Application>Microsoft Office Word</Application>
  <DocSecurity>0</DocSecurity>
  <Lines>442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IP3</dc:creator>
  <cp:keywords/>
  <dc:description/>
  <cp:lastModifiedBy>IP3</cp:lastModifiedBy>
  <cp:revision>37</cp:revision>
  <dcterms:created xsi:type="dcterms:W3CDTF">2026-03-27T05:43:00Z</dcterms:created>
  <dcterms:modified xsi:type="dcterms:W3CDTF">2026-05-06T08:38:00Z</dcterms:modified>
</cp:coreProperties>
</file>