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D6450" w14:textId="518930F7" w:rsidR="0070050E" w:rsidRPr="0070050E" w:rsidRDefault="0070050E" w:rsidP="0070050E">
      <w:pPr>
        <w:jc w:val="center"/>
        <w:rPr>
          <w:rFonts w:ascii="Arial" w:hAnsi="Arial" w:cs="Arial"/>
          <w:b/>
          <w:bCs/>
          <w:color w:val="FF0000"/>
          <w:sz w:val="36"/>
          <w:szCs w:val="36"/>
        </w:rPr>
      </w:pPr>
      <w:r w:rsidRPr="0070050E">
        <w:rPr>
          <w:rFonts w:ascii="Arial" w:hAnsi="Arial" w:cs="Arial"/>
          <w:b/>
          <w:bCs/>
          <w:color w:val="FF0000"/>
          <w:sz w:val="36"/>
          <w:szCs w:val="36"/>
        </w:rPr>
        <w:t>Enhancing Beverage Production Process Efficiency: A Machine Learning Approach</w:t>
      </w:r>
    </w:p>
    <w:p w14:paraId="2CDE19E5" w14:textId="77777777" w:rsidR="0070050E" w:rsidRDefault="0070050E" w:rsidP="0070050E">
      <w:pPr>
        <w:jc w:val="center"/>
      </w:pPr>
    </w:p>
    <w:p w14:paraId="5F942EF2" w14:textId="77777777" w:rsidR="0070050E" w:rsidRDefault="0070050E" w:rsidP="0070050E">
      <w:pPr>
        <w:jc w:val="center"/>
        <w:rPr>
          <w:sz w:val="28"/>
          <w:szCs w:val="28"/>
        </w:rPr>
      </w:pPr>
      <w:r w:rsidRPr="002E610F">
        <w:rPr>
          <w:sz w:val="28"/>
          <w:szCs w:val="28"/>
        </w:rPr>
        <w:t>Michelle</w:t>
      </w:r>
      <w:r>
        <w:rPr>
          <w:sz w:val="28"/>
          <w:szCs w:val="28"/>
        </w:rPr>
        <w:t xml:space="preserve"> M.</w:t>
      </w:r>
      <w:r w:rsidRPr="002E610F">
        <w:rPr>
          <w:sz w:val="28"/>
          <w:szCs w:val="28"/>
        </w:rPr>
        <w:t xml:space="preserve"> Moran</w:t>
      </w:r>
    </w:p>
    <w:p w14:paraId="52D9E210" w14:textId="77777777" w:rsidR="0070050E" w:rsidRDefault="0070050E" w:rsidP="0070050E">
      <w:pPr>
        <w:jc w:val="center"/>
        <w:rPr>
          <w:sz w:val="28"/>
          <w:szCs w:val="28"/>
        </w:rPr>
      </w:pPr>
    </w:p>
    <w:p w14:paraId="0BC26C16" w14:textId="77777777" w:rsidR="0070050E" w:rsidRPr="002E610F" w:rsidRDefault="0070050E" w:rsidP="0070050E">
      <w:pPr>
        <w:jc w:val="center"/>
        <w:rPr>
          <w:sz w:val="28"/>
          <w:szCs w:val="28"/>
        </w:rPr>
      </w:pPr>
    </w:p>
    <w:p w14:paraId="3CB94D87" w14:textId="77777777" w:rsidR="0070050E" w:rsidRPr="002E610F" w:rsidRDefault="0070050E" w:rsidP="0070050E">
      <w:pPr>
        <w:spacing w:line="240" w:lineRule="auto"/>
        <w:jc w:val="center"/>
        <w:rPr>
          <w:sz w:val="28"/>
          <w:szCs w:val="28"/>
        </w:rPr>
      </w:pPr>
      <w:r w:rsidRPr="002E610F">
        <w:rPr>
          <w:sz w:val="28"/>
          <w:szCs w:val="28"/>
        </w:rPr>
        <w:t>A Thesis Submitted in Partial Fulfilment</w:t>
      </w:r>
    </w:p>
    <w:p w14:paraId="2BDFFD1A" w14:textId="77777777" w:rsidR="0070050E" w:rsidRPr="002E610F" w:rsidRDefault="0070050E" w:rsidP="0070050E">
      <w:pPr>
        <w:spacing w:line="240" w:lineRule="auto"/>
        <w:jc w:val="center"/>
        <w:rPr>
          <w:sz w:val="28"/>
          <w:szCs w:val="28"/>
        </w:rPr>
      </w:pPr>
      <w:r w:rsidRPr="002E610F">
        <w:rPr>
          <w:sz w:val="28"/>
          <w:szCs w:val="28"/>
        </w:rPr>
        <w:t>of the requirements for the</w:t>
      </w:r>
    </w:p>
    <w:p w14:paraId="4AFD85BE" w14:textId="77777777" w:rsidR="0070050E" w:rsidRPr="002E610F" w:rsidRDefault="0070050E" w:rsidP="0070050E">
      <w:pPr>
        <w:spacing w:line="240" w:lineRule="auto"/>
        <w:jc w:val="center"/>
        <w:rPr>
          <w:sz w:val="28"/>
          <w:szCs w:val="28"/>
        </w:rPr>
      </w:pPr>
      <w:r w:rsidRPr="002E610F">
        <w:rPr>
          <w:sz w:val="28"/>
          <w:szCs w:val="28"/>
        </w:rPr>
        <w:t>Degree of</w:t>
      </w:r>
    </w:p>
    <w:p w14:paraId="5EC43336" w14:textId="4E1016A2" w:rsidR="009E3BD9" w:rsidRPr="0070050E" w:rsidRDefault="0070050E" w:rsidP="0070050E">
      <w:pPr>
        <w:spacing w:line="240" w:lineRule="auto"/>
        <w:jc w:val="center"/>
        <w:rPr>
          <w:sz w:val="28"/>
          <w:szCs w:val="28"/>
        </w:rPr>
      </w:pPr>
      <w:r w:rsidRPr="002E610F">
        <w:rPr>
          <w:sz w:val="28"/>
          <w:szCs w:val="28"/>
        </w:rPr>
        <w:t>Master of Science in Data Analytics</w:t>
      </w:r>
    </w:p>
    <w:p w14:paraId="27ED868B" w14:textId="77777777" w:rsidR="009E3BD9" w:rsidRDefault="009E3BD9" w:rsidP="009E3BD9">
      <w:pPr>
        <w:jc w:val="center"/>
        <w:rPr>
          <w:rFonts w:ascii="Arial" w:hAnsi="Arial" w:cs="Arial"/>
          <w:sz w:val="28"/>
          <w:szCs w:val="28"/>
        </w:rPr>
      </w:pPr>
      <w:r>
        <w:rPr>
          <w:rFonts w:ascii="Arial" w:hAnsi="Arial" w:cs="Arial"/>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Default="009E3BD9" w:rsidP="009E3BD9">
      <w:pPr>
        <w:jc w:val="center"/>
        <w:rPr>
          <w:rFonts w:ascii="Arial" w:hAnsi="Arial" w:cs="Arial"/>
          <w:sz w:val="28"/>
          <w:szCs w:val="28"/>
        </w:rPr>
      </w:pPr>
    </w:p>
    <w:p w14:paraId="2537452F" w14:textId="72107CDA" w:rsidR="009E3BD9" w:rsidRDefault="009E3BD9" w:rsidP="009E3BD9">
      <w:pPr>
        <w:jc w:val="center"/>
        <w:rPr>
          <w:rFonts w:ascii="Arial" w:hAnsi="Arial" w:cs="Arial"/>
          <w:sz w:val="28"/>
          <w:szCs w:val="28"/>
        </w:rPr>
      </w:pPr>
      <w:r>
        <w:rPr>
          <w:rFonts w:ascii="Arial" w:hAnsi="Arial" w:cs="Arial"/>
          <w:sz w:val="28"/>
          <w:szCs w:val="28"/>
        </w:rPr>
        <w:t>September 2023</w:t>
      </w:r>
    </w:p>
    <w:p w14:paraId="5465E401" w14:textId="77777777" w:rsidR="009E3BD9" w:rsidRDefault="009E3BD9" w:rsidP="009E3BD9">
      <w:pPr>
        <w:jc w:val="center"/>
        <w:rPr>
          <w:rFonts w:ascii="Arial" w:hAnsi="Arial" w:cs="Arial"/>
          <w:sz w:val="28"/>
          <w:szCs w:val="28"/>
        </w:rPr>
      </w:pPr>
    </w:p>
    <w:p w14:paraId="784987BB" w14:textId="77777777" w:rsidR="009E3BD9" w:rsidRDefault="009E3BD9" w:rsidP="009E3BD9">
      <w:pPr>
        <w:jc w:val="center"/>
        <w:rPr>
          <w:rFonts w:ascii="Arial" w:hAnsi="Arial" w:cs="Arial"/>
          <w:sz w:val="28"/>
          <w:szCs w:val="28"/>
        </w:rPr>
      </w:pPr>
    </w:p>
    <w:p w14:paraId="37E8F8B6" w14:textId="06B142A1" w:rsidR="009E3BD9" w:rsidRPr="002D4C81" w:rsidRDefault="009E3BD9" w:rsidP="00017068">
      <w:pPr>
        <w:jc w:val="center"/>
        <w:rPr>
          <w:rFonts w:ascii="Arial" w:hAnsi="Arial" w:cs="Arial"/>
          <w:sz w:val="28"/>
          <w:szCs w:val="28"/>
        </w:rPr>
      </w:pPr>
      <w:r>
        <w:rPr>
          <w:rFonts w:ascii="Arial" w:hAnsi="Arial" w:cs="Arial"/>
          <w:sz w:val="28"/>
          <w:szCs w:val="28"/>
        </w:rPr>
        <w:t xml:space="preserve">Supervisor: </w:t>
      </w:r>
      <w:r w:rsidR="0070050E" w:rsidRPr="0070050E">
        <w:rPr>
          <w:rFonts w:ascii="Arial" w:hAnsi="Arial" w:cs="Arial"/>
          <w:color w:val="222222"/>
          <w:sz w:val="28"/>
          <w:szCs w:val="28"/>
          <w:shd w:val="clear" w:color="auto" w:fill="FFFFFF"/>
        </w:rPr>
        <w:t>Kislay Raj</w:t>
      </w:r>
    </w:p>
    <w:p w14:paraId="4A7737D5" w14:textId="3DFEDD0A" w:rsidR="00D435EF" w:rsidRDefault="00D435EF">
      <w:pPr>
        <w:rPr>
          <w:rFonts w:ascii="Times New Roman" w:hAnsi="Times New Roman" w:cs="Times New Roman"/>
          <w:color w:val="auto"/>
        </w:rPr>
      </w:pPr>
      <w:r>
        <w:rPr>
          <w:rFonts w:ascii="Times New Roman" w:hAnsi="Times New Roman" w:cs="Times New Roman"/>
          <w:color w:val="auto"/>
        </w:rPr>
        <w:br w:type="page"/>
      </w:r>
    </w:p>
    <w:p w14:paraId="44009F78" w14:textId="77777777" w:rsidR="00FA2E08" w:rsidRPr="00345C40" w:rsidRDefault="00FA2E08" w:rsidP="00FA2E08">
      <w:pPr>
        <w:spacing w:after="0"/>
        <w:rPr>
          <w:rFonts w:ascii="Times New Roman" w:hAnsi="Times New Roman" w:cs="Times New Roman"/>
          <w:color w:val="auto"/>
        </w:rPr>
      </w:pPr>
    </w:p>
    <w:p w14:paraId="66F28819" w14:textId="77777777" w:rsidR="00FA2E08" w:rsidRPr="00345C40" w:rsidRDefault="00FA2E08" w:rsidP="00FA2E08">
      <w:pPr>
        <w:pStyle w:val="Heading1"/>
        <w:rPr>
          <w:color w:val="auto"/>
        </w:rPr>
      </w:pPr>
      <w:r w:rsidRPr="00345C40">
        <w:rPr>
          <w:color w:val="auto"/>
        </w:rPr>
        <w:t xml:space="preserve">CCT College Dublin </w:t>
      </w:r>
    </w:p>
    <w:p w14:paraId="015C083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26"/>
          <w:szCs w:val="26"/>
        </w:rPr>
        <w:t xml:space="preserve"> </w:t>
      </w:r>
    </w:p>
    <w:p w14:paraId="42B302DD" w14:textId="77777777" w:rsidR="00FA2E08" w:rsidRPr="00345C40" w:rsidRDefault="00FA2E08" w:rsidP="00FA2E08">
      <w:pPr>
        <w:spacing w:after="0"/>
        <w:ind w:right="5"/>
        <w:jc w:val="center"/>
        <w:rPr>
          <w:rFonts w:ascii="Times New Roman" w:hAnsi="Times New Roman" w:cs="Times New Roman"/>
          <w:color w:val="auto"/>
        </w:rPr>
      </w:pPr>
      <w:r w:rsidRPr="00345C40">
        <w:rPr>
          <w:rFonts w:ascii="Times New Roman" w:eastAsia="Times New Roman" w:hAnsi="Times New Roman" w:cs="Times New Roman"/>
          <w:color w:val="auto"/>
        </w:rPr>
        <w:t xml:space="preserve">Assessment Cover Page </w:t>
      </w:r>
    </w:p>
    <w:p w14:paraId="6881A190" w14:textId="77777777" w:rsidR="00FA2E08" w:rsidRPr="00345C40" w:rsidRDefault="00FA2E08" w:rsidP="00FA2E08">
      <w:pPr>
        <w:spacing w:after="48"/>
        <w:ind w:left="938"/>
        <w:rPr>
          <w:rFonts w:ascii="Times New Roman" w:hAnsi="Times New Roman" w:cs="Times New Roman"/>
          <w:color w:val="auto"/>
        </w:rPr>
      </w:pPr>
      <w:r w:rsidRPr="00345C40">
        <w:rPr>
          <w:rFonts w:ascii="Times New Roman" w:eastAsia="Times New Roman" w:hAnsi="Times New Roman" w:cs="Times New Roman"/>
          <w:color w:val="auto"/>
        </w:rPr>
        <w:t xml:space="preserve">To be provided separately as a word doc for students to include with every submission. </w:t>
      </w:r>
    </w:p>
    <w:p w14:paraId="50200F57" w14:textId="77777777" w:rsidR="00FA2E08" w:rsidRPr="00345C40" w:rsidRDefault="00FA2E08" w:rsidP="00FA2E08">
      <w:pPr>
        <w:spacing w:after="0"/>
        <w:ind w:left="58"/>
        <w:jc w:val="center"/>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78F96A5F" w14:textId="77777777" w:rsidR="00FA2E08" w:rsidRPr="00345C40" w:rsidRDefault="00FA2E08" w:rsidP="00FA2E08">
      <w:pPr>
        <w:spacing w:after="44"/>
        <w:ind w:left="-29" w:right="-28"/>
        <w:rPr>
          <w:rFonts w:ascii="Times New Roman" w:hAnsi="Times New Roman" w:cs="Times New Roman"/>
          <w:color w:val="auto"/>
        </w:rPr>
      </w:pPr>
      <w:r w:rsidRPr="00345C40">
        <w:rPr>
          <w:rFonts w:ascii="Times New Roman" w:hAnsi="Times New Roman" w:cs="Times New Roman"/>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345C40"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FC5E3A" w:rsidRDefault="00B901F4" w:rsidP="00692D1D">
            <w:pPr>
              <w:rPr>
                <w:rFonts w:ascii="Times New Roman" w:hAnsi="Times New Roman" w:cs="Times New Roman"/>
                <w:color w:val="auto"/>
                <w:sz w:val="28"/>
                <w:szCs w:val="28"/>
              </w:rPr>
            </w:pPr>
            <w:r>
              <w:rPr>
                <w:rFonts w:ascii="Times New Roman" w:hAnsi="Times New Roman" w:cs="Times New Roman"/>
                <w:iCs/>
                <w:color w:val="auto"/>
                <w:sz w:val="28"/>
                <w:szCs w:val="28"/>
              </w:rPr>
              <w:t>Capstone Project</w:t>
            </w:r>
          </w:p>
        </w:tc>
      </w:tr>
      <w:tr w:rsidR="00FA2E08" w:rsidRPr="00345C40"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2EF0B424" w:rsidR="00FA2E08" w:rsidRPr="0070050E" w:rsidRDefault="0070050E" w:rsidP="00692D1D">
            <w:pPr>
              <w:rPr>
                <w:rFonts w:ascii="Times New Roman" w:hAnsi="Times New Roman" w:cs="Times New Roman"/>
                <w:iCs/>
                <w:color w:val="auto"/>
                <w:sz w:val="24"/>
                <w:szCs w:val="24"/>
              </w:rPr>
            </w:pPr>
            <w:r w:rsidRPr="0070050E">
              <w:rPr>
                <w:rFonts w:ascii="Times New Roman" w:hAnsi="Times New Roman" w:cs="Times New Roman"/>
                <w:iCs/>
                <w:color w:val="FF0000"/>
                <w:sz w:val="24"/>
                <w:szCs w:val="24"/>
              </w:rPr>
              <w:t>Enhancing Beverage Production Process Efficiency: A Machine Learning Approach</w:t>
            </w:r>
          </w:p>
        </w:tc>
      </w:tr>
      <w:tr w:rsidR="00FA2E08" w:rsidRPr="00345C40" w14:paraId="3500713B"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FC5E3A" w:rsidRDefault="00B901F4" w:rsidP="00692D1D">
            <w:pPr>
              <w:ind w:left="4"/>
              <w:jc w:val="right"/>
              <w:rPr>
                <w:rFonts w:ascii="Times New Roman" w:hAnsi="Times New Roman" w:cs="Times New Roman"/>
                <w:b/>
                <w:bCs/>
                <w:color w:val="auto"/>
                <w:sz w:val="28"/>
                <w:szCs w:val="28"/>
              </w:rPr>
            </w:pPr>
            <w:r>
              <w:rPr>
                <w:rFonts w:ascii="Times New Roman" w:eastAsia="Times New Roman" w:hAnsi="Times New Roman" w:cs="Times New Roman"/>
                <w:b/>
                <w:bCs/>
                <w:color w:val="auto"/>
                <w:sz w:val="28"/>
                <w:szCs w:val="28"/>
              </w:rPr>
              <w:t>Supervisor Name</w:t>
            </w:r>
            <w:r w:rsidR="00FA2E08" w:rsidRPr="00FC5E3A">
              <w:rPr>
                <w:rFonts w:ascii="Times New Roman" w:eastAsia="Times New Roman" w:hAnsi="Times New Roman" w:cs="Times New Roman"/>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5E5094EF" w:rsidR="00FA2E08" w:rsidRPr="00B901F4" w:rsidRDefault="0070050E" w:rsidP="00692D1D">
            <w:pPr>
              <w:rPr>
                <w:rFonts w:ascii="Times New Roman" w:hAnsi="Times New Roman" w:cs="Times New Roman"/>
                <w:iCs/>
                <w:color w:val="auto"/>
                <w:sz w:val="28"/>
                <w:szCs w:val="28"/>
              </w:rPr>
            </w:pPr>
            <w:r w:rsidRPr="0070050E">
              <w:rPr>
                <w:rFonts w:ascii="Times New Roman" w:hAnsi="Times New Roman" w:cs="Times New Roman"/>
                <w:iCs/>
                <w:color w:val="auto"/>
                <w:sz w:val="28"/>
                <w:szCs w:val="28"/>
              </w:rPr>
              <w:t>Kislay Raj</w:t>
            </w:r>
          </w:p>
        </w:tc>
      </w:tr>
      <w:tr w:rsidR="00FA2E08" w:rsidRPr="00345C40" w14:paraId="6B3D42F8"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8BDCAB4"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Michelle Moran</w:t>
            </w:r>
          </w:p>
        </w:tc>
      </w:tr>
      <w:tr w:rsidR="00FA2E08" w:rsidRPr="00345C40" w14:paraId="66DA41E5"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498B4DCD" w:rsidR="00FA2E08" w:rsidRPr="00B901F4" w:rsidRDefault="0070050E" w:rsidP="00692D1D">
            <w:pPr>
              <w:rPr>
                <w:rFonts w:ascii="Times New Roman" w:hAnsi="Times New Roman" w:cs="Times New Roman"/>
                <w:iCs/>
                <w:color w:val="auto"/>
                <w:sz w:val="28"/>
                <w:szCs w:val="28"/>
              </w:rPr>
            </w:pPr>
            <w:r>
              <w:rPr>
                <w:rFonts w:ascii="Times New Roman" w:eastAsia="Times New Roman" w:hAnsi="Times New Roman" w:cs="Times New Roman"/>
              </w:rPr>
              <w:t>SBA22220</w:t>
            </w:r>
          </w:p>
        </w:tc>
      </w:tr>
      <w:tr w:rsidR="00FA2E08" w:rsidRPr="00345C40" w14:paraId="2E336E31"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FC5E3A" w:rsidRDefault="00FA2E08" w:rsidP="00692D1D">
            <w:pPr>
              <w:ind w:left="4"/>
              <w:jc w:val="right"/>
              <w:rPr>
                <w:rFonts w:ascii="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FC5E3A" w:rsidRDefault="00DF1F25" w:rsidP="00692D1D">
            <w:pPr>
              <w:rPr>
                <w:rFonts w:ascii="Times New Roman" w:hAnsi="Times New Roman" w:cs="Times New Roman"/>
                <w:iCs/>
                <w:color w:val="auto"/>
                <w:sz w:val="28"/>
                <w:szCs w:val="28"/>
              </w:rPr>
            </w:pPr>
            <w:r>
              <w:rPr>
                <w:rFonts w:ascii="Times New Roman" w:hAnsi="Times New Roman" w:cs="Times New Roman"/>
                <w:iCs/>
                <w:color w:val="auto"/>
                <w:sz w:val="28"/>
                <w:szCs w:val="28"/>
              </w:rPr>
              <w:t>Friday, 22 September 2023</w:t>
            </w:r>
          </w:p>
        </w:tc>
      </w:tr>
      <w:tr w:rsidR="00FA2E08" w:rsidRPr="00345C40" w14:paraId="48F272BD"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FC5E3A" w:rsidRDefault="00FA2E08" w:rsidP="00692D1D">
            <w:pPr>
              <w:ind w:left="4"/>
              <w:jc w:val="right"/>
              <w:rPr>
                <w:rFonts w:ascii="Times New Roman" w:eastAsia="Times New Roman" w:hAnsi="Times New Roman" w:cs="Times New Roman"/>
                <w:b/>
                <w:bCs/>
                <w:color w:val="auto"/>
                <w:sz w:val="28"/>
                <w:szCs w:val="28"/>
              </w:rPr>
            </w:pPr>
            <w:r w:rsidRPr="00FC5E3A">
              <w:rPr>
                <w:rFonts w:ascii="Times New Roman" w:eastAsia="Times New Roman" w:hAnsi="Times New Roman" w:cs="Times New Roman"/>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B901F4" w:rsidRDefault="00FA2E08" w:rsidP="00692D1D">
            <w:pPr>
              <w:rPr>
                <w:rFonts w:ascii="Times New Roman" w:hAnsi="Times New Roman" w:cs="Times New Roman"/>
                <w:iCs/>
                <w:color w:val="auto"/>
                <w:sz w:val="28"/>
                <w:szCs w:val="28"/>
              </w:rPr>
            </w:pPr>
            <w:r w:rsidRPr="003605A2">
              <w:rPr>
                <w:rFonts w:ascii="Times New Roman" w:hAnsi="Times New Roman" w:cs="Times New Roman"/>
                <w:iCs/>
                <w:color w:val="FF0000"/>
                <w:sz w:val="28"/>
                <w:szCs w:val="28"/>
                <w:highlight w:val="yellow"/>
              </w:rPr>
              <w:t>TBC</w:t>
            </w:r>
          </w:p>
        </w:tc>
      </w:tr>
    </w:tbl>
    <w:p w14:paraId="18289DB2" w14:textId="77777777" w:rsidR="00FA2E08" w:rsidRPr="00345C40" w:rsidRDefault="00FA2E08" w:rsidP="00FA2E08">
      <w:pPr>
        <w:spacing w:after="146"/>
        <w:rPr>
          <w:rFonts w:ascii="Times New Roman" w:hAnsi="Times New Roman" w:cs="Times New Roman"/>
          <w:color w:val="auto"/>
        </w:rPr>
      </w:pPr>
      <w:r w:rsidRPr="00345C40">
        <w:rPr>
          <w:rFonts w:ascii="Times New Roman" w:eastAsia="Times New Roman" w:hAnsi="Times New Roman" w:cs="Times New Roman"/>
          <w:color w:val="auto"/>
          <w:sz w:val="21"/>
          <w:szCs w:val="21"/>
        </w:rPr>
        <w:t xml:space="preserve"> </w:t>
      </w:r>
    </w:p>
    <w:p w14:paraId="693671C1"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r w:rsidRPr="00345C40">
        <w:rPr>
          <w:rFonts w:ascii="Times New Roman" w:hAnsi="Times New Roman" w:cs="Times New Roman"/>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345C40" w:rsidRDefault="00FA2E08" w:rsidP="00FA2E08">
      <w:pPr>
        <w:spacing w:after="0"/>
        <w:rPr>
          <w:rFonts w:ascii="Times New Roman" w:hAnsi="Times New Roman" w:cs="Times New Roman"/>
          <w:color w:val="auto"/>
        </w:rPr>
      </w:pPr>
      <w:r w:rsidRPr="00345C40">
        <w:rPr>
          <w:rFonts w:ascii="Times New Roman" w:eastAsia="Times New Roman" w:hAnsi="Times New Roman" w:cs="Times New Roman"/>
          <w:color w:val="auto"/>
        </w:rPr>
        <w:t xml:space="preserve"> </w:t>
      </w:r>
    </w:p>
    <w:p w14:paraId="4CAA3F91" w14:textId="77777777" w:rsidR="00FA2E08" w:rsidRPr="00345C40" w:rsidRDefault="00FA2E08" w:rsidP="00FA2E08">
      <w:pPr>
        <w:spacing w:after="9"/>
        <w:rPr>
          <w:rFonts w:ascii="Times New Roman" w:hAnsi="Times New Roman" w:cs="Times New Roman"/>
          <w:color w:val="auto"/>
        </w:rPr>
      </w:pPr>
      <w:r w:rsidRPr="00345C40">
        <w:rPr>
          <w:rFonts w:ascii="Times New Roman" w:eastAsia="Times New Roman" w:hAnsi="Times New Roman" w:cs="Times New Roman"/>
          <w:color w:val="auto"/>
        </w:rPr>
        <w:t xml:space="preserve">Declaration  </w:t>
      </w:r>
    </w:p>
    <w:p w14:paraId="3A55709F" w14:textId="77777777" w:rsidR="00FA2E08" w:rsidRPr="00345C40" w:rsidRDefault="00FA2E08" w:rsidP="00FA2E08">
      <w:pPr>
        <w:spacing w:after="21"/>
        <w:rPr>
          <w:rFonts w:ascii="Times New Roman" w:hAnsi="Times New Roman" w:cs="Times New Roman"/>
          <w:color w:val="auto"/>
        </w:rPr>
      </w:pPr>
      <w:r w:rsidRPr="00345C40">
        <w:rPr>
          <w:rFonts w:ascii="Times New Roman" w:eastAsia="Times New Roman" w:hAnsi="Times New Roman" w:cs="Times New Roman"/>
          <w:color w:val="auto"/>
        </w:rPr>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r w:rsidRPr="00345C40">
        <w:rPr>
          <w:rFonts w:ascii="Times New Roman" w:eastAsia="Times New Roman" w:hAnsi="Times New Roman" w:cs="Times New Roman"/>
          <w:color w:val="auto"/>
        </w:rPr>
        <w:tab/>
        <w:t xml:space="preserve"> </w:t>
      </w:r>
    </w:p>
    <w:p w14:paraId="7ACE6085"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imes New Roman" w:hAnsi="Times New Roman" w:cs="Times New Roman"/>
          <w:color w:val="auto"/>
        </w:rPr>
      </w:pPr>
      <w:r w:rsidRPr="00345C40">
        <w:rPr>
          <w:rFonts w:ascii="Times New Roman" w:eastAsia="Times New Roman" w:hAnsi="Times New Roman" w:cs="Times New Roman"/>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345C40"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imes New Roman" w:hAnsi="Times New Roman" w:cs="Times New Roman"/>
          <w:color w:val="auto"/>
        </w:rPr>
      </w:pPr>
      <w:r w:rsidRPr="00345C40">
        <w:rPr>
          <w:rFonts w:ascii="Times New Roman" w:eastAsia="Times New Roman" w:hAnsi="Times New Roman" w:cs="Times New Roman"/>
          <w:color w:val="auto"/>
          <w:sz w:val="19"/>
          <w:szCs w:val="19"/>
        </w:rPr>
        <w:t xml:space="preserve"> </w:t>
      </w:r>
    </w:p>
    <w:p w14:paraId="50C29FF9" w14:textId="77777777" w:rsidR="00A708F5" w:rsidRDefault="00A708F5">
      <w:pPr>
        <w:rPr>
          <w:rStyle w:val="Strong"/>
          <w:rFonts w:ascii="Times New Roman" w:hAnsi="Times New Roman" w:cs="Times New Roman"/>
        </w:rPr>
      </w:pPr>
      <w:r>
        <w:rPr>
          <w:rStyle w:val="Strong"/>
          <w:rFonts w:ascii="Times New Roman" w:hAnsi="Times New Roman" w:cs="Times New Roman"/>
        </w:rPr>
        <w:br w:type="page"/>
      </w:r>
    </w:p>
    <w:p w14:paraId="295C7B1D" w14:textId="77777777" w:rsidR="00D204AE" w:rsidRPr="00A708F5" w:rsidRDefault="00D204AE">
      <w:pPr>
        <w:rPr>
          <w:rFonts w:ascii="Times New Roman" w:hAnsi="Times New Roman" w:cs="Times New Roman"/>
          <w:color w:val="auto"/>
        </w:rPr>
      </w:pPr>
    </w:p>
    <w:p w14:paraId="7ED0E3FB" w14:textId="0B30EF72" w:rsidR="00D204AE" w:rsidRPr="000B1255" w:rsidRDefault="00D204AE">
      <w:pPr>
        <w:rPr>
          <w:rStyle w:val="Strong"/>
          <w:rFonts w:ascii="Times New Roman" w:hAnsi="Times New Roman" w:cs="Times New Roman"/>
          <w:sz w:val="28"/>
          <w:szCs w:val="28"/>
        </w:rPr>
      </w:pPr>
      <w:r w:rsidRPr="000B1255">
        <w:rPr>
          <w:rStyle w:val="Strong"/>
          <w:rFonts w:ascii="Times New Roman" w:hAnsi="Times New Roman" w:cs="Times New Roman"/>
          <w:sz w:val="28"/>
          <w:szCs w:val="28"/>
        </w:rPr>
        <w:t>Acknowledgement and Dedication</w:t>
      </w:r>
    </w:p>
    <w:p w14:paraId="1C9D7F59" w14:textId="77777777" w:rsidR="00D204AE" w:rsidRPr="00A708F5" w:rsidRDefault="00D204AE">
      <w:pPr>
        <w:rPr>
          <w:rFonts w:ascii="Times New Roman" w:hAnsi="Times New Roman" w:cs="Times New Roman"/>
          <w:color w:val="auto"/>
        </w:rPr>
      </w:pPr>
    </w:p>
    <w:p w14:paraId="76146C07" w14:textId="43B3E82F" w:rsidR="002A54CB" w:rsidRDefault="002A54CB" w:rsidP="00D420CB">
      <w:pPr>
        <w:pStyle w:val="Heading1"/>
        <w:jc w:val="left"/>
      </w:pPr>
      <w:r w:rsidRPr="00EC6598">
        <w:t xml:space="preserve">Table of </w:t>
      </w:r>
      <w:r w:rsidR="00D420CB">
        <w:t>C</w:t>
      </w:r>
      <w:r w:rsidRPr="00EC6598">
        <w:t>ontents</w:t>
      </w:r>
    </w:p>
    <w:p w14:paraId="159FD555" w14:textId="77777777" w:rsidR="00900B60" w:rsidRPr="00900B60" w:rsidRDefault="00900B60" w:rsidP="00900B60"/>
    <w:p w14:paraId="20AE969C" w14:textId="229A30BA" w:rsidR="00900B60" w:rsidRDefault="002A54CB" w:rsidP="00D420CB">
      <w:pPr>
        <w:pStyle w:val="Heading1"/>
        <w:jc w:val="left"/>
      </w:pPr>
      <w:r w:rsidRPr="00EC6598">
        <w:t>Table of Figures</w:t>
      </w:r>
    </w:p>
    <w:p w14:paraId="51AFF76A" w14:textId="77777777" w:rsidR="00900B60" w:rsidRPr="00900B60" w:rsidRDefault="00900B60" w:rsidP="00900B60"/>
    <w:p w14:paraId="63B96E95" w14:textId="2FC7D7CD" w:rsidR="002A54CB" w:rsidRDefault="002A54CB" w:rsidP="00D420CB">
      <w:pPr>
        <w:pStyle w:val="Heading1"/>
        <w:jc w:val="left"/>
      </w:pPr>
      <w:r w:rsidRPr="00EC6598">
        <w:t>Table of Tables</w:t>
      </w:r>
    </w:p>
    <w:p w14:paraId="10326945" w14:textId="77777777" w:rsidR="00900B60" w:rsidRPr="00900B60" w:rsidRDefault="00900B60" w:rsidP="00900B60"/>
    <w:p w14:paraId="5BD42EFB" w14:textId="77777777" w:rsidR="002A54CB" w:rsidRDefault="002A54CB" w:rsidP="00D420CB">
      <w:pPr>
        <w:pStyle w:val="Heading1"/>
        <w:jc w:val="left"/>
      </w:pPr>
      <w:r w:rsidRPr="00EC6598">
        <w:t>Abstract</w:t>
      </w:r>
    </w:p>
    <w:p w14:paraId="279970B1" w14:textId="77777777" w:rsidR="00900B60" w:rsidRPr="00900B60" w:rsidRDefault="00900B60" w:rsidP="00900B60"/>
    <w:p w14:paraId="150574AC" w14:textId="77777777" w:rsidR="001B440E" w:rsidRDefault="001B440E">
      <w:pPr>
        <w:rPr>
          <w:rFonts w:ascii="Times New Roman" w:hAnsi="Times New Roman" w:cs="Times New Roman"/>
          <w:color w:val="auto"/>
          <w:sz w:val="28"/>
          <w:szCs w:val="28"/>
        </w:rPr>
      </w:pPr>
      <w:r>
        <w:rPr>
          <w:rFonts w:ascii="Times New Roman" w:hAnsi="Times New Roman" w:cs="Times New Roman"/>
          <w:color w:val="auto"/>
          <w:sz w:val="28"/>
          <w:szCs w:val="28"/>
        </w:rPr>
        <w:br w:type="page"/>
      </w:r>
    </w:p>
    <w:p w14:paraId="761B3FC0" w14:textId="468FC856" w:rsidR="002A54CB" w:rsidRPr="003605A2" w:rsidRDefault="002A54CB" w:rsidP="004964FA">
      <w:pPr>
        <w:pStyle w:val="Heading1"/>
        <w:numPr>
          <w:ilvl w:val="0"/>
          <w:numId w:val="35"/>
        </w:numPr>
        <w:jc w:val="both"/>
      </w:pPr>
      <w:r w:rsidRPr="001B440E">
        <w:lastRenderedPageBreak/>
        <w:t>Chapter 1: Introduction</w:t>
      </w:r>
    </w:p>
    <w:p w14:paraId="4D395028" w14:textId="77777777" w:rsidR="00D420CB" w:rsidRPr="003605A2" w:rsidRDefault="00D420CB" w:rsidP="004964FA">
      <w:pPr>
        <w:jc w:val="both"/>
        <w:rPr>
          <w:rFonts w:ascii="Times New Roman" w:hAnsi="Times New Roman" w:cs="Times New Roman"/>
        </w:rPr>
      </w:pPr>
    </w:p>
    <w:p w14:paraId="0E69B086" w14:textId="77777777" w:rsidR="002A54CB" w:rsidRPr="003605A2" w:rsidRDefault="002A54CB" w:rsidP="004964FA">
      <w:pPr>
        <w:pStyle w:val="Heading1"/>
        <w:numPr>
          <w:ilvl w:val="0"/>
          <w:numId w:val="35"/>
        </w:numPr>
        <w:jc w:val="both"/>
      </w:pPr>
      <w:r w:rsidRPr="003605A2">
        <w:t>Chapter 2: Research Design</w:t>
      </w:r>
    </w:p>
    <w:p w14:paraId="5E839CA6" w14:textId="77777777" w:rsidR="00D420CB" w:rsidRPr="003605A2" w:rsidRDefault="00D420CB" w:rsidP="004964FA">
      <w:pPr>
        <w:ind w:left="360"/>
        <w:jc w:val="both"/>
        <w:rPr>
          <w:rFonts w:ascii="Times New Roman" w:hAnsi="Times New Roman" w:cs="Times New Roman"/>
        </w:rPr>
      </w:pPr>
    </w:p>
    <w:p w14:paraId="07A5BD4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Primary Data</w:t>
      </w:r>
    </w:p>
    <w:p w14:paraId="56F55351" w14:textId="77777777" w:rsidR="00D420CB" w:rsidRPr="003605A2" w:rsidRDefault="00D420CB" w:rsidP="004964FA">
      <w:pPr>
        <w:ind w:left="360"/>
        <w:jc w:val="both"/>
        <w:rPr>
          <w:rFonts w:ascii="Times New Roman" w:hAnsi="Times New Roman" w:cs="Times New Roman"/>
        </w:rPr>
      </w:pPr>
    </w:p>
    <w:p w14:paraId="7C5A1F68"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Problem Identification and Clarification</w:t>
      </w:r>
    </w:p>
    <w:p w14:paraId="7BEB875F" w14:textId="77777777" w:rsidR="00D420CB" w:rsidRPr="003605A2" w:rsidRDefault="00D420CB" w:rsidP="004964FA">
      <w:pPr>
        <w:ind w:left="360"/>
        <w:jc w:val="both"/>
        <w:rPr>
          <w:rFonts w:ascii="Times New Roman" w:hAnsi="Times New Roman" w:cs="Times New Roman"/>
        </w:rPr>
      </w:pPr>
    </w:p>
    <w:p w14:paraId="7AD2B76A" w14:textId="7D634DC0" w:rsidR="003605A2" w:rsidRPr="005E2923"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Thesis Title</w:t>
      </w:r>
      <w:r w:rsidRPr="005E2923">
        <w:rPr>
          <w:rFonts w:ascii="Times New Roman" w:hAnsi="Times New Roman" w:cs="Times New Roman"/>
          <w:color w:val="FF0000"/>
          <w:sz w:val="32"/>
          <w:szCs w:val="32"/>
        </w:rPr>
        <w:t xml:space="preserve"> - </w:t>
      </w:r>
      <w:r w:rsidR="0070050E" w:rsidRPr="0070050E">
        <w:rPr>
          <w:rFonts w:ascii="Times New Roman" w:hAnsi="Times New Roman" w:cs="Times New Roman"/>
          <w:iCs/>
          <w:color w:val="FF0000"/>
          <w:sz w:val="24"/>
          <w:szCs w:val="24"/>
        </w:rPr>
        <w:t>Enhancing Beverage Production Process Efficiency: A Machine Learning Approach</w:t>
      </w:r>
    </w:p>
    <w:p w14:paraId="428486AE" w14:textId="77777777" w:rsidR="003605A2" w:rsidRPr="003605A2" w:rsidRDefault="003605A2" w:rsidP="004964FA">
      <w:pPr>
        <w:ind w:left="360"/>
        <w:jc w:val="both"/>
        <w:rPr>
          <w:rFonts w:ascii="Times New Roman" w:hAnsi="Times New Roman" w:cs="Times New Roman"/>
        </w:rPr>
      </w:pPr>
    </w:p>
    <w:p w14:paraId="4C27FEB4" w14:textId="77777777" w:rsidR="003605A2" w:rsidRPr="003605A2" w:rsidRDefault="003605A2" w:rsidP="004964FA">
      <w:pPr>
        <w:ind w:left="360"/>
        <w:jc w:val="both"/>
        <w:rPr>
          <w:rFonts w:ascii="Times New Roman" w:hAnsi="Times New Roman" w:cs="Times New Roman"/>
        </w:rPr>
      </w:pPr>
    </w:p>
    <w:p w14:paraId="2873CCD9"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Research Objectives</w:t>
      </w:r>
    </w:p>
    <w:p w14:paraId="63D56886" w14:textId="77777777" w:rsidR="00D420CB" w:rsidRDefault="00D420CB" w:rsidP="004964FA">
      <w:pPr>
        <w:ind w:left="360"/>
        <w:jc w:val="both"/>
        <w:rPr>
          <w:rFonts w:ascii="Times New Roman" w:hAnsi="Times New Roman" w:cs="Times New Roman"/>
        </w:rPr>
      </w:pPr>
    </w:p>
    <w:p w14:paraId="358DCA03" w14:textId="5183045D" w:rsidR="003605A2" w:rsidRDefault="003605A2"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Objective 1</w:t>
      </w:r>
      <w:r w:rsidRPr="005E2923">
        <w:rPr>
          <w:rFonts w:ascii="Times New Roman" w:hAnsi="Times New Roman" w:cs="Times New Roman"/>
          <w:color w:val="FF0000"/>
          <w:sz w:val="32"/>
          <w:szCs w:val="32"/>
        </w:rPr>
        <w:t xml:space="preserve"> - </w:t>
      </w:r>
    </w:p>
    <w:p w14:paraId="7029C565" w14:textId="2A4B41D2" w:rsidR="00BE7F9A" w:rsidRPr="005E2923"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2</w:t>
      </w:r>
      <w:r w:rsidRPr="005E2923">
        <w:rPr>
          <w:rFonts w:ascii="Times New Roman" w:hAnsi="Times New Roman" w:cs="Times New Roman"/>
          <w:color w:val="FF0000"/>
          <w:sz w:val="32"/>
          <w:szCs w:val="32"/>
        </w:rPr>
        <w:t xml:space="preserve"> - </w:t>
      </w:r>
    </w:p>
    <w:p w14:paraId="587235C1" w14:textId="2428ED8E" w:rsidR="003605A2" w:rsidRDefault="00BE7F9A" w:rsidP="004964FA">
      <w:pPr>
        <w:ind w:left="360"/>
        <w:jc w:val="both"/>
        <w:rPr>
          <w:rFonts w:ascii="Times New Roman" w:hAnsi="Times New Roman" w:cs="Times New Roman"/>
          <w:color w:val="FF0000"/>
          <w:sz w:val="32"/>
          <w:szCs w:val="32"/>
        </w:rPr>
      </w:pPr>
      <w:r w:rsidRPr="005E2923">
        <w:rPr>
          <w:rFonts w:ascii="Times New Roman" w:hAnsi="Times New Roman" w:cs="Times New Roman"/>
          <w:b/>
          <w:bCs/>
          <w:color w:val="FF0000"/>
          <w:sz w:val="32"/>
          <w:szCs w:val="32"/>
        </w:rPr>
        <w:t xml:space="preserve">Objective </w:t>
      </w:r>
      <w:r>
        <w:rPr>
          <w:rFonts w:ascii="Times New Roman" w:hAnsi="Times New Roman" w:cs="Times New Roman"/>
          <w:b/>
          <w:bCs/>
          <w:color w:val="FF0000"/>
          <w:sz w:val="32"/>
          <w:szCs w:val="32"/>
        </w:rPr>
        <w:t>3</w:t>
      </w:r>
      <w:r w:rsidRPr="005E2923">
        <w:rPr>
          <w:rFonts w:ascii="Times New Roman" w:hAnsi="Times New Roman" w:cs="Times New Roman"/>
          <w:color w:val="FF0000"/>
          <w:sz w:val="32"/>
          <w:szCs w:val="32"/>
        </w:rPr>
        <w:t xml:space="preserve"> - </w:t>
      </w:r>
    </w:p>
    <w:p w14:paraId="1169B228" w14:textId="77777777" w:rsidR="00C059E6" w:rsidRPr="003605A2" w:rsidRDefault="00C059E6" w:rsidP="004964FA">
      <w:pPr>
        <w:ind w:left="360"/>
        <w:jc w:val="both"/>
        <w:rPr>
          <w:rFonts w:ascii="Times New Roman" w:hAnsi="Times New Roman" w:cs="Times New Roman"/>
        </w:rPr>
      </w:pPr>
    </w:p>
    <w:p w14:paraId="7D86623E"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Validity Type</w:t>
      </w:r>
    </w:p>
    <w:p w14:paraId="62B632FE" w14:textId="77777777" w:rsidR="00D420CB" w:rsidRPr="003605A2" w:rsidRDefault="00D420CB" w:rsidP="004964FA">
      <w:pPr>
        <w:ind w:left="360"/>
        <w:jc w:val="both"/>
        <w:rPr>
          <w:rFonts w:ascii="Times New Roman" w:hAnsi="Times New Roman" w:cs="Times New Roman"/>
        </w:rPr>
      </w:pPr>
    </w:p>
    <w:p w14:paraId="2773D451" w14:textId="77777777" w:rsidR="002A54CB" w:rsidRPr="003605A2" w:rsidRDefault="002A54CB" w:rsidP="004964FA">
      <w:pPr>
        <w:pStyle w:val="Heading2"/>
        <w:numPr>
          <w:ilvl w:val="1"/>
          <w:numId w:val="35"/>
        </w:numPr>
        <w:jc w:val="both"/>
        <w:rPr>
          <w:rFonts w:ascii="Times New Roman" w:hAnsi="Times New Roman" w:cs="Times New Roman"/>
          <w:color w:val="auto"/>
        </w:rPr>
      </w:pPr>
      <w:r w:rsidRPr="003605A2">
        <w:rPr>
          <w:rFonts w:ascii="Times New Roman" w:hAnsi="Times New Roman" w:cs="Times New Roman"/>
          <w:color w:val="auto"/>
        </w:rPr>
        <w:t>Ethical Considerations</w:t>
      </w:r>
    </w:p>
    <w:p w14:paraId="6231556E" w14:textId="77777777" w:rsidR="00D420CB" w:rsidRPr="003605A2" w:rsidRDefault="00D420CB" w:rsidP="004964FA">
      <w:pPr>
        <w:ind w:left="360"/>
        <w:jc w:val="both"/>
        <w:rPr>
          <w:rFonts w:ascii="Times New Roman" w:hAnsi="Times New Roman" w:cs="Times New Roman"/>
        </w:rPr>
      </w:pPr>
    </w:p>
    <w:p w14:paraId="5E4C7816" w14:textId="77777777" w:rsidR="00CD4FB9" w:rsidRPr="003605A2" w:rsidRDefault="002A54CB" w:rsidP="004964FA">
      <w:pPr>
        <w:pStyle w:val="Heading1"/>
        <w:numPr>
          <w:ilvl w:val="0"/>
          <w:numId w:val="35"/>
        </w:numPr>
        <w:jc w:val="both"/>
      </w:pPr>
      <w:r w:rsidRPr="003605A2">
        <w:t>Chapter 3: Literature Review</w:t>
      </w:r>
    </w:p>
    <w:p w14:paraId="34EFAC32" w14:textId="77777777" w:rsidR="00D10FA6" w:rsidRPr="003605A2" w:rsidRDefault="00D10FA6" w:rsidP="00D10FA6">
      <w:pPr>
        <w:spacing w:after="0"/>
        <w:ind w:left="426"/>
        <w:contextualSpacing/>
        <w:rPr>
          <w:rFonts w:ascii="Times New Roman" w:hAnsi="Times New Roman" w:cs="Times New Roman"/>
          <w:b/>
          <w:bCs/>
          <w:color w:val="auto"/>
        </w:rPr>
      </w:pPr>
    </w:p>
    <w:p w14:paraId="567603C4" w14:textId="22F53B46" w:rsidR="00CD4FB9" w:rsidRPr="003605A2" w:rsidRDefault="00CD4FB9" w:rsidP="00D10FA6">
      <w:pPr>
        <w:spacing w:after="0"/>
        <w:ind w:left="426"/>
        <w:contextualSpacing/>
        <w:rPr>
          <w:rFonts w:ascii="Times New Roman" w:hAnsi="Times New Roman" w:cs="Times New Roman"/>
          <w:b/>
          <w:bCs/>
          <w:color w:val="auto"/>
        </w:rPr>
      </w:pPr>
      <w:r w:rsidRPr="003605A2">
        <w:rPr>
          <w:rFonts w:ascii="Times New Roman" w:hAnsi="Times New Roman" w:cs="Times New Roman"/>
          <w:b/>
          <w:bCs/>
          <w:color w:val="auto"/>
        </w:rPr>
        <w:t>Introduction</w:t>
      </w:r>
    </w:p>
    <w:p w14:paraId="4DAABAB3" w14:textId="77777777" w:rsidR="00CD4FB9" w:rsidRPr="003605A2" w:rsidRDefault="00CD4FB9" w:rsidP="00D10FA6">
      <w:pPr>
        <w:pStyle w:val="ListParagraph"/>
        <w:spacing w:after="0"/>
        <w:ind w:left="432"/>
        <w:jc w:val="both"/>
        <w:rPr>
          <w:rFonts w:ascii="Times New Roman" w:hAnsi="Times New Roman" w:cs="Times New Roman"/>
          <w:b/>
          <w:bCs/>
          <w:color w:val="FF0000"/>
        </w:rPr>
      </w:pPr>
      <w:r w:rsidRPr="003605A2">
        <w:rPr>
          <w:rFonts w:ascii="Times New Roman" w:hAnsi="Times New Roman" w:cs="Times New Roman"/>
          <w:b/>
          <w:bCs/>
          <w:color w:val="FF0000"/>
        </w:rPr>
        <w:t xml:space="preserve">Themes of the Literature Review. </w:t>
      </w:r>
    </w:p>
    <w:p w14:paraId="28A5DA83" w14:textId="77777777" w:rsidR="00CD4FB9" w:rsidRPr="003605A2" w:rsidRDefault="00CD4FB9" w:rsidP="00D10FA6">
      <w:pPr>
        <w:spacing w:after="0"/>
        <w:ind w:left="432"/>
        <w:contextualSpacing/>
        <w:jc w:val="both"/>
        <w:rPr>
          <w:rFonts w:ascii="Times New Roman" w:hAnsi="Times New Roman" w:cs="Times New Roman"/>
          <w:color w:val="auto"/>
        </w:rPr>
      </w:pPr>
    </w:p>
    <w:p w14:paraId="5239DEDB" w14:textId="77777777" w:rsidR="002A54CB" w:rsidRDefault="002A54CB" w:rsidP="004964FA">
      <w:pPr>
        <w:pStyle w:val="Heading1"/>
        <w:numPr>
          <w:ilvl w:val="0"/>
          <w:numId w:val="35"/>
        </w:numPr>
        <w:jc w:val="both"/>
      </w:pPr>
      <w:r w:rsidRPr="003605A2">
        <w:t>Chapter 4: Methodology</w:t>
      </w:r>
    </w:p>
    <w:p w14:paraId="43359B79" w14:textId="442DE6C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a rule, research methodologies form two distinct groups namely primary and secondary data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2012).  Primary data is collected specifically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answer the research questions posed at the start of this paper, secondary data is collected for some other use and is then applied to this data.  As can be expected, within both areas there are different types of collection methods that can be applied.  The purpose of this section is to outline the collection strategy or strategies that work best in the author’s opinion to answer the research questions posed in </w:t>
      </w:r>
      <w:r>
        <w:rPr>
          <w:rFonts w:ascii="Times New Roman" w:hAnsi="Times New Roman" w:cs="Times New Roman"/>
          <w:sz w:val="24"/>
          <w:szCs w:val="24"/>
        </w:rPr>
        <w:t xml:space="preserve">Section 1 </w:t>
      </w:r>
      <w:r w:rsidRPr="004964FA">
        <w:rPr>
          <w:rFonts w:ascii="Times New Roman" w:hAnsi="Times New Roman" w:cs="Times New Roman"/>
          <w:sz w:val="24"/>
          <w:szCs w:val="24"/>
        </w:rPr>
        <w:t>above.</w:t>
      </w:r>
    </w:p>
    <w:p w14:paraId="7A9A4A91" w14:textId="77777777" w:rsidR="004964FA" w:rsidRPr="004964FA" w:rsidRDefault="004964FA" w:rsidP="004964FA">
      <w:pPr>
        <w:ind w:left="426"/>
        <w:jc w:val="both"/>
        <w:rPr>
          <w:rFonts w:ascii="Times New Roman" w:hAnsi="Times New Roman" w:cs="Times New Roman"/>
          <w:sz w:val="24"/>
          <w:szCs w:val="24"/>
        </w:rPr>
      </w:pPr>
    </w:p>
    <w:p w14:paraId="0C2BA62C" w14:textId="456E33EB" w:rsidR="004964FA" w:rsidRPr="006457F3" w:rsidRDefault="004964FA" w:rsidP="004964FA">
      <w:pPr>
        <w:ind w:left="426"/>
        <w:jc w:val="both"/>
        <w:rPr>
          <w:rFonts w:ascii="Times New Roman" w:hAnsi="Times New Roman" w:cs="Times New Roman"/>
          <w:b/>
          <w:bCs/>
          <w:sz w:val="24"/>
          <w:szCs w:val="24"/>
        </w:rPr>
      </w:pPr>
      <w:r w:rsidRPr="006457F3">
        <w:rPr>
          <w:rFonts w:ascii="Times New Roman" w:hAnsi="Times New Roman" w:cs="Times New Roman"/>
          <w:b/>
          <w:bCs/>
          <w:sz w:val="24"/>
          <w:szCs w:val="24"/>
        </w:rPr>
        <w:t>Primary Research Data Collection</w:t>
      </w:r>
    </w:p>
    <w:p w14:paraId="0192A574" w14:textId="0814E121"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author </w:t>
      </w:r>
      <w:r w:rsidR="00CB37A2">
        <w:rPr>
          <w:rFonts w:ascii="Times New Roman" w:hAnsi="Times New Roman" w:cs="Times New Roman"/>
          <w:sz w:val="24"/>
          <w:szCs w:val="24"/>
        </w:rPr>
        <w:t xml:space="preserve">identified that </w:t>
      </w:r>
      <w:r w:rsidRPr="004964FA">
        <w:rPr>
          <w:rFonts w:ascii="Times New Roman" w:hAnsi="Times New Roman" w:cs="Times New Roman"/>
          <w:sz w:val="24"/>
          <w:szCs w:val="24"/>
        </w:rPr>
        <w:t>a quantitative approach to collecting primary research data</w:t>
      </w:r>
      <w:r w:rsidR="00CB37A2">
        <w:rPr>
          <w:rFonts w:ascii="Times New Roman" w:hAnsi="Times New Roman" w:cs="Times New Roman"/>
          <w:sz w:val="24"/>
          <w:szCs w:val="24"/>
        </w:rPr>
        <w:t xml:space="preserve"> would be the most appropriate method of gaining </w:t>
      </w:r>
      <w:r w:rsidR="009D5A00">
        <w:rPr>
          <w:rFonts w:ascii="Times New Roman" w:hAnsi="Times New Roman" w:cs="Times New Roman"/>
          <w:sz w:val="24"/>
          <w:szCs w:val="24"/>
        </w:rPr>
        <w:t>first person information from people well versed in the succession planning process.  Such data collection would be completed u</w:t>
      </w:r>
      <w:r w:rsidRPr="004964FA">
        <w:rPr>
          <w:rFonts w:ascii="Times New Roman" w:hAnsi="Times New Roman" w:cs="Times New Roman"/>
          <w:sz w:val="24"/>
          <w:szCs w:val="24"/>
        </w:rPr>
        <w:t xml:space="preserve">sing in person interviews.  Interviews </w:t>
      </w:r>
      <w:r w:rsidR="009D5A00">
        <w:rPr>
          <w:rFonts w:ascii="Times New Roman" w:hAnsi="Times New Roman" w:cs="Times New Roman"/>
          <w:sz w:val="24"/>
          <w:szCs w:val="24"/>
        </w:rPr>
        <w:t xml:space="preserve">were to be completed </w:t>
      </w:r>
      <w:r w:rsidRPr="004964FA">
        <w:rPr>
          <w:rFonts w:ascii="Times New Roman" w:hAnsi="Times New Roman" w:cs="Times New Roman"/>
          <w:sz w:val="24"/>
          <w:szCs w:val="24"/>
        </w:rPr>
        <w:t>online using the M</w:t>
      </w:r>
      <w:r w:rsidR="009D5A00">
        <w:rPr>
          <w:rFonts w:ascii="Times New Roman" w:hAnsi="Times New Roman" w:cs="Times New Roman"/>
          <w:sz w:val="24"/>
          <w:szCs w:val="24"/>
        </w:rPr>
        <w:t xml:space="preserve">icrosoft </w:t>
      </w:r>
      <w:r w:rsidRPr="004964FA">
        <w:rPr>
          <w:rFonts w:ascii="Times New Roman" w:hAnsi="Times New Roman" w:cs="Times New Roman"/>
          <w:sz w:val="24"/>
          <w:szCs w:val="24"/>
        </w:rPr>
        <w:t>Teams platform</w:t>
      </w:r>
      <w:r w:rsidR="009D5A00">
        <w:rPr>
          <w:rFonts w:ascii="Times New Roman" w:hAnsi="Times New Roman" w:cs="Times New Roman"/>
          <w:sz w:val="24"/>
          <w:szCs w:val="24"/>
        </w:rPr>
        <w:t xml:space="preserve"> which enable</w:t>
      </w:r>
      <w:r w:rsidR="00D23094">
        <w:rPr>
          <w:rFonts w:ascii="Times New Roman" w:hAnsi="Times New Roman" w:cs="Times New Roman"/>
          <w:sz w:val="24"/>
          <w:szCs w:val="24"/>
        </w:rPr>
        <w:t>d transcription to be completed automatically</w:t>
      </w:r>
      <w:r w:rsidRPr="004964FA">
        <w:rPr>
          <w:rFonts w:ascii="Times New Roman" w:hAnsi="Times New Roman" w:cs="Times New Roman"/>
          <w:sz w:val="24"/>
          <w:szCs w:val="24"/>
        </w:rPr>
        <w:t xml:space="preserve">.  </w:t>
      </w:r>
      <w:r w:rsidR="00D23094">
        <w:rPr>
          <w:rFonts w:ascii="Times New Roman" w:hAnsi="Times New Roman" w:cs="Times New Roman"/>
          <w:sz w:val="24"/>
          <w:szCs w:val="24"/>
        </w:rPr>
        <w:t xml:space="preserve">Using this method of data collection allowed for </w:t>
      </w:r>
      <w:r w:rsidR="006457F3">
        <w:rPr>
          <w:rFonts w:ascii="Times New Roman" w:hAnsi="Times New Roman" w:cs="Times New Roman"/>
          <w:sz w:val="24"/>
          <w:szCs w:val="24"/>
        </w:rPr>
        <w:t>in depth</w:t>
      </w:r>
      <w:r w:rsidR="00D23094">
        <w:rPr>
          <w:rFonts w:ascii="Times New Roman" w:hAnsi="Times New Roman" w:cs="Times New Roman"/>
          <w:sz w:val="24"/>
          <w:szCs w:val="24"/>
        </w:rPr>
        <w:t xml:space="preserve"> discussion on the area of succession planning. As well a</w:t>
      </w:r>
      <w:r w:rsidRPr="004964FA">
        <w:rPr>
          <w:rFonts w:ascii="Times New Roman" w:hAnsi="Times New Roman" w:cs="Times New Roman"/>
          <w:sz w:val="24"/>
          <w:szCs w:val="24"/>
        </w:rPr>
        <w:t xml:space="preserve">llowing a level of observation to be used by the Researcher </w:t>
      </w:r>
      <w:r w:rsidR="00D23094">
        <w:rPr>
          <w:rFonts w:ascii="Times New Roman" w:hAnsi="Times New Roman" w:cs="Times New Roman"/>
          <w:sz w:val="24"/>
          <w:szCs w:val="24"/>
        </w:rPr>
        <w:t xml:space="preserve">to </w:t>
      </w:r>
      <w:r w:rsidRPr="004964FA">
        <w:rPr>
          <w:rFonts w:ascii="Times New Roman" w:hAnsi="Times New Roman" w:cs="Times New Roman"/>
          <w:sz w:val="24"/>
          <w:szCs w:val="24"/>
        </w:rPr>
        <w:t>gauge reactions to questions</w:t>
      </w:r>
      <w:r w:rsidR="00D23094">
        <w:rPr>
          <w:rFonts w:ascii="Times New Roman" w:hAnsi="Times New Roman" w:cs="Times New Roman"/>
          <w:sz w:val="24"/>
          <w:szCs w:val="24"/>
        </w:rPr>
        <w:t xml:space="preserve"> posed</w:t>
      </w:r>
      <w:r w:rsidRPr="004964FA">
        <w:rPr>
          <w:rFonts w:ascii="Times New Roman" w:hAnsi="Times New Roman" w:cs="Times New Roman"/>
          <w:sz w:val="24"/>
          <w:szCs w:val="24"/>
        </w:rPr>
        <w:t xml:space="preserve">, as well as allow the flow of the interview to be altered </w:t>
      </w:r>
      <w:r w:rsidR="00D23094">
        <w:rPr>
          <w:rFonts w:ascii="Times New Roman" w:hAnsi="Times New Roman" w:cs="Times New Roman"/>
          <w:sz w:val="24"/>
          <w:szCs w:val="24"/>
        </w:rPr>
        <w:t xml:space="preserve">depending on the interviewee’s reaction to the question </w:t>
      </w:r>
      <w:r w:rsidRPr="004964FA">
        <w:rPr>
          <w:rFonts w:ascii="Times New Roman" w:hAnsi="Times New Roman" w:cs="Times New Roman"/>
          <w:sz w:val="24"/>
          <w:szCs w:val="24"/>
        </w:rPr>
        <w:t>(Saunders et al, 2012).  To overcome any potential bias</w:t>
      </w:r>
      <w:r w:rsidR="00D23094">
        <w:rPr>
          <w:rFonts w:ascii="Times New Roman" w:hAnsi="Times New Roman" w:cs="Times New Roman"/>
          <w:sz w:val="24"/>
          <w:szCs w:val="24"/>
        </w:rPr>
        <w:t xml:space="preserve"> that occurs on the </w:t>
      </w:r>
      <w:r w:rsidR="006457F3">
        <w:rPr>
          <w:rFonts w:ascii="Times New Roman" w:hAnsi="Times New Roman" w:cs="Times New Roman"/>
          <w:sz w:val="24"/>
          <w:szCs w:val="24"/>
        </w:rPr>
        <w:t>interviewee’s</w:t>
      </w:r>
      <w:r w:rsidR="00D23094">
        <w:rPr>
          <w:rFonts w:ascii="Times New Roman" w:hAnsi="Times New Roman" w:cs="Times New Roman"/>
          <w:sz w:val="24"/>
          <w:szCs w:val="24"/>
        </w:rPr>
        <w:t xml:space="preserve"> behalf</w:t>
      </w:r>
      <w:r w:rsidRPr="004964FA">
        <w:rPr>
          <w:rFonts w:ascii="Times New Roman" w:hAnsi="Times New Roman" w:cs="Times New Roman"/>
          <w:sz w:val="24"/>
          <w:szCs w:val="24"/>
        </w:rPr>
        <w:t xml:space="preserve">, the author </w:t>
      </w:r>
      <w:r w:rsidR="00D23094">
        <w:rPr>
          <w:rFonts w:ascii="Times New Roman" w:hAnsi="Times New Roman" w:cs="Times New Roman"/>
          <w:sz w:val="24"/>
          <w:szCs w:val="24"/>
        </w:rPr>
        <w:t xml:space="preserve">has sought </w:t>
      </w:r>
      <w:r w:rsidRPr="004964FA">
        <w:rPr>
          <w:rFonts w:ascii="Times New Roman" w:hAnsi="Times New Roman" w:cs="Times New Roman"/>
          <w:sz w:val="24"/>
          <w:szCs w:val="24"/>
        </w:rPr>
        <w:t>input from different individuals</w:t>
      </w:r>
      <w:r w:rsidR="00F87A6E">
        <w:rPr>
          <w:rFonts w:ascii="Times New Roman" w:hAnsi="Times New Roman" w:cs="Times New Roman"/>
          <w:sz w:val="24"/>
          <w:szCs w:val="24"/>
        </w:rPr>
        <w:t xml:space="preserve"> who have taken part in the </w:t>
      </w:r>
      <w:r w:rsidR="006457F3">
        <w:rPr>
          <w:rFonts w:ascii="Times New Roman" w:hAnsi="Times New Roman" w:cs="Times New Roman"/>
          <w:sz w:val="24"/>
          <w:szCs w:val="24"/>
        </w:rPr>
        <w:t>succession</w:t>
      </w:r>
      <w:r w:rsidR="00F87A6E">
        <w:rPr>
          <w:rFonts w:ascii="Times New Roman" w:hAnsi="Times New Roman" w:cs="Times New Roman"/>
          <w:sz w:val="24"/>
          <w:szCs w:val="24"/>
        </w:rPr>
        <w:t xml:space="preserve"> planning process.  The interviewees will all provide </w:t>
      </w:r>
      <w:r w:rsidRPr="004964FA">
        <w:rPr>
          <w:rFonts w:ascii="Times New Roman" w:hAnsi="Times New Roman" w:cs="Times New Roman"/>
          <w:sz w:val="24"/>
          <w:szCs w:val="24"/>
        </w:rPr>
        <w:t xml:space="preserve">a </w:t>
      </w:r>
      <w:r w:rsidR="00F87A6E">
        <w:rPr>
          <w:rFonts w:ascii="Times New Roman" w:hAnsi="Times New Roman" w:cs="Times New Roman"/>
          <w:sz w:val="24"/>
          <w:szCs w:val="24"/>
        </w:rPr>
        <w:t xml:space="preserve">different </w:t>
      </w:r>
      <w:r w:rsidRPr="004964FA">
        <w:rPr>
          <w:rFonts w:ascii="Times New Roman" w:hAnsi="Times New Roman" w:cs="Times New Roman"/>
          <w:sz w:val="24"/>
          <w:szCs w:val="24"/>
        </w:rPr>
        <w:t>point of view</w:t>
      </w:r>
      <w:r w:rsidR="00F87A6E">
        <w:rPr>
          <w:rFonts w:ascii="Times New Roman" w:hAnsi="Times New Roman" w:cs="Times New Roman"/>
          <w:sz w:val="24"/>
          <w:szCs w:val="24"/>
        </w:rPr>
        <w:t xml:space="preserve">.  One interviewee </w:t>
      </w:r>
      <w:r w:rsidR="00AA432E">
        <w:rPr>
          <w:rFonts w:ascii="Times New Roman" w:hAnsi="Times New Roman" w:cs="Times New Roman"/>
          <w:sz w:val="24"/>
          <w:szCs w:val="24"/>
        </w:rPr>
        <w:t xml:space="preserve">manages the succession planning process for the manufacturing division of the company, </w:t>
      </w:r>
      <w:r w:rsidR="00417632">
        <w:rPr>
          <w:rFonts w:ascii="Times New Roman" w:hAnsi="Times New Roman" w:cs="Times New Roman"/>
          <w:sz w:val="24"/>
          <w:szCs w:val="24"/>
        </w:rPr>
        <w:t xml:space="preserve">another manages the process for </w:t>
      </w:r>
      <w:r w:rsidR="000467B7">
        <w:rPr>
          <w:rFonts w:ascii="Times New Roman" w:hAnsi="Times New Roman" w:cs="Times New Roman"/>
          <w:sz w:val="24"/>
          <w:szCs w:val="24"/>
        </w:rPr>
        <w:t>office-based</w:t>
      </w:r>
      <w:r w:rsidR="00417632">
        <w:rPr>
          <w:rFonts w:ascii="Times New Roman" w:hAnsi="Times New Roman" w:cs="Times New Roman"/>
          <w:sz w:val="24"/>
          <w:szCs w:val="24"/>
        </w:rPr>
        <w:t xml:space="preserve"> employees </w:t>
      </w:r>
      <w:r w:rsidR="00E27891">
        <w:rPr>
          <w:rFonts w:ascii="Times New Roman" w:hAnsi="Times New Roman" w:cs="Times New Roman"/>
          <w:sz w:val="24"/>
          <w:szCs w:val="24"/>
        </w:rPr>
        <w:t>located around the wider European Economic Area.  Yet another interview</w:t>
      </w:r>
      <w:r w:rsidR="000467B7">
        <w:rPr>
          <w:rFonts w:ascii="Times New Roman" w:hAnsi="Times New Roman" w:cs="Times New Roman"/>
          <w:sz w:val="24"/>
          <w:szCs w:val="24"/>
        </w:rPr>
        <w:t>ee has experience in both areas of the business</w:t>
      </w:r>
      <w:r w:rsidR="000F62F9">
        <w:rPr>
          <w:rFonts w:ascii="Times New Roman" w:hAnsi="Times New Roman" w:cs="Times New Roman"/>
          <w:sz w:val="24"/>
          <w:szCs w:val="24"/>
        </w:rPr>
        <w:t xml:space="preserve"> outlined previously and is well placed to share similarities and differences</w:t>
      </w:r>
      <w:r w:rsidR="006457F3">
        <w:rPr>
          <w:rFonts w:ascii="Times New Roman" w:hAnsi="Times New Roman" w:cs="Times New Roman"/>
          <w:sz w:val="24"/>
          <w:szCs w:val="24"/>
        </w:rPr>
        <w:t xml:space="preserve"> in the two processes.  Carrying out a diverse range of interviews allows t</w:t>
      </w:r>
      <w:r w:rsidRPr="004964FA">
        <w:rPr>
          <w:rFonts w:ascii="Times New Roman" w:hAnsi="Times New Roman" w:cs="Times New Roman"/>
          <w:sz w:val="24"/>
          <w:szCs w:val="24"/>
        </w:rPr>
        <w:t xml:space="preserve">he author to construct a holistic view </w:t>
      </w:r>
      <w:r w:rsidR="006457F3">
        <w:rPr>
          <w:rFonts w:ascii="Times New Roman" w:hAnsi="Times New Roman" w:cs="Times New Roman"/>
          <w:sz w:val="24"/>
          <w:szCs w:val="24"/>
        </w:rPr>
        <w:t xml:space="preserve">of the succession planning process currently used.  </w:t>
      </w:r>
    </w:p>
    <w:p w14:paraId="71E200D8" w14:textId="77777777" w:rsidR="004964FA" w:rsidRPr="004964FA" w:rsidRDefault="004964FA" w:rsidP="004964FA">
      <w:pPr>
        <w:ind w:left="426"/>
        <w:jc w:val="both"/>
        <w:rPr>
          <w:rFonts w:ascii="Times New Roman" w:hAnsi="Times New Roman" w:cs="Times New Roman"/>
          <w:sz w:val="24"/>
          <w:szCs w:val="24"/>
        </w:rPr>
      </w:pPr>
    </w:p>
    <w:p w14:paraId="06475709" w14:textId="0B286C04" w:rsidR="004964FA" w:rsidRPr="004964FA" w:rsidRDefault="006457F3"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author </w:t>
      </w:r>
      <w:r w:rsidR="00C536D9">
        <w:rPr>
          <w:rFonts w:ascii="Times New Roman" w:hAnsi="Times New Roman" w:cs="Times New Roman"/>
          <w:sz w:val="24"/>
          <w:szCs w:val="24"/>
        </w:rPr>
        <w:t xml:space="preserve">has opted to </w:t>
      </w:r>
      <w:r w:rsidR="004964FA" w:rsidRPr="004964FA">
        <w:rPr>
          <w:rFonts w:ascii="Times New Roman" w:hAnsi="Times New Roman" w:cs="Times New Roman"/>
          <w:sz w:val="24"/>
          <w:szCs w:val="24"/>
        </w:rPr>
        <w:t>using unstructured / in-depth interviews</w:t>
      </w:r>
      <w:r w:rsidR="00C536D9">
        <w:rPr>
          <w:rFonts w:ascii="Times New Roman" w:hAnsi="Times New Roman" w:cs="Times New Roman"/>
          <w:sz w:val="24"/>
          <w:szCs w:val="24"/>
        </w:rPr>
        <w:t xml:space="preserve"> </w:t>
      </w:r>
      <w:r w:rsidR="00680395">
        <w:rPr>
          <w:rFonts w:ascii="Times New Roman" w:hAnsi="Times New Roman" w:cs="Times New Roman"/>
          <w:sz w:val="24"/>
          <w:szCs w:val="24"/>
        </w:rPr>
        <w:t xml:space="preserve">which are </w:t>
      </w:r>
      <w:r w:rsidR="004964FA" w:rsidRPr="004964FA">
        <w:rPr>
          <w:rFonts w:ascii="Times New Roman" w:hAnsi="Times New Roman" w:cs="Times New Roman"/>
          <w:sz w:val="24"/>
          <w:szCs w:val="24"/>
        </w:rPr>
        <w:t>informal in nature</w:t>
      </w:r>
      <w:r w:rsidR="00680395">
        <w:rPr>
          <w:rFonts w:ascii="Times New Roman" w:hAnsi="Times New Roman" w:cs="Times New Roman"/>
          <w:sz w:val="24"/>
          <w:szCs w:val="24"/>
        </w:rPr>
        <w:t xml:space="preserve"> with </w:t>
      </w:r>
      <w:r w:rsidR="004964FA" w:rsidRPr="004964FA">
        <w:rPr>
          <w:rFonts w:ascii="Times New Roman" w:hAnsi="Times New Roman" w:cs="Times New Roman"/>
          <w:sz w:val="24"/>
          <w:szCs w:val="24"/>
        </w:rPr>
        <w:t>no prepared questions rather</w:t>
      </w:r>
      <w:r w:rsidR="00680395">
        <w:rPr>
          <w:rFonts w:ascii="Times New Roman" w:hAnsi="Times New Roman" w:cs="Times New Roman"/>
          <w:sz w:val="24"/>
          <w:szCs w:val="24"/>
        </w:rPr>
        <w:t xml:space="preserve"> there is</w:t>
      </w:r>
      <w:r w:rsidR="004964FA" w:rsidRPr="004964FA">
        <w:rPr>
          <w:rFonts w:ascii="Times New Roman" w:hAnsi="Times New Roman" w:cs="Times New Roman"/>
          <w:sz w:val="24"/>
          <w:szCs w:val="24"/>
        </w:rPr>
        <w:t xml:space="preserve"> a general area for discussion (Interview Techniques for UX Practitioners: A User-</w:t>
      </w:r>
      <w:proofErr w:type="spellStart"/>
      <w:r w:rsidR="004964FA" w:rsidRPr="004964FA">
        <w:rPr>
          <w:rFonts w:ascii="Times New Roman" w:hAnsi="Times New Roman" w:cs="Times New Roman"/>
          <w:sz w:val="24"/>
          <w:szCs w:val="24"/>
        </w:rPr>
        <w:t>Centered</w:t>
      </w:r>
      <w:proofErr w:type="spellEnd"/>
      <w:r w:rsidR="004964FA" w:rsidRPr="004964FA">
        <w:rPr>
          <w:rFonts w:ascii="Times New Roman" w:hAnsi="Times New Roman" w:cs="Times New Roman"/>
          <w:sz w:val="24"/>
          <w:szCs w:val="24"/>
        </w:rPr>
        <w:t xml:space="preserve"> Design Method, 2013), Saunders et al 2012).  This allows the </w:t>
      </w:r>
      <w:r w:rsidR="0063169A">
        <w:rPr>
          <w:rFonts w:ascii="Times New Roman" w:hAnsi="Times New Roman" w:cs="Times New Roman"/>
          <w:sz w:val="24"/>
          <w:szCs w:val="24"/>
        </w:rPr>
        <w:t>author</w:t>
      </w:r>
      <w:r w:rsidR="004964FA" w:rsidRPr="004964FA">
        <w:rPr>
          <w:rFonts w:ascii="Times New Roman" w:hAnsi="Times New Roman" w:cs="Times New Roman"/>
          <w:sz w:val="24"/>
          <w:szCs w:val="24"/>
        </w:rPr>
        <w:t xml:space="preserve"> and </w:t>
      </w:r>
      <w:r w:rsidR="0063169A">
        <w:rPr>
          <w:rFonts w:ascii="Times New Roman" w:hAnsi="Times New Roman" w:cs="Times New Roman"/>
          <w:sz w:val="24"/>
          <w:szCs w:val="24"/>
        </w:rPr>
        <w:t>interviewee</w:t>
      </w:r>
      <w:r w:rsidR="004964FA" w:rsidRPr="004964FA">
        <w:rPr>
          <w:rFonts w:ascii="Times New Roman" w:hAnsi="Times New Roman" w:cs="Times New Roman"/>
          <w:sz w:val="24"/>
          <w:szCs w:val="24"/>
        </w:rPr>
        <w:t xml:space="preserve"> to have a conversation</w:t>
      </w:r>
      <w:r w:rsidR="0063169A">
        <w:rPr>
          <w:rFonts w:ascii="Times New Roman" w:hAnsi="Times New Roman" w:cs="Times New Roman"/>
          <w:sz w:val="24"/>
          <w:szCs w:val="24"/>
        </w:rPr>
        <w:t xml:space="preserve"> that </w:t>
      </w:r>
      <w:r w:rsidR="004964FA" w:rsidRPr="004964FA">
        <w:rPr>
          <w:rFonts w:ascii="Times New Roman" w:hAnsi="Times New Roman" w:cs="Times New Roman"/>
          <w:sz w:val="24"/>
          <w:szCs w:val="24"/>
        </w:rPr>
        <w:t>mov</w:t>
      </w:r>
      <w:r w:rsidR="0063169A">
        <w:rPr>
          <w:rFonts w:ascii="Times New Roman" w:hAnsi="Times New Roman" w:cs="Times New Roman"/>
          <w:sz w:val="24"/>
          <w:szCs w:val="24"/>
        </w:rPr>
        <w:t xml:space="preserve">es </w:t>
      </w:r>
      <w:r w:rsidR="004964FA" w:rsidRPr="004964FA">
        <w:rPr>
          <w:rFonts w:ascii="Times New Roman" w:hAnsi="Times New Roman" w:cs="Times New Roman"/>
          <w:sz w:val="24"/>
          <w:szCs w:val="24"/>
        </w:rPr>
        <w:t>organically through topics giving an opportunity to probe</w:t>
      </w:r>
      <w:r w:rsidR="009A194C">
        <w:rPr>
          <w:rFonts w:ascii="Times New Roman" w:hAnsi="Times New Roman" w:cs="Times New Roman"/>
          <w:sz w:val="24"/>
          <w:szCs w:val="24"/>
        </w:rPr>
        <w:t xml:space="preserve"> for further understanding</w:t>
      </w:r>
      <w:r w:rsidR="004964FA" w:rsidRPr="004964FA">
        <w:rPr>
          <w:rFonts w:ascii="Times New Roman" w:hAnsi="Times New Roman" w:cs="Times New Roman"/>
          <w:sz w:val="24"/>
          <w:szCs w:val="24"/>
        </w:rPr>
        <w:t xml:space="preserve"> where necessary.</w:t>
      </w:r>
    </w:p>
    <w:p w14:paraId="79E296F5" w14:textId="77777777" w:rsidR="004964FA" w:rsidRPr="004964FA" w:rsidRDefault="004964FA" w:rsidP="004964FA">
      <w:pPr>
        <w:ind w:left="426"/>
        <w:jc w:val="both"/>
        <w:rPr>
          <w:rFonts w:ascii="Times New Roman" w:hAnsi="Times New Roman" w:cs="Times New Roman"/>
          <w:sz w:val="24"/>
          <w:szCs w:val="24"/>
        </w:rPr>
      </w:pPr>
    </w:p>
    <w:p w14:paraId="04C63908" w14:textId="544AF21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Issues considered by the author when selecting this method of primary research including:</w:t>
      </w:r>
    </w:p>
    <w:p w14:paraId="43869D7B" w14:textId="62A0742B"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Research Objectives - the objectives </w:t>
      </w:r>
      <w:r w:rsidR="009404BC">
        <w:rPr>
          <w:rFonts w:ascii="Times New Roman" w:hAnsi="Times New Roman" w:cs="Times New Roman"/>
          <w:sz w:val="24"/>
          <w:szCs w:val="24"/>
        </w:rPr>
        <w:t xml:space="preserve">stated previously </w:t>
      </w:r>
      <w:r w:rsidRPr="00CB37A2">
        <w:rPr>
          <w:rFonts w:ascii="Times New Roman" w:hAnsi="Times New Roman" w:cs="Times New Roman"/>
          <w:sz w:val="24"/>
          <w:szCs w:val="24"/>
        </w:rPr>
        <w:t>lean on utilising HR Data, specifically training data to enhance decision-making.  Unstructured interviews with experts within the HR Community will enable allow for open discussion on the themes of this research as outlined</w:t>
      </w:r>
      <w:r w:rsidR="0035761D">
        <w:rPr>
          <w:rFonts w:ascii="Times New Roman" w:hAnsi="Times New Roman" w:cs="Times New Roman"/>
          <w:sz w:val="24"/>
          <w:szCs w:val="24"/>
        </w:rPr>
        <w:t xml:space="preserve"> previously </w:t>
      </w:r>
      <w:r w:rsidRPr="00CB37A2">
        <w:rPr>
          <w:rFonts w:ascii="Times New Roman" w:hAnsi="Times New Roman" w:cs="Times New Roman"/>
          <w:sz w:val="24"/>
          <w:szCs w:val="24"/>
        </w:rPr>
        <w:t xml:space="preserve">in the literature review. </w:t>
      </w:r>
    </w:p>
    <w:p w14:paraId="1E544CA8" w14:textId="6352272E"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Expertise of the Selected Participants -</w:t>
      </w:r>
      <w:r w:rsidR="0035761D">
        <w:rPr>
          <w:rFonts w:ascii="Times New Roman" w:hAnsi="Times New Roman" w:cs="Times New Roman"/>
          <w:sz w:val="24"/>
          <w:szCs w:val="24"/>
        </w:rPr>
        <w:t xml:space="preserve"> </w:t>
      </w:r>
      <w:r w:rsidRPr="00CB37A2">
        <w:rPr>
          <w:rFonts w:ascii="Times New Roman" w:hAnsi="Times New Roman" w:cs="Times New Roman"/>
          <w:sz w:val="24"/>
          <w:szCs w:val="24"/>
        </w:rPr>
        <w:t>expertise of the HR Community</w:t>
      </w:r>
      <w:r w:rsidR="0035761D">
        <w:rPr>
          <w:rFonts w:ascii="Times New Roman" w:hAnsi="Times New Roman" w:cs="Times New Roman"/>
          <w:sz w:val="24"/>
          <w:szCs w:val="24"/>
        </w:rPr>
        <w:t xml:space="preserve"> is important to this research</w:t>
      </w:r>
      <w:r w:rsidRPr="00CB37A2">
        <w:rPr>
          <w:rFonts w:ascii="Times New Roman" w:hAnsi="Times New Roman" w:cs="Times New Roman"/>
          <w:sz w:val="24"/>
          <w:szCs w:val="24"/>
        </w:rPr>
        <w:t xml:space="preserve">.  </w:t>
      </w:r>
      <w:r w:rsidR="0035761D">
        <w:rPr>
          <w:rFonts w:ascii="Times New Roman" w:hAnsi="Times New Roman" w:cs="Times New Roman"/>
          <w:sz w:val="24"/>
          <w:szCs w:val="24"/>
        </w:rPr>
        <w:t xml:space="preserve">As such, it is </w:t>
      </w:r>
      <w:r w:rsidRPr="00CB37A2">
        <w:rPr>
          <w:rFonts w:ascii="Times New Roman" w:hAnsi="Times New Roman" w:cs="Times New Roman"/>
          <w:sz w:val="24"/>
          <w:szCs w:val="24"/>
        </w:rPr>
        <w:t>important to canvas a range of opinions to gain a holistic understanding of how training data can be utilised for data driven decision making</w:t>
      </w:r>
      <w:r w:rsidR="0035761D">
        <w:rPr>
          <w:rFonts w:ascii="Times New Roman" w:hAnsi="Times New Roman" w:cs="Times New Roman"/>
          <w:sz w:val="24"/>
          <w:szCs w:val="24"/>
        </w:rPr>
        <w:t xml:space="preserve"> in the succession planning process</w:t>
      </w:r>
      <w:r w:rsidRPr="00CB37A2">
        <w:rPr>
          <w:rFonts w:ascii="Times New Roman" w:hAnsi="Times New Roman" w:cs="Times New Roman"/>
          <w:sz w:val="24"/>
          <w:szCs w:val="24"/>
        </w:rPr>
        <w:t xml:space="preserve">. </w:t>
      </w:r>
    </w:p>
    <w:p w14:paraId="230D7BC3" w14:textId="40057240"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 xml:space="preserve">Timeframe - it is important to recognise that the timeframe with which to complete the research project is limited to a maximum of 10 weeks.  </w:t>
      </w:r>
      <w:r w:rsidR="0035761D">
        <w:rPr>
          <w:rFonts w:ascii="Times New Roman" w:hAnsi="Times New Roman" w:cs="Times New Roman"/>
          <w:sz w:val="24"/>
          <w:szCs w:val="24"/>
        </w:rPr>
        <w:t>As such, a limited number of interviews could be carried out during the timeframe.</w:t>
      </w:r>
    </w:p>
    <w:p w14:paraId="57519A31" w14:textId="0C02B8B5"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lastRenderedPageBreak/>
        <w:t xml:space="preserve">Ethical Considerations - in the world of the General Data Protection Regulations (GDPR) gaining consent of data subjects is very important.  This is no different when considering ethical considerations for a research project.  As standard, all </w:t>
      </w:r>
      <w:r w:rsidR="0035761D">
        <w:rPr>
          <w:rFonts w:ascii="Times New Roman" w:hAnsi="Times New Roman" w:cs="Times New Roman"/>
          <w:sz w:val="24"/>
          <w:szCs w:val="24"/>
        </w:rPr>
        <w:t xml:space="preserve">interviewees were </w:t>
      </w:r>
      <w:r w:rsidRPr="00CB37A2">
        <w:rPr>
          <w:rFonts w:ascii="Times New Roman" w:hAnsi="Times New Roman" w:cs="Times New Roman"/>
          <w:sz w:val="24"/>
          <w:szCs w:val="24"/>
        </w:rPr>
        <w:t xml:space="preserve">informed of the confidentiality of the process, as well as </w:t>
      </w:r>
      <w:r w:rsidR="00CA589D">
        <w:rPr>
          <w:rFonts w:ascii="Times New Roman" w:hAnsi="Times New Roman" w:cs="Times New Roman"/>
          <w:sz w:val="24"/>
          <w:szCs w:val="24"/>
        </w:rPr>
        <w:t xml:space="preserve">highlighting their option to </w:t>
      </w:r>
      <w:r w:rsidRPr="00CB37A2">
        <w:rPr>
          <w:rFonts w:ascii="Times New Roman" w:hAnsi="Times New Roman" w:cs="Times New Roman"/>
          <w:sz w:val="24"/>
          <w:szCs w:val="24"/>
        </w:rPr>
        <w:t>withdraw their consent to have their interview notes included</w:t>
      </w:r>
      <w:r w:rsidR="00CA589D">
        <w:rPr>
          <w:rFonts w:ascii="Times New Roman" w:hAnsi="Times New Roman" w:cs="Times New Roman"/>
          <w:sz w:val="24"/>
          <w:szCs w:val="24"/>
        </w:rPr>
        <w:t xml:space="preserve"> as part of the finished research paper</w:t>
      </w:r>
      <w:r w:rsidRPr="00CB37A2">
        <w:rPr>
          <w:rFonts w:ascii="Times New Roman" w:hAnsi="Times New Roman" w:cs="Times New Roman"/>
          <w:sz w:val="24"/>
          <w:szCs w:val="24"/>
        </w:rPr>
        <w:t>.  Should a participant decide to withdraw their consent, the author will put measures in place to delete all contributions from the project.</w:t>
      </w:r>
    </w:p>
    <w:p w14:paraId="70952609" w14:textId="20C708AA" w:rsidR="004964FA" w:rsidRPr="00CB37A2" w:rsidRDefault="004964FA" w:rsidP="00CB37A2">
      <w:pPr>
        <w:pStyle w:val="ListParagraph"/>
        <w:numPr>
          <w:ilvl w:val="0"/>
          <w:numId w:val="38"/>
        </w:numPr>
        <w:jc w:val="both"/>
        <w:rPr>
          <w:rFonts w:ascii="Times New Roman" w:hAnsi="Times New Roman" w:cs="Times New Roman"/>
          <w:sz w:val="24"/>
          <w:szCs w:val="24"/>
        </w:rPr>
      </w:pPr>
      <w:r w:rsidRPr="00CB37A2">
        <w:rPr>
          <w:rFonts w:ascii="Times New Roman" w:hAnsi="Times New Roman" w:cs="Times New Roman"/>
          <w:sz w:val="24"/>
          <w:szCs w:val="24"/>
        </w:rPr>
        <w:t>Bias - the author</w:t>
      </w:r>
      <w:r w:rsidR="00EF09C8">
        <w:rPr>
          <w:rFonts w:ascii="Times New Roman" w:hAnsi="Times New Roman" w:cs="Times New Roman"/>
          <w:sz w:val="24"/>
          <w:szCs w:val="24"/>
        </w:rPr>
        <w:t xml:space="preserve"> herself</w:t>
      </w:r>
      <w:r w:rsidRPr="00CB37A2">
        <w:rPr>
          <w:rFonts w:ascii="Times New Roman" w:hAnsi="Times New Roman" w:cs="Times New Roman"/>
          <w:sz w:val="24"/>
          <w:szCs w:val="24"/>
        </w:rPr>
        <w:t xml:space="preserve"> is an experienced HR practitioner and as such already has a view regarding </w:t>
      </w:r>
      <w:r w:rsidR="00EF09C8">
        <w:rPr>
          <w:rFonts w:ascii="Times New Roman" w:hAnsi="Times New Roman" w:cs="Times New Roman"/>
          <w:sz w:val="24"/>
          <w:szCs w:val="24"/>
        </w:rPr>
        <w:t xml:space="preserve">the </w:t>
      </w:r>
      <w:r w:rsidRPr="00CB37A2">
        <w:rPr>
          <w:rFonts w:ascii="Times New Roman" w:hAnsi="Times New Roman" w:cs="Times New Roman"/>
          <w:sz w:val="24"/>
          <w:szCs w:val="24"/>
        </w:rPr>
        <w:t>us</w:t>
      </w:r>
      <w:r w:rsidR="00EF09C8">
        <w:rPr>
          <w:rFonts w:ascii="Times New Roman" w:hAnsi="Times New Roman" w:cs="Times New Roman"/>
          <w:sz w:val="24"/>
          <w:szCs w:val="24"/>
        </w:rPr>
        <w:t>e of</w:t>
      </w:r>
      <w:r w:rsidRPr="00CB37A2">
        <w:rPr>
          <w:rFonts w:ascii="Times New Roman" w:hAnsi="Times New Roman" w:cs="Times New Roman"/>
          <w:sz w:val="24"/>
          <w:szCs w:val="24"/>
        </w:rPr>
        <w:t xml:space="preserve"> HR data to drive decision making.  Therefore, the author is aware of the need to be impartial in asking questions of participants as well as noting their responses.  </w:t>
      </w:r>
    </w:p>
    <w:p w14:paraId="24E1181D" w14:textId="77777777" w:rsidR="004964FA" w:rsidRPr="004964FA" w:rsidRDefault="004964FA" w:rsidP="004964FA">
      <w:pPr>
        <w:ind w:left="426"/>
        <w:jc w:val="both"/>
        <w:rPr>
          <w:rFonts w:ascii="Times New Roman" w:hAnsi="Times New Roman" w:cs="Times New Roman"/>
          <w:sz w:val="24"/>
          <w:szCs w:val="24"/>
        </w:rPr>
      </w:pPr>
    </w:p>
    <w:p w14:paraId="6A66D94A" w14:textId="57CDF8A7" w:rsidR="004964FA" w:rsidRPr="004964FA" w:rsidRDefault="00B41751"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The availability of experts was </w:t>
      </w:r>
      <w:r w:rsidR="004964FA" w:rsidRPr="004964FA">
        <w:rPr>
          <w:rFonts w:ascii="Times New Roman" w:hAnsi="Times New Roman" w:cs="Times New Roman"/>
          <w:sz w:val="24"/>
          <w:szCs w:val="24"/>
        </w:rPr>
        <w:t xml:space="preserve">an important consideration when deciding on a primary research method.  </w:t>
      </w:r>
      <w:r>
        <w:rPr>
          <w:rFonts w:ascii="Times New Roman" w:hAnsi="Times New Roman" w:cs="Times New Roman"/>
          <w:sz w:val="24"/>
          <w:szCs w:val="24"/>
        </w:rPr>
        <w:t>W</w:t>
      </w:r>
      <w:r w:rsidR="004964FA" w:rsidRPr="004964FA">
        <w:rPr>
          <w:rFonts w:ascii="Times New Roman" w:hAnsi="Times New Roman" w:cs="Times New Roman"/>
          <w:sz w:val="24"/>
          <w:szCs w:val="24"/>
        </w:rPr>
        <w:t xml:space="preserve">orking with HR data can be a nuanced process and </w:t>
      </w:r>
      <w:r>
        <w:rPr>
          <w:rFonts w:ascii="Times New Roman" w:hAnsi="Times New Roman" w:cs="Times New Roman"/>
          <w:sz w:val="24"/>
          <w:szCs w:val="24"/>
        </w:rPr>
        <w:t xml:space="preserve">the author understand the importance of </w:t>
      </w:r>
      <w:r w:rsidR="004964FA" w:rsidRPr="004964FA">
        <w:rPr>
          <w:rFonts w:ascii="Times New Roman" w:hAnsi="Times New Roman" w:cs="Times New Roman"/>
          <w:sz w:val="24"/>
          <w:szCs w:val="24"/>
        </w:rPr>
        <w:t>garner</w:t>
      </w:r>
      <w:r>
        <w:rPr>
          <w:rFonts w:ascii="Times New Roman" w:hAnsi="Times New Roman" w:cs="Times New Roman"/>
          <w:sz w:val="24"/>
          <w:szCs w:val="24"/>
        </w:rPr>
        <w:t>ing</w:t>
      </w:r>
      <w:r w:rsidR="004964FA" w:rsidRPr="004964FA">
        <w:rPr>
          <w:rFonts w:ascii="Times New Roman" w:hAnsi="Times New Roman" w:cs="Times New Roman"/>
          <w:sz w:val="24"/>
          <w:szCs w:val="24"/>
        </w:rPr>
        <w:t xml:space="preserve"> a range of views so a holistic view can be considered</w:t>
      </w:r>
      <w:r>
        <w:rPr>
          <w:rFonts w:ascii="Times New Roman" w:hAnsi="Times New Roman" w:cs="Times New Roman"/>
          <w:sz w:val="24"/>
          <w:szCs w:val="24"/>
        </w:rPr>
        <w:t xml:space="preserve"> of the succession planning process</w:t>
      </w:r>
      <w:r w:rsidR="004964FA" w:rsidRPr="004964FA">
        <w:rPr>
          <w:rFonts w:ascii="Times New Roman" w:hAnsi="Times New Roman" w:cs="Times New Roman"/>
          <w:sz w:val="24"/>
          <w:szCs w:val="24"/>
        </w:rPr>
        <w:t>.  Using the framework outlined above</w:t>
      </w:r>
      <w:r>
        <w:rPr>
          <w:rFonts w:ascii="Times New Roman" w:hAnsi="Times New Roman" w:cs="Times New Roman"/>
          <w:sz w:val="24"/>
          <w:szCs w:val="24"/>
        </w:rPr>
        <w:t>,</w:t>
      </w:r>
      <w:r w:rsidR="004964FA" w:rsidRPr="004964FA">
        <w:rPr>
          <w:rFonts w:ascii="Times New Roman" w:hAnsi="Times New Roman" w:cs="Times New Roman"/>
          <w:sz w:val="24"/>
          <w:szCs w:val="24"/>
        </w:rPr>
        <w:t xml:space="preserve"> the following </w:t>
      </w:r>
      <w:r>
        <w:rPr>
          <w:rFonts w:ascii="Times New Roman" w:hAnsi="Times New Roman" w:cs="Times New Roman"/>
          <w:sz w:val="24"/>
          <w:szCs w:val="24"/>
        </w:rPr>
        <w:t xml:space="preserve">points </w:t>
      </w:r>
      <w:r w:rsidR="004964FA" w:rsidRPr="004964FA">
        <w:rPr>
          <w:rFonts w:ascii="Times New Roman" w:hAnsi="Times New Roman" w:cs="Times New Roman"/>
          <w:sz w:val="24"/>
          <w:szCs w:val="24"/>
        </w:rPr>
        <w:t>were considered:</w:t>
      </w:r>
    </w:p>
    <w:p w14:paraId="06AAD409" w14:textId="55C1D5C8"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Research Objectives - would the subject matter of the research objectives lend themselves to facilitating participant interviews of </w:t>
      </w:r>
      <w:r w:rsidR="00B41751">
        <w:rPr>
          <w:rFonts w:ascii="Times New Roman" w:hAnsi="Times New Roman" w:cs="Times New Roman"/>
          <w:sz w:val="24"/>
          <w:szCs w:val="24"/>
        </w:rPr>
        <w:t>30</w:t>
      </w:r>
      <w:r w:rsidRPr="004964FA">
        <w:rPr>
          <w:rFonts w:ascii="Times New Roman" w:hAnsi="Times New Roman" w:cs="Times New Roman"/>
          <w:sz w:val="24"/>
          <w:szCs w:val="24"/>
        </w:rPr>
        <w:t xml:space="preserve"> minutes or longer?  Were themes outlined in the Literature Review of relevance for the HR Community as they stood?</w:t>
      </w:r>
    </w:p>
    <w:p w14:paraId="6295232D" w14:textId="0376B76F"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 xml:space="preserve">Expertise of the Selected Participants - again, a key point in considering who would be a suitable participant for the interview process.  In the end, the selected participants were employees with </w:t>
      </w:r>
      <w:r w:rsidR="00B41751">
        <w:rPr>
          <w:rFonts w:ascii="Times New Roman" w:hAnsi="Times New Roman" w:cs="Times New Roman"/>
          <w:sz w:val="24"/>
          <w:szCs w:val="24"/>
        </w:rPr>
        <w:t xml:space="preserve">the company who play </w:t>
      </w:r>
      <w:r w:rsidRPr="004964FA">
        <w:rPr>
          <w:rFonts w:ascii="Times New Roman" w:hAnsi="Times New Roman" w:cs="Times New Roman"/>
          <w:sz w:val="24"/>
          <w:szCs w:val="24"/>
        </w:rPr>
        <w:t xml:space="preserve">a key role in integrating data from different systems to support the </w:t>
      </w:r>
      <w:r w:rsidR="00B41751">
        <w:rPr>
          <w:rFonts w:ascii="Times New Roman" w:hAnsi="Times New Roman" w:cs="Times New Roman"/>
          <w:sz w:val="24"/>
          <w:szCs w:val="24"/>
        </w:rPr>
        <w:t xml:space="preserve">succession planning process.  Other employees had integral knowledge of the company’s </w:t>
      </w:r>
      <w:r w:rsidRPr="004964FA">
        <w:rPr>
          <w:rFonts w:ascii="Times New Roman" w:hAnsi="Times New Roman" w:cs="Times New Roman"/>
          <w:sz w:val="24"/>
          <w:szCs w:val="24"/>
        </w:rPr>
        <w:t>LMS</w:t>
      </w:r>
      <w:r w:rsidR="00B41751">
        <w:rPr>
          <w:rFonts w:ascii="Times New Roman" w:hAnsi="Times New Roman" w:cs="Times New Roman"/>
          <w:sz w:val="24"/>
          <w:szCs w:val="24"/>
        </w:rPr>
        <w:t xml:space="preserve"> - where if successful will be the source of future evolutions of any successful algorithm. </w:t>
      </w:r>
    </w:p>
    <w:p w14:paraId="0E73613F" w14:textId="77777777"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Timeframe -having consideration to the timeframe of the data, the author chose to largely nominate experts within the company in which she works.  This will encourage a greater response rate as the ‘collegiality’ of the request.</w:t>
      </w:r>
    </w:p>
    <w:p w14:paraId="7B6676F0" w14:textId="2FBAB468"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Ethical Considerations - as outlined in the previous section, all participants will be asked for their consent prior to the interview</w:t>
      </w:r>
      <w:r w:rsidR="00B41751">
        <w:rPr>
          <w:rFonts w:ascii="Times New Roman" w:hAnsi="Times New Roman" w:cs="Times New Roman"/>
          <w:sz w:val="24"/>
          <w:szCs w:val="24"/>
        </w:rPr>
        <w:t>s</w:t>
      </w:r>
      <w:r w:rsidRPr="004964FA">
        <w:rPr>
          <w:rFonts w:ascii="Times New Roman" w:hAnsi="Times New Roman" w:cs="Times New Roman"/>
          <w:sz w:val="24"/>
          <w:szCs w:val="24"/>
        </w:rPr>
        <w:t xml:space="preserve"> taking place and will be reminded of their ability to withdraw their consent at any time up to publication</w:t>
      </w:r>
      <w:r w:rsidR="00B41751">
        <w:rPr>
          <w:rFonts w:ascii="Times New Roman" w:hAnsi="Times New Roman" w:cs="Times New Roman"/>
          <w:sz w:val="24"/>
          <w:szCs w:val="24"/>
        </w:rPr>
        <w:t xml:space="preserve"> of this research paper</w:t>
      </w:r>
      <w:r w:rsidRPr="004964FA">
        <w:rPr>
          <w:rFonts w:ascii="Times New Roman" w:hAnsi="Times New Roman" w:cs="Times New Roman"/>
          <w:sz w:val="24"/>
          <w:szCs w:val="24"/>
        </w:rPr>
        <w:t>.</w:t>
      </w:r>
    </w:p>
    <w:p w14:paraId="24EDD937" w14:textId="2BA78059" w:rsidR="004964FA" w:rsidRPr="004964FA" w:rsidRDefault="004964FA" w:rsidP="00B41751">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Bias - using inputs from one company will naturally lead to a degree of bias in the process.  However, the author has selected those experts who are involved in either improving or implementing analytical systems</w:t>
      </w:r>
      <w:r w:rsidR="00992E00">
        <w:rPr>
          <w:rFonts w:ascii="Times New Roman" w:hAnsi="Times New Roman" w:cs="Times New Roman"/>
          <w:sz w:val="24"/>
          <w:szCs w:val="24"/>
        </w:rPr>
        <w:t xml:space="preserve">, or who work in diverse geographies within the company.  </w:t>
      </w:r>
      <w:r w:rsidRPr="004964FA">
        <w:rPr>
          <w:rFonts w:ascii="Times New Roman" w:hAnsi="Times New Roman" w:cs="Times New Roman"/>
          <w:sz w:val="24"/>
          <w:szCs w:val="24"/>
        </w:rPr>
        <w:t xml:space="preserve"> The author is confident that this will </w:t>
      </w:r>
      <w:r w:rsidRPr="004964FA">
        <w:rPr>
          <w:rFonts w:ascii="Times New Roman" w:hAnsi="Times New Roman" w:cs="Times New Roman"/>
          <w:sz w:val="24"/>
          <w:szCs w:val="24"/>
        </w:rPr>
        <w:lastRenderedPageBreak/>
        <w:t xml:space="preserve">give the interview responses a rounded view, keeping bias (unconscious or otherwise) to a minimum.  </w:t>
      </w:r>
    </w:p>
    <w:p w14:paraId="53B2C88E" w14:textId="77777777" w:rsidR="004964FA" w:rsidRPr="004964FA" w:rsidRDefault="004964FA" w:rsidP="004964FA">
      <w:pPr>
        <w:ind w:left="426"/>
        <w:jc w:val="both"/>
        <w:rPr>
          <w:rFonts w:ascii="Times New Roman" w:hAnsi="Times New Roman" w:cs="Times New Roman"/>
          <w:sz w:val="24"/>
          <w:szCs w:val="24"/>
        </w:rPr>
      </w:pPr>
    </w:p>
    <w:p w14:paraId="0CC4C48F" w14:textId="244267D4"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The next step in the methodology is </w:t>
      </w:r>
      <w:r w:rsidR="00516E6C">
        <w:rPr>
          <w:rFonts w:ascii="Times New Roman" w:hAnsi="Times New Roman" w:cs="Times New Roman"/>
          <w:sz w:val="24"/>
          <w:szCs w:val="24"/>
        </w:rPr>
        <w:t xml:space="preserve">in </w:t>
      </w:r>
      <w:r w:rsidRPr="004964FA">
        <w:rPr>
          <w:rFonts w:ascii="Times New Roman" w:hAnsi="Times New Roman" w:cs="Times New Roman"/>
          <w:sz w:val="24"/>
          <w:szCs w:val="24"/>
        </w:rPr>
        <w:t>selecting the experts to take part in the interview process.  To ensure that the right mix of experts are chosen, Saunders et al (2012) outline that identifying the characteristics of the experts prior to selection will create a more rounded group of experts.  To that end, the author has identified two characteristics that would be helpful in answering the research objectives posed at the start of the document.  The three characteristics are:</w:t>
      </w:r>
    </w:p>
    <w:p w14:paraId="73B554AC" w14:textId="77777777"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Have some involvement in implementing / improving processes with HR and the wider company.</w:t>
      </w:r>
    </w:p>
    <w:p w14:paraId="0E7E4991" w14:textId="77777777" w:rsidR="004964FA" w:rsidRPr="004964FA" w:rsidRDefault="004964FA" w:rsidP="00992E00">
      <w:pPr>
        <w:ind w:left="1560" w:hanging="851"/>
        <w:jc w:val="both"/>
        <w:rPr>
          <w:rFonts w:ascii="Times New Roman" w:hAnsi="Times New Roman" w:cs="Times New Roman"/>
          <w:sz w:val="24"/>
          <w:szCs w:val="24"/>
        </w:rPr>
      </w:pPr>
      <w:r w:rsidRPr="004964FA">
        <w:rPr>
          <w:rFonts w:ascii="Times New Roman" w:hAnsi="Times New Roman" w:cs="Times New Roman"/>
          <w:sz w:val="24"/>
          <w:szCs w:val="24"/>
        </w:rPr>
        <w:t>•</w:t>
      </w:r>
      <w:r w:rsidRPr="004964FA">
        <w:rPr>
          <w:rFonts w:ascii="Times New Roman" w:hAnsi="Times New Roman" w:cs="Times New Roman"/>
          <w:sz w:val="24"/>
          <w:szCs w:val="24"/>
        </w:rPr>
        <w:tab/>
        <w:t>Be ‘outward looking’ in that they are knowledgeable of company strategy as well as best practices within the market.</w:t>
      </w:r>
    </w:p>
    <w:p w14:paraId="1DD8F58D" w14:textId="77777777" w:rsidR="004964FA" w:rsidRPr="004964FA" w:rsidRDefault="004964FA" w:rsidP="004964FA">
      <w:pPr>
        <w:ind w:left="426"/>
        <w:jc w:val="both"/>
        <w:rPr>
          <w:rFonts w:ascii="Times New Roman" w:hAnsi="Times New Roman" w:cs="Times New Roman"/>
          <w:sz w:val="24"/>
          <w:szCs w:val="24"/>
        </w:rPr>
      </w:pPr>
    </w:p>
    <w:p w14:paraId="100F79DB" w14:textId="0EE033A2" w:rsidR="004964FA" w:rsidRPr="004964FA" w:rsidRDefault="004F23C8"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A panel of </w:t>
      </w:r>
      <w:r w:rsidR="004964FA" w:rsidRPr="004964FA">
        <w:rPr>
          <w:rFonts w:ascii="Times New Roman" w:hAnsi="Times New Roman" w:cs="Times New Roman"/>
          <w:sz w:val="24"/>
          <w:szCs w:val="24"/>
        </w:rPr>
        <w:t xml:space="preserve">experts has been selected and </w:t>
      </w:r>
      <w:r>
        <w:rPr>
          <w:rFonts w:ascii="Times New Roman" w:hAnsi="Times New Roman" w:cs="Times New Roman"/>
          <w:sz w:val="24"/>
          <w:szCs w:val="24"/>
        </w:rPr>
        <w:t xml:space="preserve">based on the criteria and </w:t>
      </w:r>
      <w:r w:rsidR="00AE580D">
        <w:rPr>
          <w:rFonts w:ascii="Times New Roman" w:hAnsi="Times New Roman" w:cs="Times New Roman"/>
          <w:sz w:val="24"/>
          <w:szCs w:val="24"/>
        </w:rPr>
        <w:t xml:space="preserve">framework outlined previously.  Transcripts from the interviews can be seen in </w:t>
      </w:r>
      <w:r w:rsidR="00EA120D" w:rsidRPr="00EA120D">
        <w:rPr>
          <w:rFonts w:ascii="Times New Roman" w:hAnsi="Times New Roman" w:cs="Times New Roman"/>
          <w:color w:val="FF0000"/>
          <w:sz w:val="24"/>
          <w:szCs w:val="24"/>
        </w:rPr>
        <w:t>appendix XXX</w:t>
      </w:r>
      <w:r w:rsidR="00EA120D">
        <w:rPr>
          <w:rFonts w:ascii="Times New Roman" w:hAnsi="Times New Roman" w:cs="Times New Roman"/>
          <w:sz w:val="24"/>
          <w:szCs w:val="24"/>
        </w:rPr>
        <w:t>.</w:t>
      </w:r>
    </w:p>
    <w:p w14:paraId="3CC26E59" w14:textId="77777777" w:rsidR="004964FA" w:rsidRPr="004964FA" w:rsidRDefault="004964FA" w:rsidP="004964FA">
      <w:pPr>
        <w:ind w:left="426"/>
        <w:jc w:val="both"/>
        <w:rPr>
          <w:rFonts w:ascii="Times New Roman" w:hAnsi="Times New Roman" w:cs="Times New Roman"/>
          <w:sz w:val="24"/>
          <w:szCs w:val="24"/>
        </w:rPr>
      </w:pPr>
    </w:p>
    <w:p w14:paraId="0A10111F" w14:textId="317FE92E" w:rsidR="004964FA" w:rsidRPr="007F4505" w:rsidRDefault="004964FA" w:rsidP="004964FA">
      <w:pPr>
        <w:ind w:left="426"/>
        <w:jc w:val="both"/>
        <w:rPr>
          <w:rFonts w:ascii="Times New Roman" w:hAnsi="Times New Roman" w:cs="Times New Roman"/>
          <w:b/>
          <w:bCs/>
          <w:sz w:val="24"/>
          <w:szCs w:val="24"/>
        </w:rPr>
      </w:pPr>
      <w:r w:rsidRPr="007F4505">
        <w:rPr>
          <w:rFonts w:ascii="Times New Roman" w:hAnsi="Times New Roman" w:cs="Times New Roman"/>
          <w:b/>
          <w:bCs/>
          <w:sz w:val="24"/>
          <w:szCs w:val="24"/>
        </w:rPr>
        <w:t>Secondary Research Data Collection</w:t>
      </w:r>
    </w:p>
    <w:p w14:paraId="256D7C00" w14:textId="12E32F34" w:rsidR="004964FA" w:rsidRPr="004964FA" w:rsidRDefault="006B2699" w:rsidP="004964FA">
      <w:pPr>
        <w:ind w:left="426"/>
        <w:jc w:val="both"/>
        <w:rPr>
          <w:rFonts w:ascii="Times New Roman" w:hAnsi="Times New Roman" w:cs="Times New Roman"/>
          <w:sz w:val="24"/>
          <w:szCs w:val="24"/>
        </w:rPr>
      </w:pPr>
      <w:r>
        <w:rPr>
          <w:rFonts w:ascii="Times New Roman" w:hAnsi="Times New Roman" w:cs="Times New Roman"/>
          <w:sz w:val="24"/>
          <w:szCs w:val="24"/>
        </w:rPr>
        <w:t xml:space="preserve">Initially, the author hoped to use data from the company’s own LMS system.  </w:t>
      </w:r>
      <w:r w:rsidR="00FE3702">
        <w:rPr>
          <w:rFonts w:ascii="Times New Roman" w:hAnsi="Times New Roman" w:cs="Times New Roman"/>
          <w:sz w:val="24"/>
          <w:szCs w:val="24"/>
        </w:rPr>
        <w:t>However,</w:t>
      </w:r>
      <w:r w:rsidR="00620086">
        <w:rPr>
          <w:rFonts w:ascii="Times New Roman" w:hAnsi="Times New Roman" w:cs="Times New Roman"/>
          <w:sz w:val="24"/>
          <w:szCs w:val="24"/>
        </w:rPr>
        <w:t xml:space="preserve"> the author was unable to gain sufficient data to </w:t>
      </w:r>
      <w:r w:rsidR="000E00A0">
        <w:rPr>
          <w:rFonts w:ascii="Times New Roman" w:hAnsi="Times New Roman" w:cs="Times New Roman"/>
          <w:sz w:val="24"/>
          <w:szCs w:val="24"/>
        </w:rPr>
        <w:t>work with.  As an alternative, the Open University Learning Analytics Dataset (OULAD) was s</w:t>
      </w:r>
      <w:r w:rsidR="006B51F4">
        <w:rPr>
          <w:rFonts w:ascii="Times New Roman" w:hAnsi="Times New Roman" w:cs="Times New Roman"/>
          <w:sz w:val="24"/>
          <w:szCs w:val="24"/>
        </w:rPr>
        <w:t>elected as the dataset upon which analysis could be completed</w:t>
      </w:r>
      <w:r w:rsidR="000A10BF">
        <w:rPr>
          <w:rFonts w:ascii="Times New Roman" w:hAnsi="Times New Roman" w:cs="Times New Roman"/>
          <w:sz w:val="24"/>
          <w:szCs w:val="24"/>
        </w:rPr>
        <w:t xml:space="preserve"> </w:t>
      </w:r>
      <w:r w:rsidR="009770FE">
        <w:rPr>
          <w:rFonts w:ascii="Times New Roman" w:hAnsi="Times New Roman" w:cs="Times New Roman"/>
          <w:sz w:val="24"/>
          <w:szCs w:val="24"/>
        </w:rPr>
        <w:fldChar w:fldCharType="begin"/>
      </w:r>
      <w:r w:rsidR="009770FE">
        <w:rPr>
          <w:rFonts w:ascii="Times New Roman" w:hAnsi="Times New Roman" w:cs="Times New Roman"/>
          <w:sz w:val="24"/>
          <w:szCs w:val="24"/>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9770FE">
        <w:rPr>
          <w:rFonts w:ascii="Times New Roman" w:hAnsi="Times New Roman" w:cs="Times New Roman"/>
          <w:sz w:val="24"/>
          <w:szCs w:val="24"/>
        </w:rPr>
        <w:fldChar w:fldCharType="separate"/>
      </w:r>
      <w:r w:rsidR="009770FE" w:rsidRPr="009770FE">
        <w:rPr>
          <w:rFonts w:ascii="Times New Roman" w:hAnsi="Times New Roman" w:cs="Times New Roman"/>
          <w:sz w:val="24"/>
        </w:rPr>
        <w:t>(Kuzilek, Hlosta and Zdrahal, 2017)</w:t>
      </w:r>
      <w:r w:rsidR="009770FE">
        <w:rPr>
          <w:rFonts w:ascii="Times New Roman" w:hAnsi="Times New Roman" w:cs="Times New Roman"/>
          <w:sz w:val="24"/>
          <w:szCs w:val="24"/>
        </w:rPr>
        <w:fldChar w:fldCharType="end"/>
      </w:r>
      <w:r w:rsidR="006B51F4">
        <w:rPr>
          <w:rFonts w:ascii="Times New Roman" w:hAnsi="Times New Roman" w:cs="Times New Roman"/>
          <w:sz w:val="24"/>
          <w:szCs w:val="24"/>
        </w:rPr>
        <w:t xml:space="preserve">.  </w:t>
      </w:r>
      <w:proofErr w:type="gramStart"/>
      <w:r w:rsidR="003A5FD3">
        <w:rPr>
          <w:rFonts w:ascii="Times New Roman" w:hAnsi="Times New Roman" w:cs="Times New Roman"/>
          <w:sz w:val="24"/>
          <w:szCs w:val="24"/>
        </w:rPr>
        <w:t>In order to</w:t>
      </w:r>
      <w:proofErr w:type="gramEnd"/>
      <w:r w:rsidR="003A5FD3">
        <w:rPr>
          <w:rFonts w:ascii="Times New Roman" w:hAnsi="Times New Roman" w:cs="Times New Roman"/>
          <w:sz w:val="24"/>
          <w:szCs w:val="24"/>
        </w:rPr>
        <w:t xml:space="preserve"> closely mimic data </w:t>
      </w:r>
      <w:r w:rsidR="003600A7">
        <w:rPr>
          <w:rFonts w:ascii="Times New Roman" w:hAnsi="Times New Roman" w:cs="Times New Roman"/>
          <w:sz w:val="24"/>
          <w:szCs w:val="24"/>
        </w:rPr>
        <w:t xml:space="preserve">typically found in a commercial operation, the employee added a column to the ‘student_info.csv’ file called ‘Tenure’ to represent the </w:t>
      </w:r>
      <w:r w:rsidR="00B25707">
        <w:rPr>
          <w:rFonts w:ascii="Times New Roman" w:hAnsi="Times New Roman" w:cs="Times New Roman"/>
          <w:sz w:val="24"/>
          <w:szCs w:val="24"/>
        </w:rPr>
        <w:t>number of years the employee / student is working within the company.  The values of the ‘Tenure’ column were randomly generated using ‘</w:t>
      </w:r>
      <w:proofErr w:type="spellStart"/>
      <w:r w:rsidR="00B25707" w:rsidRPr="0080214D">
        <w:rPr>
          <w:rFonts w:ascii="Times New Roman" w:hAnsi="Times New Roman" w:cs="Times New Roman"/>
          <w:b/>
          <w:bCs/>
          <w:i/>
          <w:iCs/>
          <w:sz w:val="24"/>
          <w:szCs w:val="24"/>
        </w:rPr>
        <w:t>randint</w:t>
      </w:r>
      <w:proofErr w:type="spellEnd"/>
      <w:r w:rsidR="00B25707">
        <w:rPr>
          <w:rFonts w:ascii="Times New Roman" w:hAnsi="Times New Roman" w:cs="Times New Roman"/>
          <w:sz w:val="24"/>
          <w:szCs w:val="24"/>
        </w:rPr>
        <w:t xml:space="preserve">’ </w:t>
      </w:r>
      <w:r w:rsidR="00EA415F">
        <w:rPr>
          <w:rFonts w:ascii="Times New Roman" w:hAnsi="Times New Roman" w:cs="Times New Roman"/>
          <w:sz w:val="24"/>
          <w:szCs w:val="24"/>
        </w:rPr>
        <w:t xml:space="preserve">with values between 0 and 20.  These values were also subsequently grouped together into ‘bands’ to </w:t>
      </w:r>
      <w:r w:rsidR="007F4505">
        <w:rPr>
          <w:rFonts w:ascii="Times New Roman" w:hAnsi="Times New Roman" w:cs="Times New Roman"/>
          <w:sz w:val="24"/>
          <w:szCs w:val="24"/>
        </w:rPr>
        <w:t>identify if tenure had an impact when analysing categorical data.</w:t>
      </w:r>
    </w:p>
    <w:p w14:paraId="743AC624" w14:textId="77777777" w:rsidR="004964FA" w:rsidRPr="004964FA" w:rsidRDefault="004964FA" w:rsidP="004964FA">
      <w:pPr>
        <w:ind w:left="426"/>
        <w:jc w:val="both"/>
        <w:rPr>
          <w:rFonts w:ascii="Times New Roman" w:hAnsi="Times New Roman" w:cs="Times New Roman"/>
          <w:sz w:val="24"/>
          <w:szCs w:val="24"/>
        </w:rPr>
      </w:pPr>
    </w:p>
    <w:p w14:paraId="0DD0517C" w14:textId="3EC6E79C" w:rsidR="004964FA" w:rsidRPr="00D14990" w:rsidRDefault="004964FA" w:rsidP="004964FA">
      <w:pPr>
        <w:ind w:left="426"/>
        <w:jc w:val="both"/>
        <w:rPr>
          <w:rFonts w:ascii="Times New Roman" w:hAnsi="Times New Roman" w:cs="Times New Roman"/>
          <w:b/>
          <w:bCs/>
          <w:sz w:val="24"/>
          <w:szCs w:val="24"/>
        </w:rPr>
      </w:pPr>
      <w:r w:rsidRPr="00D14990">
        <w:rPr>
          <w:rFonts w:ascii="Times New Roman" w:hAnsi="Times New Roman" w:cs="Times New Roman"/>
          <w:b/>
          <w:bCs/>
          <w:sz w:val="24"/>
          <w:szCs w:val="24"/>
        </w:rPr>
        <w:t xml:space="preserve">Research Methodology and Validity </w:t>
      </w:r>
    </w:p>
    <w:p w14:paraId="0BD2C603" w14:textId="1949A74B"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Considering the research methodology outlined above, it is possible to say that the most relevant components of validity relevant to this research are accuracy, </w:t>
      </w:r>
      <w:r w:rsidR="004D7061" w:rsidRPr="004964FA">
        <w:rPr>
          <w:rFonts w:ascii="Times New Roman" w:hAnsi="Times New Roman" w:cs="Times New Roman"/>
          <w:sz w:val="24"/>
          <w:szCs w:val="24"/>
        </w:rPr>
        <w:t>currency,</w:t>
      </w:r>
      <w:r w:rsidRPr="004964FA">
        <w:rPr>
          <w:rFonts w:ascii="Times New Roman" w:hAnsi="Times New Roman" w:cs="Times New Roman"/>
          <w:sz w:val="24"/>
          <w:szCs w:val="24"/>
        </w:rPr>
        <w:t xml:space="preserve"> and bias.  It is however also possible to say all components of validity apply to the proposed research, some component’s more than others.  The concepts of accuracy and currency are explored below.</w:t>
      </w:r>
    </w:p>
    <w:p w14:paraId="30030AE7" w14:textId="77777777" w:rsidR="004964FA" w:rsidRPr="004964FA" w:rsidRDefault="004964FA" w:rsidP="004964FA">
      <w:pPr>
        <w:ind w:left="426"/>
        <w:jc w:val="both"/>
        <w:rPr>
          <w:rFonts w:ascii="Times New Roman" w:hAnsi="Times New Roman" w:cs="Times New Roman"/>
          <w:sz w:val="24"/>
          <w:szCs w:val="24"/>
        </w:rPr>
      </w:pPr>
    </w:p>
    <w:p w14:paraId="445C8046" w14:textId="1EC21481" w:rsidR="004964FA" w:rsidRPr="004964FA" w:rsidRDefault="004964FA" w:rsidP="004F19A9">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Accuracy in this instance relates to comprehensive the data statistically is.  In terms of primary data, accuracy does not apply as the data is not statistically based.  The data captured from interviews will need to be transcribed</w:t>
      </w:r>
      <w:r w:rsidR="00D14990">
        <w:rPr>
          <w:rFonts w:ascii="Times New Roman" w:hAnsi="Times New Roman" w:cs="Times New Roman"/>
          <w:sz w:val="24"/>
          <w:szCs w:val="24"/>
        </w:rPr>
        <w:t xml:space="preserve"> and included in the </w:t>
      </w:r>
      <w:r w:rsidR="006243C0">
        <w:rPr>
          <w:rFonts w:ascii="Times New Roman" w:hAnsi="Times New Roman" w:cs="Times New Roman"/>
          <w:sz w:val="24"/>
          <w:szCs w:val="24"/>
        </w:rPr>
        <w:t xml:space="preserve">appendices of this report.  </w:t>
      </w:r>
      <w:r w:rsidR="004F19A9">
        <w:rPr>
          <w:rFonts w:ascii="Times New Roman" w:hAnsi="Times New Roman" w:cs="Times New Roman"/>
          <w:sz w:val="24"/>
          <w:szCs w:val="24"/>
        </w:rPr>
        <w:t>Furthermore</w:t>
      </w:r>
      <w:r w:rsidR="006243C0">
        <w:rPr>
          <w:rFonts w:ascii="Times New Roman" w:hAnsi="Times New Roman" w:cs="Times New Roman"/>
          <w:sz w:val="24"/>
          <w:szCs w:val="24"/>
        </w:rPr>
        <w:t xml:space="preserve">, the main points and sentiments expressed will be used </w:t>
      </w:r>
      <w:r w:rsidR="009E24DD">
        <w:rPr>
          <w:rFonts w:ascii="Times New Roman" w:hAnsi="Times New Roman" w:cs="Times New Roman"/>
          <w:sz w:val="24"/>
          <w:szCs w:val="24"/>
        </w:rPr>
        <w:t>to verify if the proposed model will be useful or not.</w:t>
      </w:r>
      <w:r w:rsidRPr="004964FA">
        <w:rPr>
          <w:rFonts w:ascii="Times New Roman" w:hAnsi="Times New Roman" w:cs="Times New Roman"/>
          <w:sz w:val="24"/>
          <w:szCs w:val="24"/>
        </w:rPr>
        <w:t xml:space="preserve"> </w:t>
      </w:r>
    </w:p>
    <w:p w14:paraId="2BB1E97A" w14:textId="77777777" w:rsidR="004964FA" w:rsidRPr="004964FA" w:rsidRDefault="004964FA" w:rsidP="004964FA">
      <w:pPr>
        <w:ind w:left="426"/>
        <w:jc w:val="both"/>
        <w:rPr>
          <w:rFonts w:ascii="Times New Roman" w:hAnsi="Times New Roman" w:cs="Times New Roman"/>
          <w:sz w:val="24"/>
          <w:szCs w:val="24"/>
        </w:rPr>
      </w:pPr>
    </w:p>
    <w:p w14:paraId="6356C44F" w14:textId="31739C9E"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Currency</w:t>
      </w:r>
      <w:r w:rsidR="004D7061">
        <w:rPr>
          <w:rFonts w:ascii="Times New Roman" w:hAnsi="Times New Roman" w:cs="Times New Roman"/>
          <w:sz w:val="24"/>
          <w:szCs w:val="24"/>
        </w:rPr>
        <w:t xml:space="preserve"> in this instance is a </w:t>
      </w:r>
      <w:r w:rsidR="00C871F7">
        <w:rPr>
          <w:rFonts w:ascii="Times New Roman" w:hAnsi="Times New Roman" w:cs="Times New Roman"/>
          <w:sz w:val="24"/>
          <w:szCs w:val="24"/>
        </w:rPr>
        <w:t xml:space="preserve">potential barrier to the methodology of this research.  The author has chosen to use </w:t>
      </w:r>
      <w:r w:rsidR="00393AE3">
        <w:rPr>
          <w:rFonts w:ascii="Times New Roman" w:hAnsi="Times New Roman" w:cs="Times New Roman"/>
          <w:sz w:val="24"/>
          <w:szCs w:val="24"/>
        </w:rPr>
        <w:t>simulated</w:t>
      </w:r>
      <w:r w:rsidR="00C871F7">
        <w:rPr>
          <w:rFonts w:ascii="Times New Roman" w:hAnsi="Times New Roman" w:cs="Times New Roman"/>
          <w:sz w:val="24"/>
          <w:szCs w:val="24"/>
        </w:rPr>
        <w:t xml:space="preserve"> data extracted from </w:t>
      </w:r>
      <w:r w:rsidR="00393AE3">
        <w:rPr>
          <w:rFonts w:ascii="Times New Roman" w:hAnsi="Times New Roman" w:cs="Times New Roman"/>
          <w:sz w:val="24"/>
          <w:szCs w:val="24"/>
        </w:rPr>
        <w:t xml:space="preserve">an </w:t>
      </w:r>
      <w:r w:rsidR="00F95E54">
        <w:rPr>
          <w:rFonts w:ascii="Times New Roman" w:hAnsi="Times New Roman" w:cs="Times New Roman"/>
          <w:sz w:val="24"/>
          <w:szCs w:val="24"/>
        </w:rPr>
        <w:t>educational institute</w:t>
      </w:r>
      <w:r w:rsidR="00393AE3">
        <w:rPr>
          <w:rFonts w:ascii="Times New Roman" w:hAnsi="Times New Roman" w:cs="Times New Roman"/>
          <w:sz w:val="24"/>
          <w:szCs w:val="24"/>
        </w:rPr>
        <w:t xml:space="preserve"> learning management system</w:t>
      </w:r>
      <w:r w:rsidR="00F95E54">
        <w:rPr>
          <w:rFonts w:ascii="Times New Roman" w:hAnsi="Times New Roman" w:cs="Times New Roman"/>
          <w:sz w:val="24"/>
          <w:szCs w:val="24"/>
        </w:rPr>
        <w:t>.</w:t>
      </w:r>
      <w:r w:rsidR="00393AE3">
        <w:rPr>
          <w:rFonts w:ascii="Times New Roman" w:hAnsi="Times New Roman" w:cs="Times New Roman"/>
          <w:sz w:val="24"/>
          <w:szCs w:val="24"/>
        </w:rPr>
        <w:t xml:space="preserve">  Th</w:t>
      </w:r>
      <w:r w:rsidR="00AD2E16">
        <w:rPr>
          <w:rFonts w:ascii="Times New Roman" w:hAnsi="Times New Roman" w:cs="Times New Roman"/>
          <w:sz w:val="24"/>
          <w:szCs w:val="24"/>
        </w:rPr>
        <w:t>e</w:t>
      </w:r>
      <w:r w:rsidR="000E6C84">
        <w:rPr>
          <w:rFonts w:ascii="Times New Roman" w:hAnsi="Times New Roman" w:cs="Times New Roman"/>
          <w:sz w:val="24"/>
          <w:szCs w:val="24"/>
        </w:rPr>
        <w:t xml:space="preserve"> data was originally released in </w:t>
      </w:r>
      <w:r w:rsidR="00AD2E16">
        <w:rPr>
          <w:rFonts w:ascii="Times New Roman" w:hAnsi="Times New Roman" w:cs="Times New Roman"/>
          <w:sz w:val="24"/>
          <w:szCs w:val="24"/>
        </w:rPr>
        <w:t>2017 and</w:t>
      </w:r>
      <w:r w:rsidR="000E6C84">
        <w:rPr>
          <w:rFonts w:ascii="Times New Roman" w:hAnsi="Times New Roman" w:cs="Times New Roman"/>
          <w:sz w:val="24"/>
          <w:szCs w:val="24"/>
        </w:rPr>
        <w:t xml:space="preserve"> contains data from 2013.  It is true to say that the data is not current, however, it closely mimics the data is containe</w:t>
      </w:r>
      <w:r w:rsidR="00F95E54">
        <w:rPr>
          <w:rFonts w:ascii="Times New Roman" w:hAnsi="Times New Roman" w:cs="Times New Roman"/>
          <w:sz w:val="24"/>
          <w:szCs w:val="24"/>
        </w:rPr>
        <w:t xml:space="preserve">d within the company’s own LMS.  </w:t>
      </w:r>
      <w:r w:rsidR="00AD2E16">
        <w:rPr>
          <w:rFonts w:ascii="Times New Roman" w:hAnsi="Times New Roman" w:cs="Times New Roman"/>
          <w:sz w:val="24"/>
          <w:szCs w:val="24"/>
        </w:rPr>
        <w:t xml:space="preserve">That being the case, the author has chosen to accept the risk to the validity of the </w:t>
      </w:r>
      <w:r w:rsidR="008D3126">
        <w:rPr>
          <w:rFonts w:ascii="Times New Roman" w:hAnsi="Times New Roman" w:cs="Times New Roman"/>
          <w:sz w:val="24"/>
          <w:szCs w:val="24"/>
        </w:rPr>
        <w:t>results of this research paper.</w:t>
      </w:r>
    </w:p>
    <w:p w14:paraId="12B6067C" w14:textId="77777777" w:rsidR="004964FA" w:rsidRPr="004964FA" w:rsidRDefault="004964FA" w:rsidP="004964FA">
      <w:pPr>
        <w:ind w:left="426"/>
        <w:jc w:val="both"/>
        <w:rPr>
          <w:rFonts w:ascii="Times New Roman" w:hAnsi="Times New Roman" w:cs="Times New Roman"/>
          <w:sz w:val="24"/>
          <w:szCs w:val="24"/>
        </w:rPr>
      </w:pPr>
    </w:p>
    <w:p w14:paraId="6C237938" w14:textId="274B5909"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7EE3FB3" w14:textId="77777777" w:rsidR="004964FA" w:rsidRPr="004964FA" w:rsidRDefault="004964FA" w:rsidP="004964FA">
      <w:pPr>
        <w:ind w:left="426"/>
        <w:jc w:val="both"/>
        <w:rPr>
          <w:rFonts w:ascii="Times New Roman" w:hAnsi="Times New Roman" w:cs="Times New Roman"/>
          <w:sz w:val="24"/>
          <w:szCs w:val="24"/>
        </w:rPr>
      </w:pPr>
    </w:p>
    <w:p w14:paraId="7A0E6E4C" w14:textId="6F4ECF00"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Although three components have been listed, it is not unreasonable to assert that other components may also become more apparent as this research progresses.</w:t>
      </w:r>
    </w:p>
    <w:p w14:paraId="16AA4343" w14:textId="77777777" w:rsidR="004964FA" w:rsidRPr="004964FA" w:rsidRDefault="004964FA" w:rsidP="004964FA">
      <w:pPr>
        <w:ind w:left="426"/>
        <w:jc w:val="both"/>
        <w:rPr>
          <w:rFonts w:ascii="Times New Roman" w:hAnsi="Times New Roman" w:cs="Times New Roman"/>
          <w:sz w:val="24"/>
          <w:szCs w:val="24"/>
        </w:rPr>
      </w:pPr>
    </w:p>
    <w:p w14:paraId="1CE31950" w14:textId="7C52ECDC" w:rsidR="004964FA" w:rsidRPr="00D6781F" w:rsidRDefault="004964FA" w:rsidP="004964FA">
      <w:pPr>
        <w:ind w:left="426"/>
        <w:jc w:val="both"/>
        <w:rPr>
          <w:rFonts w:ascii="Times New Roman" w:hAnsi="Times New Roman" w:cs="Times New Roman"/>
          <w:sz w:val="24"/>
          <w:szCs w:val="24"/>
          <w:highlight w:val="green"/>
        </w:rPr>
      </w:pPr>
      <w:r w:rsidRPr="00D6781F">
        <w:rPr>
          <w:rFonts w:ascii="Times New Roman" w:hAnsi="Times New Roman" w:cs="Times New Roman"/>
          <w:sz w:val="24"/>
          <w:szCs w:val="24"/>
          <w:highlight w:val="green"/>
        </w:rPr>
        <w:t>Research Methodology and Ethics</w:t>
      </w:r>
    </w:p>
    <w:p w14:paraId="4F4EDFD6" w14:textId="6B1DC5CE" w:rsidR="004964FA" w:rsidRPr="004964FA" w:rsidRDefault="00DE1E1D" w:rsidP="004964FA">
      <w:pPr>
        <w:ind w:left="426"/>
        <w:jc w:val="both"/>
        <w:rPr>
          <w:rFonts w:ascii="Times New Roman" w:hAnsi="Times New Roman" w:cs="Times New Roman"/>
          <w:sz w:val="24"/>
          <w:szCs w:val="24"/>
        </w:rPr>
      </w:pPr>
      <w:r w:rsidRPr="00D6781F">
        <w:rPr>
          <w:rFonts w:ascii="Times New Roman" w:hAnsi="Times New Roman" w:cs="Times New Roman"/>
          <w:sz w:val="24"/>
          <w:szCs w:val="24"/>
          <w:highlight w:val="green"/>
        </w:rPr>
        <w:t>A</w:t>
      </w:r>
      <w:r w:rsidR="004964FA" w:rsidRPr="00D6781F">
        <w:rPr>
          <w:rFonts w:ascii="Times New Roman" w:hAnsi="Times New Roman" w:cs="Times New Roman"/>
          <w:sz w:val="24"/>
          <w:szCs w:val="24"/>
          <w:highlight w:val="green"/>
        </w:rPr>
        <w:t>s with all research, there are ethical considerations that will need to be planned for, some of which have been outlined above.</w:t>
      </w:r>
    </w:p>
    <w:p w14:paraId="1FEE036A" w14:textId="77777777" w:rsidR="004964FA" w:rsidRPr="004964FA" w:rsidRDefault="004964FA" w:rsidP="004964FA">
      <w:pPr>
        <w:ind w:left="426"/>
        <w:jc w:val="both"/>
        <w:rPr>
          <w:rFonts w:ascii="Times New Roman" w:hAnsi="Times New Roman" w:cs="Times New Roman"/>
          <w:sz w:val="24"/>
          <w:szCs w:val="24"/>
        </w:rPr>
      </w:pPr>
    </w:p>
    <w:p w14:paraId="0905B7DA"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5.5.2.</w:t>
      </w:r>
      <w:r w:rsidRPr="004964FA">
        <w:rPr>
          <w:rFonts w:ascii="Times New Roman" w:hAnsi="Times New Roman" w:cs="Times New Roman"/>
          <w:sz w:val="24"/>
          <w:szCs w:val="24"/>
        </w:rPr>
        <w:tab/>
        <w:t>In respect of primary data collection, participants will be asked to participate, and will have the option to withdraw their consent to participate or have their data included at any stage of the process up to the submission data.  Interviews will be conducted.in a professional manner with responses being confidentially and anonymously recorded for the purpose of the research.  The author will have a master file noting the responses, but this will not be share as standard.  This Master file will be stored in a secure location and will be password protected as added security.  Finally, if participants have questions at the end of the interview process, or before, the author will undertake to resolve these queries as quickly and sensitively as possible.</w:t>
      </w:r>
    </w:p>
    <w:p w14:paraId="3B6ADE78" w14:textId="77777777" w:rsidR="004964FA" w:rsidRPr="004964FA" w:rsidRDefault="004964FA" w:rsidP="004964FA">
      <w:pPr>
        <w:ind w:left="426"/>
        <w:jc w:val="both"/>
        <w:rPr>
          <w:rFonts w:ascii="Times New Roman" w:hAnsi="Times New Roman" w:cs="Times New Roman"/>
          <w:sz w:val="24"/>
          <w:szCs w:val="24"/>
        </w:rPr>
      </w:pPr>
    </w:p>
    <w:p w14:paraId="0DE564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5.5.3.</w:t>
      </w:r>
      <w:r w:rsidRPr="004964FA">
        <w:rPr>
          <w:rFonts w:ascii="Times New Roman" w:hAnsi="Times New Roman" w:cs="Times New Roman"/>
          <w:sz w:val="24"/>
          <w:szCs w:val="24"/>
        </w:rPr>
        <w:tab/>
        <w:t xml:space="preserve">In respect of secondary data collection taken as a download from the company’s LMS, the author will put in place the relevant requests necessary within the company to obtain access to the data.  Again, any data received will be anonymised immediately so no data can be related back to any individual.  Furthermore, the data will be stored in a safe location with the relevant passwords in place.  </w:t>
      </w:r>
    </w:p>
    <w:p w14:paraId="345BE9ED" w14:textId="77777777" w:rsidR="004964FA" w:rsidRPr="004964FA" w:rsidRDefault="004964FA" w:rsidP="004964FA">
      <w:pPr>
        <w:ind w:left="426"/>
        <w:jc w:val="both"/>
        <w:rPr>
          <w:rFonts w:ascii="Times New Roman" w:hAnsi="Times New Roman" w:cs="Times New Roman"/>
          <w:sz w:val="24"/>
          <w:szCs w:val="24"/>
        </w:rPr>
      </w:pPr>
    </w:p>
    <w:p w14:paraId="4529E8F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5.5.4.</w:t>
      </w:r>
      <w:r w:rsidRPr="004964FA">
        <w:rPr>
          <w:rFonts w:ascii="Times New Roman" w:hAnsi="Times New Roman" w:cs="Times New Roman"/>
          <w:sz w:val="24"/>
          <w:szCs w:val="24"/>
        </w:rPr>
        <w:tab/>
        <w:t>The author is also conscious of the General Data Protection Regulation’s (GDPR) and will put the necessary steps in place to ensure compliance at all stages of the research.</w:t>
      </w:r>
    </w:p>
    <w:p w14:paraId="73DA0FB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w:t>
      </w:r>
      <w:r w:rsidRPr="004964FA">
        <w:rPr>
          <w:rFonts w:ascii="Times New Roman" w:hAnsi="Times New Roman" w:cs="Times New Roman"/>
          <w:sz w:val="24"/>
          <w:szCs w:val="24"/>
        </w:rPr>
        <w:tab/>
        <w:t>Sampling Strategy</w:t>
      </w:r>
    </w:p>
    <w:p w14:paraId="0F9A834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w:t>
      </w:r>
      <w:r w:rsidRPr="004964FA">
        <w:rPr>
          <w:rFonts w:ascii="Times New Roman" w:hAnsi="Times New Roman" w:cs="Times New Roman"/>
          <w:sz w:val="24"/>
          <w:szCs w:val="24"/>
        </w:rPr>
        <w:tab/>
        <w:t>A key part of any research project is deciding if a sampling strategy is necessary, and if it is, what is the appropriate strategy upon which to complete the analysis on.  Looking at the two data inputs, the author determined that a different strategy will be needed for primary and secondary data collection.  For primary data, namely in-depth unstructured interviews as outlined above, a non-probability sampling method will need to be applied.  For secondary data, a probability-based sampling method is most appropriate.  Both approaches are outlined in the following sections.</w:t>
      </w:r>
    </w:p>
    <w:p w14:paraId="35AA1414" w14:textId="77777777" w:rsidR="004964FA" w:rsidRPr="004964FA" w:rsidRDefault="004964FA" w:rsidP="004964FA">
      <w:pPr>
        <w:ind w:left="426"/>
        <w:jc w:val="both"/>
        <w:rPr>
          <w:rFonts w:ascii="Times New Roman" w:hAnsi="Times New Roman" w:cs="Times New Roman"/>
          <w:sz w:val="24"/>
          <w:szCs w:val="24"/>
        </w:rPr>
      </w:pPr>
    </w:p>
    <w:p w14:paraId="58D11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6.2.</w:t>
      </w:r>
      <w:r w:rsidRPr="004964FA">
        <w:rPr>
          <w:rFonts w:ascii="Times New Roman" w:hAnsi="Times New Roman" w:cs="Times New Roman"/>
          <w:sz w:val="24"/>
          <w:szCs w:val="24"/>
        </w:rPr>
        <w:tab/>
        <w:t xml:space="preserve">Primary Data </w:t>
      </w:r>
    </w:p>
    <w:p w14:paraId="68791070"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As outlined in Section 5, the chosen primary research methodology selected is that of in-depth unstructured interviews.  This approach allows for participants to be selected based on their expertise with a given area, a form of sampling known as purposive or judgement sampling (Saunders et al, 2012).  Purposive sampling does not have any statistically relevance as the chosen sample bears no resemblance to the overall population of the study.  Saunders et al (2012) outlines that Heterogeneous sampling is that where ‘chosen participants with sufficiently diverse characteristics provide the maximum variation possible in the data collected’, (pp. 287).  Saunders et al (2012) also advise that a minimum sample size of 5 in-depth unstructured interviews be carried out.  </w:t>
      </w:r>
    </w:p>
    <w:p w14:paraId="07787C7F" w14:textId="77777777" w:rsidR="004964FA" w:rsidRPr="004964FA" w:rsidRDefault="004964FA" w:rsidP="004964FA">
      <w:pPr>
        <w:ind w:left="426"/>
        <w:jc w:val="both"/>
        <w:rPr>
          <w:rFonts w:ascii="Times New Roman" w:hAnsi="Times New Roman" w:cs="Times New Roman"/>
          <w:sz w:val="24"/>
          <w:szCs w:val="24"/>
        </w:rPr>
      </w:pPr>
    </w:p>
    <w:p w14:paraId="344CC584"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6.3.</w:t>
      </w:r>
      <w:r w:rsidRPr="004964FA">
        <w:rPr>
          <w:rFonts w:ascii="Times New Roman" w:hAnsi="Times New Roman" w:cs="Times New Roman"/>
          <w:sz w:val="24"/>
          <w:szCs w:val="24"/>
        </w:rPr>
        <w:tab/>
        <w:t xml:space="preserve">Secondary Data </w:t>
      </w:r>
    </w:p>
    <w:p w14:paraId="0042275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When reviewing the secondary data requirements, it was clear that a different strategy was needed.  Specifically relating to this project, the total population is approximately 3,000 employees worldwide.  Narrowing the scope of the study to just employees in Ireland reduces the scope to approximately 550 employees.  Focusing on just employees employed in the operations function again the population narrows to approximately 300 employees.  As outlined above training records are collated from when a new employee starts work.  Training records have been collated since the LMS was introduced in 2020.  In addition, the timeframe by which to complete the analysis is limited to several weeks.  Working with full populations of more than 50 is not recommended (Saunders, </w:t>
      </w:r>
      <w:proofErr w:type="gramStart"/>
      <w:r w:rsidRPr="004964FA">
        <w:rPr>
          <w:rFonts w:ascii="Times New Roman" w:hAnsi="Times New Roman" w:cs="Times New Roman"/>
          <w:sz w:val="24"/>
          <w:szCs w:val="24"/>
        </w:rPr>
        <w:t>Lewis</w:t>
      </w:r>
      <w:proofErr w:type="gramEnd"/>
      <w:r w:rsidRPr="004964FA">
        <w:rPr>
          <w:rFonts w:ascii="Times New Roman" w:hAnsi="Times New Roman" w:cs="Times New Roman"/>
          <w:sz w:val="24"/>
          <w:szCs w:val="24"/>
        </w:rPr>
        <w:t xml:space="preserve"> and Thornhill, </w:t>
      </w:r>
      <w:r w:rsidRPr="004964FA">
        <w:rPr>
          <w:rFonts w:ascii="Times New Roman" w:hAnsi="Times New Roman" w:cs="Times New Roman"/>
          <w:sz w:val="24"/>
          <w:szCs w:val="24"/>
        </w:rPr>
        <w:lastRenderedPageBreak/>
        <w:t>2012).  Based on these reasons, it will be necessary to use a sample strategy to complete the research.</w:t>
      </w:r>
    </w:p>
    <w:p w14:paraId="04EB9B35" w14:textId="77777777" w:rsidR="004964FA" w:rsidRPr="004964FA" w:rsidRDefault="004964FA" w:rsidP="004964FA">
      <w:pPr>
        <w:ind w:left="426"/>
        <w:jc w:val="both"/>
        <w:rPr>
          <w:rFonts w:ascii="Times New Roman" w:hAnsi="Times New Roman" w:cs="Times New Roman"/>
          <w:sz w:val="24"/>
          <w:szCs w:val="24"/>
        </w:rPr>
      </w:pPr>
    </w:p>
    <w:p w14:paraId="5DAE03F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6.4.</w:t>
      </w:r>
      <w:r w:rsidRPr="004964FA">
        <w:rPr>
          <w:rFonts w:ascii="Times New Roman" w:hAnsi="Times New Roman" w:cs="Times New Roman"/>
          <w:sz w:val="24"/>
          <w:szCs w:val="24"/>
        </w:rPr>
        <w:tab/>
        <w:t xml:space="preserve">The author reviewed characteristics of the two sampling techniques of probability and non-probability closely.  Each case has an equal chance of being selected for inclusion in the sample.  Therefore, the author has identified that using a probability-based sampling strategy would best fit the research task, objectives, and population within scope of the project.  </w:t>
      </w:r>
    </w:p>
    <w:p w14:paraId="77DBF0E9" w14:textId="77777777" w:rsidR="004964FA" w:rsidRPr="004964FA" w:rsidRDefault="004964FA" w:rsidP="004964FA">
      <w:pPr>
        <w:ind w:left="426"/>
        <w:jc w:val="both"/>
        <w:rPr>
          <w:rFonts w:ascii="Times New Roman" w:hAnsi="Times New Roman" w:cs="Times New Roman"/>
          <w:sz w:val="24"/>
          <w:szCs w:val="24"/>
        </w:rPr>
      </w:pPr>
    </w:p>
    <w:p w14:paraId="4BB6193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6.5.</w:t>
      </w:r>
      <w:r w:rsidRPr="004964FA">
        <w:rPr>
          <w:rFonts w:ascii="Times New Roman" w:hAnsi="Times New Roman" w:cs="Times New Roman"/>
          <w:sz w:val="24"/>
          <w:szCs w:val="24"/>
        </w:rPr>
        <w:tab/>
        <w:t xml:space="preserve">To clearly articulate the reasons behind this choice of sampling strategy, the author has utilised work completed by Saunders et al (2012) as a guide.  In their book ‘Research Methods for Business Students’ they outlined a number of steps to help provide clarification when choosing a sampling strategy, namely identification </w:t>
      </w:r>
      <w:proofErr w:type="gramStart"/>
      <w:r w:rsidRPr="004964FA">
        <w:rPr>
          <w:rFonts w:ascii="Times New Roman" w:hAnsi="Times New Roman" w:cs="Times New Roman"/>
          <w:sz w:val="24"/>
          <w:szCs w:val="24"/>
        </w:rPr>
        <w:t>of  sampling</w:t>
      </w:r>
      <w:proofErr w:type="gramEnd"/>
      <w:r w:rsidRPr="004964FA">
        <w:rPr>
          <w:rFonts w:ascii="Times New Roman" w:hAnsi="Times New Roman" w:cs="Times New Roman"/>
          <w:sz w:val="24"/>
          <w:szCs w:val="24"/>
        </w:rPr>
        <w:t xml:space="preserve"> frame, sample size, sampling technique and a check to ensure that the sample is representative of the overall population (Saunders, Lewis and Thornhill, 2012).  Using this framework, the author will discuss each element comprehensively in the following sections.</w:t>
      </w:r>
    </w:p>
    <w:p w14:paraId="23F18B6D" w14:textId="77777777" w:rsidR="004964FA" w:rsidRPr="004964FA" w:rsidRDefault="004964FA" w:rsidP="004964FA">
      <w:pPr>
        <w:ind w:left="426"/>
        <w:jc w:val="both"/>
        <w:rPr>
          <w:rFonts w:ascii="Times New Roman" w:hAnsi="Times New Roman" w:cs="Times New Roman"/>
          <w:sz w:val="24"/>
          <w:szCs w:val="24"/>
        </w:rPr>
      </w:pPr>
    </w:p>
    <w:p w14:paraId="047E9C88"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 </w:t>
      </w:r>
    </w:p>
    <w:p w14:paraId="0847CF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w:t>
      </w:r>
      <w:r w:rsidRPr="004964FA">
        <w:rPr>
          <w:rFonts w:ascii="Times New Roman" w:hAnsi="Times New Roman" w:cs="Times New Roman"/>
          <w:sz w:val="24"/>
          <w:szCs w:val="24"/>
        </w:rPr>
        <w:tab/>
        <w:t>Sampling Frame</w:t>
      </w:r>
    </w:p>
    <w:p w14:paraId="45E756F1"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6.6.1.</w:t>
      </w:r>
      <w:r w:rsidRPr="004964FA">
        <w:rPr>
          <w:rFonts w:ascii="Times New Roman" w:hAnsi="Times New Roman" w:cs="Times New Roman"/>
          <w:sz w:val="24"/>
          <w:szCs w:val="24"/>
        </w:rPr>
        <w:tab/>
        <w:t>Saunders et al (2012) outlines that a sampling frame is ‘a complete list of all the cases in the population from which your sample will be drawn’, (pp 293)</w:t>
      </w:r>
    </w:p>
    <w:p w14:paraId="56FF4353" w14:textId="77777777" w:rsidR="004964FA" w:rsidRPr="004964FA" w:rsidRDefault="004964FA" w:rsidP="004964FA">
      <w:pPr>
        <w:ind w:left="426"/>
        <w:jc w:val="both"/>
        <w:rPr>
          <w:rFonts w:ascii="Times New Roman" w:hAnsi="Times New Roman" w:cs="Times New Roman"/>
          <w:sz w:val="24"/>
          <w:szCs w:val="24"/>
        </w:rPr>
      </w:pPr>
    </w:p>
    <w:p w14:paraId="19C6B6F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6.6.2.</w:t>
      </w:r>
      <w:r w:rsidRPr="004964FA">
        <w:rPr>
          <w:rFonts w:ascii="Times New Roman" w:hAnsi="Times New Roman" w:cs="Times New Roman"/>
          <w:sz w:val="24"/>
          <w:szCs w:val="24"/>
        </w:rPr>
        <w:tab/>
        <w:t xml:space="preserve">As outlined in previous sections, the population for this research is contained within an LMS system, which contains data for all employees working for the company.  Employee records are created as part of the new hire process, and a learning profile is created.  As employees complete training tasks and are signed off, their learning record is updated.  For employees not in a manufacturing role, assigned learnings are marked ‘complete’ once the learning is completed.  Other training sites within the company are linked to the LMS so employee records are automatically updated with no manual interaction. </w:t>
      </w:r>
    </w:p>
    <w:p w14:paraId="77653C0D" w14:textId="77777777" w:rsidR="004964FA" w:rsidRPr="004964FA" w:rsidRDefault="004964FA" w:rsidP="004964FA">
      <w:pPr>
        <w:ind w:left="426"/>
        <w:jc w:val="both"/>
        <w:rPr>
          <w:rFonts w:ascii="Times New Roman" w:hAnsi="Times New Roman" w:cs="Times New Roman"/>
          <w:sz w:val="24"/>
          <w:szCs w:val="24"/>
        </w:rPr>
      </w:pPr>
    </w:p>
    <w:p w14:paraId="01BDAC4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6.6.3.</w:t>
      </w:r>
      <w:r w:rsidRPr="004964FA">
        <w:rPr>
          <w:rFonts w:ascii="Times New Roman" w:hAnsi="Times New Roman" w:cs="Times New Roman"/>
          <w:sz w:val="24"/>
          <w:szCs w:val="24"/>
        </w:rPr>
        <w:tab/>
        <w:t>A further consideration would be that the data is stored within the LMS is for all employees working for the company both in Ireland and in other sites around the world.  By filtering to the Irish site, it’s possible to say that employees contained there have an equal chance of being selected to take part in the study.</w:t>
      </w:r>
    </w:p>
    <w:p w14:paraId="64869C1F" w14:textId="77777777" w:rsidR="004964FA" w:rsidRPr="004964FA" w:rsidRDefault="004964FA" w:rsidP="004964FA">
      <w:pPr>
        <w:ind w:left="426"/>
        <w:jc w:val="both"/>
        <w:rPr>
          <w:rFonts w:ascii="Times New Roman" w:hAnsi="Times New Roman" w:cs="Times New Roman"/>
          <w:sz w:val="24"/>
          <w:szCs w:val="24"/>
        </w:rPr>
      </w:pPr>
    </w:p>
    <w:p w14:paraId="1B202EED"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6.6.4.</w:t>
      </w:r>
      <w:r w:rsidRPr="004964FA">
        <w:rPr>
          <w:rFonts w:ascii="Times New Roman" w:hAnsi="Times New Roman" w:cs="Times New Roman"/>
          <w:sz w:val="24"/>
          <w:szCs w:val="24"/>
        </w:rPr>
        <w:tab/>
        <w:t>In addition to filtering the data to only Irish based employees, it will be necessary to consider the different working patterns of employees.  Some employees work full time (100%), whist other employees work less than this on a range of flexible work patterns such as weekend or part time.</w:t>
      </w:r>
    </w:p>
    <w:p w14:paraId="3CB50686" w14:textId="77777777" w:rsidR="004964FA" w:rsidRPr="004964FA" w:rsidRDefault="004964FA" w:rsidP="004964FA">
      <w:pPr>
        <w:ind w:left="426"/>
        <w:jc w:val="both"/>
        <w:rPr>
          <w:rFonts w:ascii="Times New Roman" w:hAnsi="Times New Roman" w:cs="Times New Roman"/>
          <w:sz w:val="24"/>
          <w:szCs w:val="24"/>
        </w:rPr>
      </w:pPr>
    </w:p>
    <w:p w14:paraId="07C82703"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w:t>
      </w:r>
      <w:r w:rsidRPr="004964FA">
        <w:rPr>
          <w:rFonts w:ascii="Times New Roman" w:hAnsi="Times New Roman" w:cs="Times New Roman"/>
          <w:sz w:val="24"/>
          <w:szCs w:val="24"/>
        </w:rPr>
        <w:tab/>
        <w:t>Sample Size</w:t>
      </w:r>
    </w:p>
    <w:p w14:paraId="248D59E2"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6.7.1.</w:t>
      </w:r>
      <w:r w:rsidRPr="004964FA">
        <w:rPr>
          <w:rFonts w:ascii="Times New Roman" w:hAnsi="Times New Roman" w:cs="Times New Roman"/>
          <w:sz w:val="24"/>
          <w:szCs w:val="24"/>
        </w:rPr>
        <w:tab/>
        <w:t xml:space="preserve">As sampling size will have an impact on any results, the research found considered what the appropriate sample size should be.  The population of employees is approximately 300.  Saunders et al (2012) outline that a sample size of 30 is a ‘rule of thumb’ </w:t>
      </w:r>
      <w:proofErr w:type="gramStart"/>
      <w:r w:rsidRPr="004964FA">
        <w:rPr>
          <w:rFonts w:ascii="Times New Roman" w:hAnsi="Times New Roman" w:cs="Times New Roman"/>
          <w:sz w:val="24"/>
          <w:szCs w:val="24"/>
        </w:rPr>
        <w:t>in order to</w:t>
      </w:r>
      <w:proofErr w:type="gramEnd"/>
      <w:r w:rsidRPr="004964FA">
        <w:rPr>
          <w:rFonts w:ascii="Times New Roman" w:hAnsi="Times New Roman" w:cs="Times New Roman"/>
          <w:sz w:val="24"/>
          <w:szCs w:val="24"/>
        </w:rPr>
        <w:t xml:space="preserve"> carry out statistical analysis on the group.  This will allow a degree of confidence in the analysis and is based on best practice.</w:t>
      </w:r>
    </w:p>
    <w:p w14:paraId="5DBE0AFE" w14:textId="77777777" w:rsidR="004964FA" w:rsidRPr="004964FA" w:rsidRDefault="004964FA" w:rsidP="004964FA">
      <w:pPr>
        <w:ind w:left="426"/>
        <w:jc w:val="both"/>
        <w:rPr>
          <w:rFonts w:ascii="Times New Roman" w:hAnsi="Times New Roman" w:cs="Times New Roman"/>
          <w:sz w:val="24"/>
          <w:szCs w:val="24"/>
        </w:rPr>
      </w:pPr>
    </w:p>
    <w:p w14:paraId="5EB88E9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Using a sample size of 30 for this population would give a 10% sample size.  The author is suggesting a sample of 60, which would give a sample size of 20%.</w:t>
      </w:r>
    </w:p>
    <w:p w14:paraId="6942E1F0" w14:textId="77777777" w:rsidR="004964FA" w:rsidRPr="004964FA" w:rsidRDefault="004964FA" w:rsidP="004964FA">
      <w:pPr>
        <w:ind w:left="426"/>
        <w:jc w:val="both"/>
        <w:rPr>
          <w:rFonts w:ascii="Times New Roman" w:hAnsi="Times New Roman" w:cs="Times New Roman"/>
          <w:sz w:val="24"/>
          <w:szCs w:val="24"/>
        </w:rPr>
      </w:pPr>
    </w:p>
    <w:p w14:paraId="45E29F09"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w:t>
      </w:r>
      <w:r w:rsidRPr="004964FA">
        <w:rPr>
          <w:rFonts w:ascii="Times New Roman" w:hAnsi="Times New Roman" w:cs="Times New Roman"/>
          <w:sz w:val="24"/>
          <w:szCs w:val="24"/>
        </w:rPr>
        <w:tab/>
        <w:t>Sampling Techniques</w:t>
      </w:r>
    </w:p>
    <w:p w14:paraId="21FBF6DC"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6.8.1.</w:t>
      </w:r>
      <w:r w:rsidRPr="004964FA">
        <w:rPr>
          <w:rFonts w:ascii="Times New Roman" w:hAnsi="Times New Roman" w:cs="Times New Roman"/>
          <w:sz w:val="24"/>
          <w:szCs w:val="24"/>
        </w:rPr>
        <w:tab/>
        <w:t>The author reviewed the five sampling techniques common to probability sampling and identified that systematic sampling would be the most suitable.  The technique is discussed in more detail below.</w:t>
      </w:r>
    </w:p>
    <w:p w14:paraId="5A3A208D" w14:textId="77777777" w:rsidR="004964FA" w:rsidRPr="004964FA" w:rsidRDefault="004964FA" w:rsidP="004964FA">
      <w:pPr>
        <w:ind w:left="426"/>
        <w:jc w:val="both"/>
        <w:rPr>
          <w:rFonts w:ascii="Times New Roman" w:hAnsi="Times New Roman" w:cs="Times New Roman"/>
          <w:sz w:val="24"/>
          <w:szCs w:val="24"/>
        </w:rPr>
      </w:pPr>
    </w:p>
    <w:p w14:paraId="02FF97C5"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6.8.2.</w:t>
      </w:r>
      <w:r w:rsidRPr="004964FA">
        <w:rPr>
          <w:rFonts w:ascii="Times New Roman" w:hAnsi="Times New Roman" w:cs="Times New Roman"/>
          <w:sz w:val="24"/>
          <w:szCs w:val="24"/>
        </w:rPr>
        <w:tab/>
        <w:t>Saunders et al (2012) outline that the systematic sampling technique involves dividing the population based on sample based on a regular interval.  The interval is calculated using a sampling fraction.  The inputs to the sampling fraction are the size of the same and the total population.  The benefit of using a sampling fraction is that is it relatively easy to implement and explain.  However, it’s important to ensure that the population is not pre-sorted in any way prior to the sampling method being applied.  This will ensure that the applied sampling method is truly random.</w:t>
      </w:r>
    </w:p>
    <w:p w14:paraId="226E0C2D" w14:textId="77777777" w:rsidR="004964FA" w:rsidRPr="004964FA" w:rsidRDefault="004964FA" w:rsidP="004964FA">
      <w:pPr>
        <w:ind w:left="426"/>
        <w:jc w:val="both"/>
        <w:rPr>
          <w:rFonts w:ascii="Times New Roman" w:hAnsi="Times New Roman" w:cs="Times New Roman"/>
          <w:sz w:val="24"/>
          <w:szCs w:val="24"/>
        </w:rPr>
      </w:pPr>
    </w:p>
    <w:p w14:paraId="72D5E93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6.8.3.</w:t>
      </w:r>
      <w:r w:rsidRPr="004964FA">
        <w:rPr>
          <w:rFonts w:ascii="Times New Roman" w:hAnsi="Times New Roman" w:cs="Times New Roman"/>
          <w:sz w:val="24"/>
          <w:szCs w:val="24"/>
        </w:rPr>
        <w:tab/>
        <w:t>For this piece of research, the sampling faction calculation is worked out below.</w:t>
      </w:r>
    </w:p>
    <w:p w14:paraId="136210FF"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 xml:space="preserve">Sampling Fraction = </w:t>
      </w:r>
      <w:r w:rsidRPr="004964FA">
        <w:rPr>
          <w:rFonts w:ascii="Times New Roman" w:hAnsi="Times New Roman" w:cs="Times New Roman"/>
          <w:sz w:val="24"/>
          <w:szCs w:val="24"/>
        </w:rPr>
        <w:tab/>
        <w:t>Actual sample size</w:t>
      </w:r>
      <w:r w:rsidRPr="004964FA">
        <w:rPr>
          <w:rFonts w:ascii="Times New Roman" w:hAnsi="Times New Roman" w:cs="Times New Roman"/>
          <w:sz w:val="24"/>
          <w:szCs w:val="24"/>
        </w:rPr>
        <w:tab/>
      </w:r>
      <w:r w:rsidRPr="004964FA">
        <w:rPr>
          <w:rFonts w:ascii="Times New Roman" w:hAnsi="Times New Roman" w:cs="Times New Roman"/>
          <w:sz w:val="24"/>
          <w:szCs w:val="24"/>
        </w:rPr>
        <w:tab/>
        <w:t>60</w:t>
      </w:r>
      <w:r w:rsidRPr="004964FA">
        <w:rPr>
          <w:rFonts w:ascii="Times New Roman" w:hAnsi="Times New Roman" w:cs="Times New Roman"/>
          <w:sz w:val="24"/>
          <w:szCs w:val="24"/>
        </w:rPr>
        <w:tab/>
        <w:t>=</w:t>
      </w:r>
      <w:r w:rsidRPr="004964FA">
        <w:rPr>
          <w:rFonts w:ascii="Times New Roman" w:hAnsi="Times New Roman" w:cs="Times New Roman"/>
          <w:sz w:val="24"/>
          <w:szCs w:val="24"/>
        </w:rPr>
        <w:tab/>
        <w:t>1</w:t>
      </w:r>
    </w:p>
    <w:p w14:paraId="3432CA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ab/>
        <w:t>Total population</w:t>
      </w:r>
      <w:r w:rsidRPr="004964FA">
        <w:rPr>
          <w:rFonts w:ascii="Times New Roman" w:hAnsi="Times New Roman" w:cs="Times New Roman"/>
          <w:sz w:val="24"/>
          <w:szCs w:val="24"/>
        </w:rPr>
        <w:tab/>
      </w:r>
      <w:r w:rsidRPr="004964FA">
        <w:rPr>
          <w:rFonts w:ascii="Times New Roman" w:hAnsi="Times New Roman" w:cs="Times New Roman"/>
          <w:sz w:val="24"/>
          <w:szCs w:val="24"/>
        </w:rPr>
        <w:tab/>
        <w:t>300</w:t>
      </w:r>
      <w:r w:rsidRPr="004964FA">
        <w:rPr>
          <w:rFonts w:ascii="Times New Roman" w:hAnsi="Times New Roman" w:cs="Times New Roman"/>
          <w:sz w:val="24"/>
          <w:szCs w:val="24"/>
        </w:rPr>
        <w:tab/>
      </w:r>
      <w:r w:rsidRPr="004964FA">
        <w:rPr>
          <w:rFonts w:ascii="Times New Roman" w:hAnsi="Times New Roman" w:cs="Times New Roman"/>
          <w:sz w:val="24"/>
          <w:szCs w:val="24"/>
        </w:rPr>
        <w:tab/>
        <w:t>5</w:t>
      </w:r>
    </w:p>
    <w:p w14:paraId="1B9E9F3E" w14:textId="77777777" w:rsidR="004964FA" w:rsidRPr="004964FA" w:rsidRDefault="004964FA" w:rsidP="004964FA">
      <w:pPr>
        <w:ind w:left="426"/>
        <w:jc w:val="both"/>
        <w:rPr>
          <w:rFonts w:ascii="Times New Roman" w:hAnsi="Times New Roman" w:cs="Times New Roman"/>
          <w:sz w:val="24"/>
          <w:szCs w:val="24"/>
        </w:rPr>
      </w:pPr>
    </w:p>
    <w:p w14:paraId="2F4FBE27"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6.8.4.</w:t>
      </w:r>
      <w:r w:rsidRPr="004964FA">
        <w:rPr>
          <w:rFonts w:ascii="Times New Roman" w:hAnsi="Times New Roman" w:cs="Times New Roman"/>
          <w:sz w:val="24"/>
          <w:szCs w:val="24"/>
        </w:rPr>
        <w:tab/>
        <w:t>Based on the workings above, every 5th record will be taken to form part of the sample for this research.</w:t>
      </w:r>
    </w:p>
    <w:p w14:paraId="213EB397" w14:textId="77777777" w:rsidR="004964FA" w:rsidRPr="004964FA" w:rsidRDefault="004964FA" w:rsidP="004964FA">
      <w:pPr>
        <w:ind w:left="426"/>
        <w:jc w:val="both"/>
        <w:rPr>
          <w:rFonts w:ascii="Times New Roman" w:hAnsi="Times New Roman" w:cs="Times New Roman"/>
          <w:sz w:val="24"/>
          <w:szCs w:val="24"/>
        </w:rPr>
      </w:pPr>
    </w:p>
    <w:p w14:paraId="7D7C5E0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lastRenderedPageBreak/>
        <w:t>6.9.</w:t>
      </w:r>
      <w:r w:rsidRPr="004964FA">
        <w:rPr>
          <w:rFonts w:ascii="Times New Roman" w:hAnsi="Times New Roman" w:cs="Times New Roman"/>
          <w:sz w:val="24"/>
          <w:szCs w:val="24"/>
        </w:rPr>
        <w:tab/>
        <w:t>Check for Representation</w:t>
      </w:r>
    </w:p>
    <w:p w14:paraId="273018E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6.9.1.</w:t>
      </w:r>
      <w:r w:rsidRPr="004964FA">
        <w:rPr>
          <w:rFonts w:ascii="Times New Roman" w:hAnsi="Times New Roman" w:cs="Times New Roman"/>
          <w:sz w:val="24"/>
          <w:szCs w:val="24"/>
        </w:rPr>
        <w:tab/>
        <w:t>The final check of the sample is to assess the possibility of bias.  This can be done in multiple ways, with one method being to draw another sample from the same data set, using a different sampling fraction to compare the results.</w:t>
      </w:r>
    </w:p>
    <w:p w14:paraId="7B37E7D3" w14:textId="77777777" w:rsidR="004964FA" w:rsidRPr="004964FA" w:rsidRDefault="004964FA" w:rsidP="004964FA">
      <w:pPr>
        <w:ind w:left="426"/>
        <w:jc w:val="both"/>
        <w:rPr>
          <w:rFonts w:ascii="Times New Roman" w:hAnsi="Times New Roman" w:cs="Times New Roman"/>
          <w:sz w:val="24"/>
          <w:szCs w:val="24"/>
        </w:rPr>
      </w:pPr>
    </w:p>
    <w:p w14:paraId="2AC573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w:t>
      </w:r>
      <w:r w:rsidRPr="004964FA">
        <w:rPr>
          <w:rFonts w:ascii="Times New Roman" w:hAnsi="Times New Roman" w:cs="Times New Roman"/>
          <w:sz w:val="24"/>
          <w:szCs w:val="24"/>
        </w:rPr>
        <w:tab/>
        <w:t>Applying the Sampling Strategy</w:t>
      </w:r>
    </w:p>
    <w:p w14:paraId="73E52F4E"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6.10.1.</w:t>
      </w:r>
      <w:r w:rsidRPr="004964FA">
        <w:rPr>
          <w:rFonts w:ascii="Times New Roman" w:hAnsi="Times New Roman" w:cs="Times New Roman"/>
          <w:sz w:val="24"/>
          <w:szCs w:val="24"/>
        </w:rPr>
        <w:tab/>
        <w:t xml:space="preserve">The sampling strategy outlined above is normally applied to primary data collection.  For the purposes of this research, a sampling strategy will be applied to both primary and secondary data collection.  </w:t>
      </w:r>
    </w:p>
    <w:p w14:paraId="3A54B77A" w14:textId="77777777" w:rsidR="004964FA" w:rsidRPr="004964FA" w:rsidRDefault="004964FA" w:rsidP="004964FA">
      <w:pPr>
        <w:ind w:left="426"/>
        <w:jc w:val="both"/>
        <w:rPr>
          <w:rFonts w:ascii="Times New Roman" w:hAnsi="Times New Roman" w:cs="Times New Roman"/>
          <w:sz w:val="24"/>
          <w:szCs w:val="24"/>
        </w:rPr>
      </w:pPr>
    </w:p>
    <w:p w14:paraId="5F0F8BC6" w14:textId="77777777" w:rsidR="004964FA"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6.10.2.</w:t>
      </w:r>
      <w:r w:rsidRPr="004964FA">
        <w:rPr>
          <w:rFonts w:ascii="Times New Roman" w:hAnsi="Times New Roman" w:cs="Times New Roman"/>
          <w:sz w:val="24"/>
          <w:szCs w:val="24"/>
        </w:rPr>
        <w:tab/>
        <w:t>Secondary data collection for the purpose of this research will be taken from the LMS system in the form of a download.  The data downloaded will conform to the sampling strategy outlined above.</w:t>
      </w:r>
    </w:p>
    <w:p w14:paraId="72721D91" w14:textId="77777777" w:rsidR="004964FA" w:rsidRPr="004964FA" w:rsidRDefault="004964FA" w:rsidP="004964FA">
      <w:pPr>
        <w:ind w:left="426"/>
        <w:jc w:val="both"/>
        <w:rPr>
          <w:rFonts w:ascii="Times New Roman" w:hAnsi="Times New Roman" w:cs="Times New Roman"/>
          <w:sz w:val="24"/>
          <w:szCs w:val="24"/>
        </w:rPr>
      </w:pPr>
    </w:p>
    <w:p w14:paraId="2C90EBDD" w14:textId="1EE5406F" w:rsidR="00831B4C" w:rsidRPr="004964FA" w:rsidRDefault="004964FA" w:rsidP="004964FA">
      <w:pPr>
        <w:ind w:left="426"/>
        <w:jc w:val="both"/>
        <w:rPr>
          <w:rFonts w:ascii="Times New Roman" w:hAnsi="Times New Roman" w:cs="Times New Roman"/>
          <w:sz w:val="24"/>
          <w:szCs w:val="24"/>
        </w:rPr>
      </w:pPr>
      <w:r w:rsidRPr="004964FA">
        <w:rPr>
          <w:rFonts w:ascii="Times New Roman" w:hAnsi="Times New Roman" w:cs="Times New Roman"/>
          <w:sz w:val="24"/>
          <w:szCs w:val="24"/>
        </w:rPr>
        <w:t>6.11.</w:t>
      </w:r>
      <w:r w:rsidRPr="004964FA">
        <w:rPr>
          <w:rFonts w:ascii="Times New Roman" w:hAnsi="Times New Roman" w:cs="Times New Roman"/>
          <w:sz w:val="24"/>
          <w:szCs w:val="24"/>
        </w:rPr>
        <w:tab/>
        <w:t>Now that a sampling strategy and methodology have been developed, it is necessary to consider the ethical implications associated with the research, and how the author proposes to work with them.</w:t>
      </w:r>
    </w:p>
    <w:p w14:paraId="112766D5" w14:textId="77777777" w:rsidR="002A54CB" w:rsidRPr="003605A2" w:rsidRDefault="002A54CB" w:rsidP="004964FA">
      <w:pPr>
        <w:pStyle w:val="Heading1"/>
        <w:numPr>
          <w:ilvl w:val="0"/>
          <w:numId w:val="35"/>
        </w:numPr>
        <w:jc w:val="both"/>
      </w:pPr>
      <w:r w:rsidRPr="003605A2">
        <w:t>Chapter 5: Implementation</w:t>
      </w:r>
    </w:p>
    <w:p w14:paraId="2FA0A2BE" w14:textId="77777777" w:rsidR="002A54CB" w:rsidRPr="003605A2" w:rsidRDefault="002A54CB" w:rsidP="004964FA">
      <w:pPr>
        <w:pStyle w:val="Heading1"/>
        <w:numPr>
          <w:ilvl w:val="0"/>
          <w:numId w:val="35"/>
        </w:numPr>
        <w:jc w:val="both"/>
      </w:pPr>
      <w:r w:rsidRPr="003605A2">
        <w:t>Chapter 6: Results</w:t>
      </w:r>
    </w:p>
    <w:p w14:paraId="409010B1" w14:textId="77777777" w:rsidR="002A54CB" w:rsidRPr="003605A2" w:rsidRDefault="002A54CB" w:rsidP="004964FA">
      <w:pPr>
        <w:pStyle w:val="Heading1"/>
        <w:numPr>
          <w:ilvl w:val="0"/>
          <w:numId w:val="35"/>
        </w:numPr>
        <w:jc w:val="both"/>
      </w:pPr>
      <w:r w:rsidRPr="003605A2">
        <w:t>Chapter 7: Discussion</w:t>
      </w:r>
    </w:p>
    <w:p w14:paraId="452760ED" w14:textId="54BF5224" w:rsidR="00CD0161" w:rsidRPr="003605A2" w:rsidRDefault="002A54CB" w:rsidP="004964FA">
      <w:pPr>
        <w:pStyle w:val="Heading1"/>
        <w:numPr>
          <w:ilvl w:val="0"/>
          <w:numId w:val="35"/>
        </w:numPr>
        <w:jc w:val="both"/>
      </w:pPr>
      <w:r w:rsidRPr="003605A2">
        <w:t>Chapter 8: Conclusion</w:t>
      </w:r>
    </w:p>
    <w:p w14:paraId="36AFE296" w14:textId="77777777" w:rsidR="00F25D73" w:rsidRPr="003605A2" w:rsidRDefault="00F25D73" w:rsidP="004964FA">
      <w:pPr>
        <w:pStyle w:val="Heading1"/>
        <w:numPr>
          <w:ilvl w:val="0"/>
          <w:numId w:val="35"/>
        </w:numPr>
        <w:jc w:val="both"/>
      </w:pPr>
      <w:r w:rsidRPr="003605A2">
        <w:t>Appendix A: Workflow</w:t>
      </w:r>
    </w:p>
    <w:p w14:paraId="14946AF6" w14:textId="77777777" w:rsidR="00F25D73" w:rsidRPr="003605A2" w:rsidRDefault="00F25D73" w:rsidP="004964FA">
      <w:pPr>
        <w:pStyle w:val="Heading1"/>
        <w:numPr>
          <w:ilvl w:val="0"/>
          <w:numId w:val="35"/>
        </w:numPr>
        <w:jc w:val="both"/>
      </w:pPr>
      <w:r w:rsidRPr="003605A2">
        <w:t>Appendix B: Interview Transcripts</w:t>
      </w:r>
    </w:p>
    <w:p w14:paraId="1CD82A5F" w14:textId="77777777" w:rsidR="00F25D73" w:rsidRPr="003605A2" w:rsidRDefault="00F25D73" w:rsidP="004964FA">
      <w:pPr>
        <w:pStyle w:val="Heading1"/>
        <w:numPr>
          <w:ilvl w:val="0"/>
          <w:numId w:val="35"/>
        </w:numPr>
        <w:jc w:val="both"/>
      </w:pPr>
      <w:r w:rsidRPr="003605A2">
        <w:t>Appendix C: Data Permissions</w:t>
      </w:r>
    </w:p>
    <w:p w14:paraId="2BDE5189" w14:textId="77777777" w:rsidR="00F25D73" w:rsidRPr="003605A2" w:rsidRDefault="00F25D73" w:rsidP="004964FA">
      <w:pPr>
        <w:pStyle w:val="Heading1"/>
        <w:numPr>
          <w:ilvl w:val="0"/>
          <w:numId w:val="35"/>
        </w:numPr>
        <w:jc w:val="both"/>
      </w:pPr>
      <w:r w:rsidRPr="003605A2">
        <w:t>Appendix D: Consent Forms</w:t>
      </w:r>
    </w:p>
    <w:p w14:paraId="7FCE5C61" w14:textId="0AEAB224" w:rsidR="003121BE" w:rsidRPr="003605A2" w:rsidRDefault="00F25D73" w:rsidP="004964FA">
      <w:pPr>
        <w:pStyle w:val="Heading1"/>
        <w:numPr>
          <w:ilvl w:val="0"/>
          <w:numId w:val="35"/>
        </w:numPr>
        <w:jc w:val="both"/>
      </w:pPr>
      <w:r w:rsidRPr="003605A2">
        <w:t>Reference List</w:t>
      </w:r>
    </w:p>
    <w:p w14:paraId="71394BFB" w14:textId="0AC180C3" w:rsidR="003121BE" w:rsidRPr="003605A2" w:rsidRDefault="003121BE" w:rsidP="004964FA">
      <w:pPr>
        <w:jc w:val="both"/>
        <w:rPr>
          <w:rFonts w:ascii="Times New Roman" w:hAnsi="Times New Roman" w:cs="Times New Roman"/>
          <w:color w:val="auto"/>
        </w:rPr>
      </w:pPr>
    </w:p>
    <w:sectPr w:rsidR="003121BE" w:rsidRPr="003605A2">
      <w:footerReference w:type="even" r:id="rId9"/>
      <w:footerReference w:type="default" r:id="rId10"/>
      <w:footerReference w:type="first" r:id="rId11"/>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09951" w14:textId="77777777" w:rsidR="006D73B3" w:rsidRDefault="006D73B3" w:rsidP="00101B64">
      <w:pPr>
        <w:spacing w:after="0" w:line="240" w:lineRule="auto"/>
      </w:pPr>
      <w:r>
        <w:separator/>
      </w:r>
    </w:p>
  </w:endnote>
  <w:endnote w:type="continuationSeparator" w:id="0">
    <w:p w14:paraId="7A249B90" w14:textId="77777777" w:rsidR="006D73B3" w:rsidRDefault="006D73B3" w:rsidP="001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9264"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60288"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D6C05" w14:textId="77777777" w:rsidR="006D73B3" w:rsidRDefault="006D73B3" w:rsidP="00101B64">
      <w:pPr>
        <w:spacing w:after="0" w:line="240" w:lineRule="auto"/>
      </w:pPr>
      <w:r>
        <w:separator/>
      </w:r>
    </w:p>
  </w:footnote>
  <w:footnote w:type="continuationSeparator" w:id="0">
    <w:p w14:paraId="44C99495" w14:textId="77777777" w:rsidR="006D73B3" w:rsidRDefault="006D73B3" w:rsidP="00101B64">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3"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4"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5"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28"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1"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2"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4"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606929892">
    <w:abstractNumId w:val="29"/>
  </w:num>
  <w:num w:numId="2" w16cid:durableId="1085036454">
    <w:abstractNumId w:val="25"/>
  </w:num>
  <w:num w:numId="3" w16cid:durableId="1175194290">
    <w:abstractNumId w:val="7"/>
  </w:num>
  <w:num w:numId="4" w16cid:durableId="635256007">
    <w:abstractNumId w:val="28"/>
  </w:num>
  <w:num w:numId="5" w16cid:durableId="1844935325">
    <w:abstractNumId w:val="3"/>
  </w:num>
  <w:num w:numId="6" w16cid:durableId="802121147">
    <w:abstractNumId w:val="34"/>
  </w:num>
  <w:num w:numId="7" w16cid:durableId="1529879772">
    <w:abstractNumId w:val="27"/>
  </w:num>
  <w:num w:numId="8" w16cid:durableId="1989899436">
    <w:abstractNumId w:val="31"/>
  </w:num>
  <w:num w:numId="9" w16cid:durableId="1600336100">
    <w:abstractNumId w:val="23"/>
  </w:num>
  <w:num w:numId="10" w16cid:durableId="1080173199">
    <w:abstractNumId w:val="37"/>
  </w:num>
  <w:num w:numId="11" w16cid:durableId="983855132">
    <w:abstractNumId w:val="12"/>
  </w:num>
  <w:num w:numId="12" w16cid:durableId="1026717344">
    <w:abstractNumId w:val="16"/>
  </w:num>
  <w:num w:numId="13" w16cid:durableId="772556273">
    <w:abstractNumId w:val="33"/>
  </w:num>
  <w:num w:numId="14" w16cid:durableId="230778674">
    <w:abstractNumId w:val="8"/>
  </w:num>
  <w:num w:numId="15" w16cid:durableId="1301691306">
    <w:abstractNumId w:val="14"/>
  </w:num>
  <w:num w:numId="16" w16cid:durableId="135222788">
    <w:abstractNumId w:val="10"/>
  </w:num>
  <w:num w:numId="17" w16cid:durableId="1019311086">
    <w:abstractNumId w:val="24"/>
  </w:num>
  <w:num w:numId="18" w16cid:durableId="1879513021">
    <w:abstractNumId w:val="26"/>
  </w:num>
  <w:num w:numId="19" w16cid:durableId="2013601324">
    <w:abstractNumId w:val="21"/>
  </w:num>
  <w:num w:numId="20" w16cid:durableId="765925091">
    <w:abstractNumId w:val="15"/>
  </w:num>
  <w:num w:numId="21" w16cid:durableId="1339696300">
    <w:abstractNumId w:val="2"/>
  </w:num>
  <w:num w:numId="22" w16cid:durableId="1282765503">
    <w:abstractNumId w:val="22"/>
  </w:num>
  <w:num w:numId="23" w16cid:durableId="961106589">
    <w:abstractNumId w:val="1"/>
  </w:num>
  <w:num w:numId="24" w16cid:durableId="480511347">
    <w:abstractNumId w:val="19"/>
  </w:num>
  <w:num w:numId="25" w16cid:durableId="1850758502">
    <w:abstractNumId w:val="35"/>
  </w:num>
  <w:num w:numId="26" w16cid:durableId="1880434004">
    <w:abstractNumId w:val="20"/>
  </w:num>
  <w:num w:numId="27" w16cid:durableId="2053918405">
    <w:abstractNumId w:val="9"/>
  </w:num>
  <w:num w:numId="28" w16cid:durableId="922299700">
    <w:abstractNumId w:val="32"/>
  </w:num>
  <w:num w:numId="29" w16cid:durableId="827675464">
    <w:abstractNumId w:val="18"/>
  </w:num>
  <w:num w:numId="30" w16cid:durableId="1296833677">
    <w:abstractNumId w:val="0"/>
  </w:num>
  <w:num w:numId="31" w16cid:durableId="1362589254">
    <w:abstractNumId w:val="5"/>
  </w:num>
  <w:num w:numId="32" w16cid:durableId="788743406">
    <w:abstractNumId w:val="11"/>
  </w:num>
  <w:num w:numId="33" w16cid:durableId="1621956102">
    <w:abstractNumId w:val="6"/>
  </w:num>
  <w:num w:numId="34" w16cid:durableId="1995406339">
    <w:abstractNumId w:val="30"/>
  </w:num>
  <w:num w:numId="35" w16cid:durableId="2123986301">
    <w:abstractNumId w:val="4"/>
  </w:num>
  <w:num w:numId="36" w16cid:durableId="1789153700">
    <w:abstractNumId w:val="17"/>
  </w:num>
  <w:num w:numId="37" w16cid:durableId="1892115261">
    <w:abstractNumId w:val="36"/>
  </w:num>
  <w:num w:numId="38" w16cid:durableId="14138190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506B"/>
    <w:rsid w:val="0000513E"/>
    <w:rsid w:val="000054DE"/>
    <w:rsid w:val="00005FF7"/>
    <w:rsid w:val="000071C4"/>
    <w:rsid w:val="00012B34"/>
    <w:rsid w:val="00012F6D"/>
    <w:rsid w:val="00013BB5"/>
    <w:rsid w:val="00013C47"/>
    <w:rsid w:val="00016633"/>
    <w:rsid w:val="00017068"/>
    <w:rsid w:val="00017285"/>
    <w:rsid w:val="0002007A"/>
    <w:rsid w:val="000206A9"/>
    <w:rsid w:val="000206F8"/>
    <w:rsid w:val="0002125F"/>
    <w:rsid w:val="00025253"/>
    <w:rsid w:val="000252ED"/>
    <w:rsid w:val="00030EBB"/>
    <w:rsid w:val="00031134"/>
    <w:rsid w:val="0003119A"/>
    <w:rsid w:val="000319BA"/>
    <w:rsid w:val="00033890"/>
    <w:rsid w:val="000345DF"/>
    <w:rsid w:val="00035136"/>
    <w:rsid w:val="00035766"/>
    <w:rsid w:val="00037743"/>
    <w:rsid w:val="000413CD"/>
    <w:rsid w:val="00041A64"/>
    <w:rsid w:val="00042689"/>
    <w:rsid w:val="000440EE"/>
    <w:rsid w:val="00044334"/>
    <w:rsid w:val="00044EBB"/>
    <w:rsid w:val="000455DD"/>
    <w:rsid w:val="000467B7"/>
    <w:rsid w:val="00046E3E"/>
    <w:rsid w:val="00046E97"/>
    <w:rsid w:val="000503A5"/>
    <w:rsid w:val="00053DF1"/>
    <w:rsid w:val="000544D8"/>
    <w:rsid w:val="0005502D"/>
    <w:rsid w:val="00056D03"/>
    <w:rsid w:val="00057372"/>
    <w:rsid w:val="00057642"/>
    <w:rsid w:val="00060C90"/>
    <w:rsid w:val="00060F5F"/>
    <w:rsid w:val="00063A89"/>
    <w:rsid w:val="0006611A"/>
    <w:rsid w:val="00067A89"/>
    <w:rsid w:val="00067B66"/>
    <w:rsid w:val="000701F7"/>
    <w:rsid w:val="00070830"/>
    <w:rsid w:val="00072007"/>
    <w:rsid w:val="00072E32"/>
    <w:rsid w:val="0007324B"/>
    <w:rsid w:val="00073ED5"/>
    <w:rsid w:val="0007450D"/>
    <w:rsid w:val="0007479F"/>
    <w:rsid w:val="00075C48"/>
    <w:rsid w:val="00077AAD"/>
    <w:rsid w:val="00077CA9"/>
    <w:rsid w:val="000800D5"/>
    <w:rsid w:val="00081EC9"/>
    <w:rsid w:val="00084884"/>
    <w:rsid w:val="00084D31"/>
    <w:rsid w:val="0008767C"/>
    <w:rsid w:val="0009077B"/>
    <w:rsid w:val="00093B30"/>
    <w:rsid w:val="00094406"/>
    <w:rsid w:val="000961C1"/>
    <w:rsid w:val="00097147"/>
    <w:rsid w:val="00097675"/>
    <w:rsid w:val="000A071B"/>
    <w:rsid w:val="000A10BF"/>
    <w:rsid w:val="000A321B"/>
    <w:rsid w:val="000A4B82"/>
    <w:rsid w:val="000A57B8"/>
    <w:rsid w:val="000A781A"/>
    <w:rsid w:val="000B048C"/>
    <w:rsid w:val="000B1255"/>
    <w:rsid w:val="000B23E1"/>
    <w:rsid w:val="000B2749"/>
    <w:rsid w:val="000B3A41"/>
    <w:rsid w:val="000B3E93"/>
    <w:rsid w:val="000B4E1F"/>
    <w:rsid w:val="000B5B7C"/>
    <w:rsid w:val="000B70EE"/>
    <w:rsid w:val="000C23DB"/>
    <w:rsid w:val="000C2C79"/>
    <w:rsid w:val="000C2F24"/>
    <w:rsid w:val="000C3305"/>
    <w:rsid w:val="000C4151"/>
    <w:rsid w:val="000C564A"/>
    <w:rsid w:val="000C7DF4"/>
    <w:rsid w:val="000D35C1"/>
    <w:rsid w:val="000D41E8"/>
    <w:rsid w:val="000D7B06"/>
    <w:rsid w:val="000E00A0"/>
    <w:rsid w:val="000E027F"/>
    <w:rsid w:val="000E2634"/>
    <w:rsid w:val="000E267C"/>
    <w:rsid w:val="000E4971"/>
    <w:rsid w:val="000E4DA2"/>
    <w:rsid w:val="000E51FE"/>
    <w:rsid w:val="000E559F"/>
    <w:rsid w:val="000E6B17"/>
    <w:rsid w:val="000E6C84"/>
    <w:rsid w:val="000F01A6"/>
    <w:rsid w:val="000F359B"/>
    <w:rsid w:val="000F62F9"/>
    <w:rsid w:val="000F7DCA"/>
    <w:rsid w:val="00101887"/>
    <w:rsid w:val="00101B64"/>
    <w:rsid w:val="001038C0"/>
    <w:rsid w:val="00105FCD"/>
    <w:rsid w:val="0010669E"/>
    <w:rsid w:val="001107E4"/>
    <w:rsid w:val="001108E3"/>
    <w:rsid w:val="0011128E"/>
    <w:rsid w:val="001113F8"/>
    <w:rsid w:val="0011298A"/>
    <w:rsid w:val="001129F2"/>
    <w:rsid w:val="001137BA"/>
    <w:rsid w:val="00113D40"/>
    <w:rsid w:val="00114B7F"/>
    <w:rsid w:val="001157D0"/>
    <w:rsid w:val="00115E58"/>
    <w:rsid w:val="00116284"/>
    <w:rsid w:val="001167C4"/>
    <w:rsid w:val="00120FD0"/>
    <w:rsid w:val="00121AA5"/>
    <w:rsid w:val="0012254B"/>
    <w:rsid w:val="00122E0B"/>
    <w:rsid w:val="00124603"/>
    <w:rsid w:val="001266DA"/>
    <w:rsid w:val="001315FF"/>
    <w:rsid w:val="001329C5"/>
    <w:rsid w:val="00134B6E"/>
    <w:rsid w:val="00140786"/>
    <w:rsid w:val="00141224"/>
    <w:rsid w:val="001421C3"/>
    <w:rsid w:val="00145153"/>
    <w:rsid w:val="00150003"/>
    <w:rsid w:val="00151BE8"/>
    <w:rsid w:val="00151C16"/>
    <w:rsid w:val="0015343E"/>
    <w:rsid w:val="0015434A"/>
    <w:rsid w:val="00154A5B"/>
    <w:rsid w:val="001564D4"/>
    <w:rsid w:val="001566AD"/>
    <w:rsid w:val="00156D4B"/>
    <w:rsid w:val="00157CD0"/>
    <w:rsid w:val="00160487"/>
    <w:rsid w:val="00162AF7"/>
    <w:rsid w:val="00163F30"/>
    <w:rsid w:val="00164B71"/>
    <w:rsid w:val="00164BA5"/>
    <w:rsid w:val="00165149"/>
    <w:rsid w:val="00165F06"/>
    <w:rsid w:val="00166BF9"/>
    <w:rsid w:val="00166E8A"/>
    <w:rsid w:val="0016791D"/>
    <w:rsid w:val="00170538"/>
    <w:rsid w:val="00171989"/>
    <w:rsid w:val="001722FB"/>
    <w:rsid w:val="001730D9"/>
    <w:rsid w:val="001736CD"/>
    <w:rsid w:val="001772A6"/>
    <w:rsid w:val="00180FC6"/>
    <w:rsid w:val="00184348"/>
    <w:rsid w:val="00184FAE"/>
    <w:rsid w:val="001865DB"/>
    <w:rsid w:val="001866A5"/>
    <w:rsid w:val="001903E8"/>
    <w:rsid w:val="0019343C"/>
    <w:rsid w:val="00193F29"/>
    <w:rsid w:val="001A06A8"/>
    <w:rsid w:val="001A0DB2"/>
    <w:rsid w:val="001A2742"/>
    <w:rsid w:val="001B004F"/>
    <w:rsid w:val="001B0222"/>
    <w:rsid w:val="001B440E"/>
    <w:rsid w:val="001B5F7F"/>
    <w:rsid w:val="001B794C"/>
    <w:rsid w:val="001B7B86"/>
    <w:rsid w:val="001B7CBA"/>
    <w:rsid w:val="001C3EFA"/>
    <w:rsid w:val="001C488C"/>
    <w:rsid w:val="001C5E7D"/>
    <w:rsid w:val="001C6B12"/>
    <w:rsid w:val="001C7D16"/>
    <w:rsid w:val="001D0757"/>
    <w:rsid w:val="001D0C1A"/>
    <w:rsid w:val="001D2D06"/>
    <w:rsid w:val="001D2F53"/>
    <w:rsid w:val="001D3A7B"/>
    <w:rsid w:val="001D41BF"/>
    <w:rsid w:val="001D4D74"/>
    <w:rsid w:val="001D5A31"/>
    <w:rsid w:val="001D6158"/>
    <w:rsid w:val="001E040A"/>
    <w:rsid w:val="001E33CA"/>
    <w:rsid w:val="001E4CB6"/>
    <w:rsid w:val="001E528C"/>
    <w:rsid w:val="001E780B"/>
    <w:rsid w:val="001F0FB6"/>
    <w:rsid w:val="001F3886"/>
    <w:rsid w:val="001F507A"/>
    <w:rsid w:val="001F6AA9"/>
    <w:rsid w:val="001F77EA"/>
    <w:rsid w:val="00200A1F"/>
    <w:rsid w:val="00202609"/>
    <w:rsid w:val="0020276B"/>
    <w:rsid w:val="00203319"/>
    <w:rsid w:val="00204087"/>
    <w:rsid w:val="0020480F"/>
    <w:rsid w:val="00204EC5"/>
    <w:rsid w:val="00205357"/>
    <w:rsid w:val="00207716"/>
    <w:rsid w:val="0021047B"/>
    <w:rsid w:val="00211B2E"/>
    <w:rsid w:val="0021225D"/>
    <w:rsid w:val="00213170"/>
    <w:rsid w:val="00214F28"/>
    <w:rsid w:val="002208B9"/>
    <w:rsid w:val="00222530"/>
    <w:rsid w:val="0022642E"/>
    <w:rsid w:val="00226FCE"/>
    <w:rsid w:val="0022730A"/>
    <w:rsid w:val="002339AC"/>
    <w:rsid w:val="00236E1D"/>
    <w:rsid w:val="0023745E"/>
    <w:rsid w:val="00237BD6"/>
    <w:rsid w:val="00241F66"/>
    <w:rsid w:val="0024503C"/>
    <w:rsid w:val="0024533F"/>
    <w:rsid w:val="00245A9A"/>
    <w:rsid w:val="00245F37"/>
    <w:rsid w:val="0024650C"/>
    <w:rsid w:val="00246D41"/>
    <w:rsid w:val="002474D8"/>
    <w:rsid w:val="002475AF"/>
    <w:rsid w:val="00250CD2"/>
    <w:rsid w:val="0025402E"/>
    <w:rsid w:val="00255900"/>
    <w:rsid w:val="002559E8"/>
    <w:rsid w:val="0026069D"/>
    <w:rsid w:val="00260772"/>
    <w:rsid w:val="00260F3B"/>
    <w:rsid w:val="002655FB"/>
    <w:rsid w:val="00265EC1"/>
    <w:rsid w:val="00267BBD"/>
    <w:rsid w:val="00267D95"/>
    <w:rsid w:val="0027075F"/>
    <w:rsid w:val="00271FAF"/>
    <w:rsid w:val="00274235"/>
    <w:rsid w:val="00276F16"/>
    <w:rsid w:val="00282C70"/>
    <w:rsid w:val="00282D03"/>
    <w:rsid w:val="00290127"/>
    <w:rsid w:val="0029109F"/>
    <w:rsid w:val="002917B6"/>
    <w:rsid w:val="002941CB"/>
    <w:rsid w:val="00295C5E"/>
    <w:rsid w:val="002965B9"/>
    <w:rsid w:val="002A2F7E"/>
    <w:rsid w:val="002A54CB"/>
    <w:rsid w:val="002A5D63"/>
    <w:rsid w:val="002A5F10"/>
    <w:rsid w:val="002A6CB3"/>
    <w:rsid w:val="002A72A6"/>
    <w:rsid w:val="002B0D6F"/>
    <w:rsid w:val="002B1A2F"/>
    <w:rsid w:val="002B207C"/>
    <w:rsid w:val="002B327B"/>
    <w:rsid w:val="002C14C0"/>
    <w:rsid w:val="002C27E2"/>
    <w:rsid w:val="002C4D0F"/>
    <w:rsid w:val="002C59FC"/>
    <w:rsid w:val="002C5E90"/>
    <w:rsid w:val="002C6704"/>
    <w:rsid w:val="002D1363"/>
    <w:rsid w:val="002D1885"/>
    <w:rsid w:val="002D2AC9"/>
    <w:rsid w:val="002D2DBC"/>
    <w:rsid w:val="002D38A9"/>
    <w:rsid w:val="002D3C53"/>
    <w:rsid w:val="002D3E73"/>
    <w:rsid w:val="002D56A5"/>
    <w:rsid w:val="002E2CD9"/>
    <w:rsid w:val="002E4653"/>
    <w:rsid w:val="002E5ACF"/>
    <w:rsid w:val="002E6875"/>
    <w:rsid w:val="002E6E12"/>
    <w:rsid w:val="002F1B6F"/>
    <w:rsid w:val="002F27E6"/>
    <w:rsid w:val="002F58D7"/>
    <w:rsid w:val="002F5DBD"/>
    <w:rsid w:val="002F6959"/>
    <w:rsid w:val="002F7D57"/>
    <w:rsid w:val="00300C76"/>
    <w:rsid w:val="00306991"/>
    <w:rsid w:val="003121BE"/>
    <w:rsid w:val="00312302"/>
    <w:rsid w:val="00316892"/>
    <w:rsid w:val="003169D2"/>
    <w:rsid w:val="003179EA"/>
    <w:rsid w:val="00321A1B"/>
    <w:rsid w:val="00322151"/>
    <w:rsid w:val="00322D84"/>
    <w:rsid w:val="003249ED"/>
    <w:rsid w:val="00330BE3"/>
    <w:rsid w:val="00332358"/>
    <w:rsid w:val="00335E48"/>
    <w:rsid w:val="00336231"/>
    <w:rsid w:val="00336B23"/>
    <w:rsid w:val="00337E6D"/>
    <w:rsid w:val="00340192"/>
    <w:rsid w:val="00341D1D"/>
    <w:rsid w:val="00343080"/>
    <w:rsid w:val="00344348"/>
    <w:rsid w:val="00344409"/>
    <w:rsid w:val="00345A36"/>
    <w:rsid w:val="00345C40"/>
    <w:rsid w:val="0034639A"/>
    <w:rsid w:val="003464EE"/>
    <w:rsid w:val="00350B3F"/>
    <w:rsid w:val="0035211C"/>
    <w:rsid w:val="00353534"/>
    <w:rsid w:val="00353A5B"/>
    <w:rsid w:val="00353DC9"/>
    <w:rsid w:val="00355583"/>
    <w:rsid w:val="00355D7D"/>
    <w:rsid w:val="00355E5A"/>
    <w:rsid w:val="0035761D"/>
    <w:rsid w:val="003600A7"/>
    <w:rsid w:val="003605A2"/>
    <w:rsid w:val="00360CC2"/>
    <w:rsid w:val="003630E5"/>
    <w:rsid w:val="00363E6D"/>
    <w:rsid w:val="003644DB"/>
    <w:rsid w:val="00364D5A"/>
    <w:rsid w:val="00366739"/>
    <w:rsid w:val="00372B83"/>
    <w:rsid w:val="00375E24"/>
    <w:rsid w:val="00377779"/>
    <w:rsid w:val="00380ED9"/>
    <w:rsid w:val="0038150F"/>
    <w:rsid w:val="00382057"/>
    <w:rsid w:val="00383202"/>
    <w:rsid w:val="003840A5"/>
    <w:rsid w:val="003849D7"/>
    <w:rsid w:val="00387B56"/>
    <w:rsid w:val="003900DC"/>
    <w:rsid w:val="0039036E"/>
    <w:rsid w:val="00393966"/>
    <w:rsid w:val="00393AE3"/>
    <w:rsid w:val="003940FD"/>
    <w:rsid w:val="003959E5"/>
    <w:rsid w:val="00395B5C"/>
    <w:rsid w:val="003A086C"/>
    <w:rsid w:val="003A1686"/>
    <w:rsid w:val="003A22A5"/>
    <w:rsid w:val="003A26D3"/>
    <w:rsid w:val="003A2EC7"/>
    <w:rsid w:val="003A396D"/>
    <w:rsid w:val="003A3EC0"/>
    <w:rsid w:val="003A4670"/>
    <w:rsid w:val="003A5FD3"/>
    <w:rsid w:val="003B0C2E"/>
    <w:rsid w:val="003B0C9C"/>
    <w:rsid w:val="003B1B17"/>
    <w:rsid w:val="003B287F"/>
    <w:rsid w:val="003B2B41"/>
    <w:rsid w:val="003B2BDE"/>
    <w:rsid w:val="003B2EFD"/>
    <w:rsid w:val="003B468F"/>
    <w:rsid w:val="003B53EC"/>
    <w:rsid w:val="003B5AD5"/>
    <w:rsid w:val="003C083C"/>
    <w:rsid w:val="003C2B86"/>
    <w:rsid w:val="003C369C"/>
    <w:rsid w:val="003C3AB0"/>
    <w:rsid w:val="003D054B"/>
    <w:rsid w:val="003D2B87"/>
    <w:rsid w:val="003D3549"/>
    <w:rsid w:val="003D572B"/>
    <w:rsid w:val="003E0C59"/>
    <w:rsid w:val="003E137A"/>
    <w:rsid w:val="003E3B49"/>
    <w:rsid w:val="003E4EF4"/>
    <w:rsid w:val="003E6CDD"/>
    <w:rsid w:val="003E74C3"/>
    <w:rsid w:val="003F146B"/>
    <w:rsid w:val="003F17CA"/>
    <w:rsid w:val="003F1FCF"/>
    <w:rsid w:val="003F2197"/>
    <w:rsid w:val="003F23DC"/>
    <w:rsid w:val="003F5D67"/>
    <w:rsid w:val="003F5E16"/>
    <w:rsid w:val="003F63A2"/>
    <w:rsid w:val="003F7471"/>
    <w:rsid w:val="003F7501"/>
    <w:rsid w:val="003F75CA"/>
    <w:rsid w:val="0040046C"/>
    <w:rsid w:val="00402D70"/>
    <w:rsid w:val="00404173"/>
    <w:rsid w:val="00404C59"/>
    <w:rsid w:val="0040538D"/>
    <w:rsid w:val="004054CB"/>
    <w:rsid w:val="0040628B"/>
    <w:rsid w:val="00410166"/>
    <w:rsid w:val="00411956"/>
    <w:rsid w:val="00412797"/>
    <w:rsid w:val="00414058"/>
    <w:rsid w:val="0041524C"/>
    <w:rsid w:val="00415E3E"/>
    <w:rsid w:val="00416336"/>
    <w:rsid w:val="0041693D"/>
    <w:rsid w:val="00416C83"/>
    <w:rsid w:val="00416C8C"/>
    <w:rsid w:val="00417632"/>
    <w:rsid w:val="00417BDD"/>
    <w:rsid w:val="0042087C"/>
    <w:rsid w:val="00420BCA"/>
    <w:rsid w:val="00420EAD"/>
    <w:rsid w:val="00422573"/>
    <w:rsid w:val="00431BF3"/>
    <w:rsid w:val="00432E21"/>
    <w:rsid w:val="004334D5"/>
    <w:rsid w:val="00433805"/>
    <w:rsid w:val="0043465E"/>
    <w:rsid w:val="004353B7"/>
    <w:rsid w:val="0043573B"/>
    <w:rsid w:val="00435C7D"/>
    <w:rsid w:val="00436A57"/>
    <w:rsid w:val="00437827"/>
    <w:rsid w:val="0044075A"/>
    <w:rsid w:val="00440F73"/>
    <w:rsid w:val="004420FD"/>
    <w:rsid w:val="0044663F"/>
    <w:rsid w:val="0044738E"/>
    <w:rsid w:val="0045411E"/>
    <w:rsid w:val="00454332"/>
    <w:rsid w:val="0045443B"/>
    <w:rsid w:val="004554EA"/>
    <w:rsid w:val="00456B3B"/>
    <w:rsid w:val="00457C79"/>
    <w:rsid w:val="0046050C"/>
    <w:rsid w:val="004606CD"/>
    <w:rsid w:val="004611DF"/>
    <w:rsid w:val="00461FD5"/>
    <w:rsid w:val="0046471A"/>
    <w:rsid w:val="004648AA"/>
    <w:rsid w:val="00464D3C"/>
    <w:rsid w:val="00466246"/>
    <w:rsid w:val="00466878"/>
    <w:rsid w:val="00467E37"/>
    <w:rsid w:val="004701B6"/>
    <w:rsid w:val="0047179D"/>
    <w:rsid w:val="00472AC3"/>
    <w:rsid w:val="00473624"/>
    <w:rsid w:val="00473892"/>
    <w:rsid w:val="00477ECB"/>
    <w:rsid w:val="00480D1A"/>
    <w:rsid w:val="0048162E"/>
    <w:rsid w:val="00483F68"/>
    <w:rsid w:val="004872E4"/>
    <w:rsid w:val="0049047C"/>
    <w:rsid w:val="00490AEE"/>
    <w:rsid w:val="00491FF6"/>
    <w:rsid w:val="004925BC"/>
    <w:rsid w:val="00492722"/>
    <w:rsid w:val="00493277"/>
    <w:rsid w:val="00493682"/>
    <w:rsid w:val="00493C0F"/>
    <w:rsid w:val="0049411A"/>
    <w:rsid w:val="004964FA"/>
    <w:rsid w:val="004967AD"/>
    <w:rsid w:val="00497117"/>
    <w:rsid w:val="004979FF"/>
    <w:rsid w:val="004A0865"/>
    <w:rsid w:val="004A2645"/>
    <w:rsid w:val="004A3034"/>
    <w:rsid w:val="004A597D"/>
    <w:rsid w:val="004A614C"/>
    <w:rsid w:val="004A7F1E"/>
    <w:rsid w:val="004B047E"/>
    <w:rsid w:val="004B29CD"/>
    <w:rsid w:val="004B3C70"/>
    <w:rsid w:val="004B6B4C"/>
    <w:rsid w:val="004B72E6"/>
    <w:rsid w:val="004C3868"/>
    <w:rsid w:val="004C3D04"/>
    <w:rsid w:val="004C5AA3"/>
    <w:rsid w:val="004C7378"/>
    <w:rsid w:val="004D1C23"/>
    <w:rsid w:val="004D212F"/>
    <w:rsid w:val="004D2629"/>
    <w:rsid w:val="004D5546"/>
    <w:rsid w:val="004D585B"/>
    <w:rsid w:val="004D679D"/>
    <w:rsid w:val="004D6917"/>
    <w:rsid w:val="004D6E5A"/>
    <w:rsid w:val="004D7061"/>
    <w:rsid w:val="004D7628"/>
    <w:rsid w:val="004E0A18"/>
    <w:rsid w:val="004E0E53"/>
    <w:rsid w:val="004E2CE0"/>
    <w:rsid w:val="004E47E5"/>
    <w:rsid w:val="004E4F06"/>
    <w:rsid w:val="004E6082"/>
    <w:rsid w:val="004E7EFB"/>
    <w:rsid w:val="004F0384"/>
    <w:rsid w:val="004F19A9"/>
    <w:rsid w:val="004F23C8"/>
    <w:rsid w:val="004F39A9"/>
    <w:rsid w:val="004F3A9B"/>
    <w:rsid w:val="004F531E"/>
    <w:rsid w:val="004F7D6A"/>
    <w:rsid w:val="00502707"/>
    <w:rsid w:val="00502728"/>
    <w:rsid w:val="005038E2"/>
    <w:rsid w:val="00504783"/>
    <w:rsid w:val="00505359"/>
    <w:rsid w:val="00506C80"/>
    <w:rsid w:val="00510950"/>
    <w:rsid w:val="00510EA9"/>
    <w:rsid w:val="0051302C"/>
    <w:rsid w:val="00513F37"/>
    <w:rsid w:val="0051464B"/>
    <w:rsid w:val="00515430"/>
    <w:rsid w:val="00516465"/>
    <w:rsid w:val="00516652"/>
    <w:rsid w:val="00516E6C"/>
    <w:rsid w:val="00517AB2"/>
    <w:rsid w:val="00517B3A"/>
    <w:rsid w:val="00520A51"/>
    <w:rsid w:val="00520AB5"/>
    <w:rsid w:val="005219B8"/>
    <w:rsid w:val="005221EE"/>
    <w:rsid w:val="005224A8"/>
    <w:rsid w:val="0052369A"/>
    <w:rsid w:val="00526CEA"/>
    <w:rsid w:val="005319F9"/>
    <w:rsid w:val="00532545"/>
    <w:rsid w:val="005345BB"/>
    <w:rsid w:val="00535E25"/>
    <w:rsid w:val="005370E4"/>
    <w:rsid w:val="0054176F"/>
    <w:rsid w:val="00541828"/>
    <w:rsid w:val="00543730"/>
    <w:rsid w:val="00544C63"/>
    <w:rsid w:val="00544E5E"/>
    <w:rsid w:val="005451D0"/>
    <w:rsid w:val="005454A2"/>
    <w:rsid w:val="005500C5"/>
    <w:rsid w:val="00550DBE"/>
    <w:rsid w:val="00551735"/>
    <w:rsid w:val="00551E67"/>
    <w:rsid w:val="00552608"/>
    <w:rsid w:val="00552617"/>
    <w:rsid w:val="00553708"/>
    <w:rsid w:val="0055397E"/>
    <w:rsid w:val="00554173"/>
    <w:rsid w:val="005569C3"/>
    <w:rsid w:val="005574C9"/>
    <w:rsid w:val="00557EF3"/>
    <w:rsid w:val="00560817"/>
    <w:rsid w:val="00561A30"/>
    <w:rsid w:val="00561B83"/>
    <w:rsid w:val="00562A5E"/>
    <w:rsid w:val="005635B8"/>
    <w:rsid w:val="0056387B"/>
    <w:rsid w:val="005639E1"/>
    <w:rsid w:val="00564A15"/>
    <w:rsid w:val="00564A2F"/>
    <w:rsid w:val="00564D42"/>
    <w:rsid w:val="00565332"/>
    <w:rsid w:val="00566951"/>
    <w:rsid w:val="00567FCF"/>
    <w:rsid w:val="00571190"/>
    <w:rsid w:val="00571BC6"/>
    <w:rsid w:val="005728F0"/>
    <w:rsid w:val="00572E92"/>
    <w:rsid w:val="00574CC5"/>
    <w:rsid w:val="0057683E"/>
    <w:rsid w:val="00581BCF"/>
    <w:rsid w:val="00581E25"/>
    <w:rsid w:val="00583DF1"/>
    <w:rsid w:val="00591D72"/>
    <w:rsid w:val="00591F09"/>
    <w:rsid w:val="005930AD"/>
    <w:rsid w:val="005932D7"/>
    <w:rsid w:val="005950A8"/>
    <w:rsid w:val="00595C82"/>
    <w:rsid w:val="005A2F82"/>
    <w:rsid w:val="005A3ADD"/>
    <w:rsid w:val="005A5232"/>
    <w:rsid w:val="005A675A"/>
    <w:rsid w:val="005A6A5D"/>
    <w:rsid w:val="005B14F4"/>
    <w:rsid w:val="005B2602"/>
    <w:rsid w:val="005B2ED1"/>
    <w:rsid w:val="005B433B"/>
    <w:rsid w:val="005B67AD"/>
    <w:rsid w:val="005C0290"/>
    <w:rsid w:val="005C1F95"/>
    <w:rsid w:val="005C2B70"/>
    <w:rsid w:val="005C2BC2"/>
    <w:rsid w:val="005C2C84"/>
    <w:rsid w:val="005C321D"/>
    <w:rsid w:val="005C407C"/>
    <w:rsid w:val="005C4196"/>
    <w:rsid w:val="005C72FE"/>
    <w:rsid w:val="005C791B"/>
    <w:rsid w:val="005D0E0A"/>
    <w:rsid w:val="005D2B48"/>
    <w:rsid w:val="005D3866"/>
    <w:rsid w:val="005D4F33"/>
    <w:rsid w:val="005D6512"/>
    <w:rsid w:val="005D655D"/>
    <w:rsid w:val="005D7B44"/>
    <w:rsid w:val="005E020C"/>
    <w:rsid w:val="005E0DC2"/>
    <w:rsid w:val="005E1C18"/>
    <w:rsid w:val="005E21D4"/>
    <w:rsid w:val="005E22B1"/>
    <w:rsid w:val="005E2923"/>
    <w:rsid w:val="005E3892"/>
    <w:rsid w:val="005E3B3B"/>
    <w:rsid w:val="005E5EA8"/>
    <w:rsid w:val="005E654D"/>
    <w:rsid w:val="005F1F5E"/>
    <w:rsid w:val="005F2CCA"/>
    <w:rsid w:val="005F2D8D"/>
    <w:rsid w:val="005F383E"/>
    <w:rsid w:val="005F3985"/>
    <w:rsid w:val="005F72B9"/>
    <w:rsid w:val="006007D9"/>
    <w:rsid w:val="006018B8"/>
    <w:rsid w:val="00603680"/>
    <w:rsid w:val="00604C22"/>
    <w:rsid w:val="00604DB7"/>
    <w:rsid w:val="00605695"/>
    <w:rsid w:val="006075FF"/>
    <w:rsid w:val="006119E0"/>
    <w:rsid w:val="00611D64"/>
    <w:rsid w:val="00620086"/>
    <w:rsid w:val="00621577"/>
    <w:rsid w:val="006230B3"/>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2C16"/>
    <w:rsid w:val="00643520"/>
    <w:rsid w:val="00643DF6"/>
    <w:rsid w:val="006444BC"/>
    <w:rsid w:val="0064575B"/>
    <w:rsid w:val="006457F3"/>
    <w:rsid w:val="00645910"/>
    <w:rsid w:val="00650D53"/>
    <w:rsid w:val="00650EC1"/>
    <w:rsid w:val="00652170"/>
    <w:rsid w:val="00661EBA"/>
    <w:rsid w:val="00662C01"/>
    <w:rsid w:val="006656FE"/>
    <w:rsid w:val="00665CEC"/>
    <w:rsid w:val="00670BD1"/>
    <w:rsid w:val="00670D19"/>
    <w:rsid w:val="0067290B"/>
    <w:rsid w:val="006742C3"/>
    <w:rsid w:val="006756D3"/>
    <w:rsid w:val="00676CA3"/>
    <w:rsid w:val="006779B1"/>
    <w:rsid w:val="00680395"/>
    <w:rsid w:val="006804C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554D"/>
    <w:rsid w:val="006A6EEE"/>
    <w:rsid w:val="006A7D61"/>
    <w:rsid w:val="006B0D03"/>
    <w:rsid w:val="006B108D"/>
    <w:rsid w:val="006B2699"/>
    <w:rsid w:val="006B4242"/>
    <w:rsid w:val="006B47E9"/>
    <w:rsid w:val="006B4D4F"/>
    <w:rsid w:val="006B51F4"/>
    <w:rsid w:val="006B60C8"/>
    <w:rsid w:val="006B716C"/>
    <w:rsid w:val="006B7628"/>
    <w:rsid w:val="006C228F"/>
    <w:rsid w:val="006C400A"/>
    <w:rsid w:val="006C5039"/>
    <w:rsid w:val="006C5286"/>
    <w:rsid w:val="006C5446"/>
    <w:rsid w:val="006C573F"/>
    <w:rsid w:val="006C5F08"/>
    <w:rsid w:val="006C603B"/>
    <w:rsid w:val="006C66BA"/>
    <w:rsid w:val="006D08D9"/>
    <w:rsid w:val="006D174E"/>
    <w:rsid w:val="006D1E24"/>
    <w:rsid w:val="006D5566"/>
    <w:rsid w:val="006D6107"/>
    <w:rsid w:val="006D61A7"/>
    <w:rsid w:val="006D73B3"/>
    <w:rsid w:val="006E02C4"/>
    <w:rsid w:val="006E0BCF"/>
    <w:rsid w:val="006E13CF"/>
    <w:rsid w:val="006E1D93"/>
    <w:rsid w:val="006E29DB"/>
    <w:rsid w:val="006E3364"/>
    <w:rsid w:val="006E4F9D"/>
    <w:rsid w:val="006E504E"/>
    <w:rsid w:val="006E5696"/>
    <w:rsid w:val="006E6758"/>
    <w:rsid w:val="006E7BFA"/>
    <w:rsid w:val="006F0799"/>
    <w:rsid w:val="006F2CEB"/>
    <w:rsid w:val="006F34DF"/>
    <w:rsid w:val="006F437F"/>
    <w:rsid w:val="006F4390"/>
    <w:rsid w:val="006F4C57"/>
    <w:rsid w:val="006F543A"/>
    <w:rsid w:val="006F7315"/>
    <w:rsid w:val="006F7965"/>
    <w:rsid w:val="006F7C38"/>
    <w:rsid w:val="0070050E"/>
    <w:rsid w:val="007007F6"/>
    <w:rsid w:val="007017FB"/>
    <w:rsid w:val="00701E76"/>
    <w:rsid w:val="00703A89"/>
    <w:rsid w:val="007048FC"/>
    <w:rsid w:val="00704A1C"/>
    <w:rsid w:val="00704C14"/>
    <w:rsid w:val="00704EE6"/>
    <w:rsid w:val="0070625B"/>
    <w:rsid w:val="007069B1"/>
    <w:rsid w:val="00710071"/>
    <w:rsid w:val="007106E9"/>
    <w:rsid w:val="007107A0"/>
    <w:rsid w:val="0071239E"/>
    <w:rsid w:val="00714903"/>
    <w:rsid w:val="007207F0"/>
    <w:rsid w:val="00721AFF"/>
    <w:rsid w:val="0072495B"/>
    <w:rsid w:val="00725D83"/>
    <w:rsid w:val="00726E83"/>
    <w:rsid w:val="00727230"/>
    <w:rsid w:val="00727E3C"/>
    <w:rsid w:val="007341A1"/>
    <w:rsid w:val="007347A6"/>
    <w:rsid w:val="00734F20"/>
    <w:rsid w:val="00735D8F"/>
    <w:rsid w:val="0073636F"/>
    <w:rsid w:val="00740292"/>
    <w:rsid w:val="00740827"/>
    <w:rsid w:val="0074108F"/>
    <w:rsid w:val="00744976"/>
    <w:rsid w:val="007468B1"/>
    <w:rsid w:val="0074796B"/>
    <w:rsid w:val="00750EB4"/>
    <w:rsid w:val="00751E32"/>
    <w:rsid w:val="00754B4E"/>
    <w:rsid w:val="00755927"/>
    <w:rsid w:val="00755B92"/>
    <w:rsid w:val="00755C98"/>
    <w:rsid w:val="007632E7"/>
    <w:rsid w:val="00764590"/>
    <w:rsid w:val="007660C8"/>
    <w:rsid w:val="00766467"/>
    <w:rsid w:val="00767C16"/>
    <w:rsid w:val="007705F0"/>
    <w:rsid w:val="007715ED"/>
    <w:rsid w:val="007717E4"/>
    <w:rsid w:val="00775B17"/>
    <w:rsid w:val="00777A5C"/>
    <w:rsid w:val="00780F41"/>
    <w:rsid w:val="0078355C"/>
    <w:rsid w:val="007843CF"/>
    <w:rsid w:val="00786538"/>
    <w:rsid w:val="00790B60"/>
    <w:rsid w:val="0079178F"/>
    <w:rsid w:val="00792C65"/>
    <w:rsid w:val="00793C44"/>
    <w:rsid w:val="00794355"/>
    <w:rsid w:val="00795076"/>
    <w:rsid w:val="00795607"/>
    <w:rsid w:val="00796A49"/>
    <w:rsid w:val="00797B52"/>
    <w:rsid w:val="007A0678"/>
    <w:rsid w:val="007A1986"/>
    <w:rsid w:val="007A2346"/>
    <w:rsid w:val="007A6D7E"/>
    <w:rsid w:val="007B0FB7"/>
    <w:rsid w:val="007B27E2"/>
    <w:rsid w:val="007B3922"/>
    <w:rsid w:val="007B3C6D"/>
    <w:rsid w:val="007B52AB"/>
    <w:rsid w:val="007B6516"/>
    <w:rsid w:val="007C0FB9"/>
    <w:rsid w:val="007C105B"/>
    <w:rsid w:val="007C26D8"/>
    <w:rsid w:val="007C31F1"/>
    <w:rsid w:val="007C4053"/>
    <w:rsid w:val="007C4073"/>
    <w:rsid w:val="007D0599"/>
    <w:rsid w:val="007D07BD"/>
    <w:rsid w:val="007D0F6B"/>
    <w:rsid w:val="007D1CA9"/>
    <w:rsid w:val="007D3352"/>
    <w:rsid w:val="007D4253"/>
    <w:rsid w:val="007D5460"/>
    <w:rsid w:val="007D6847"/>
    <w:rsid w:val="007D6CA9"/>
    <w:rsid w:val="007E178F"/>
    <w:rsid w:val="007E1D56"/>
    <w:rsid w:val="007E6BCD"/>
    <w:rsid w:val="007E7390"/>
    <w:rsid w:val="007E776A"/>
    <w:rsid w:val="007F0BB3"/>
    <w:rsid w:val="007F2C2D"/>
    <w:rsid w:val="007F2E0A"/>
    <w:rsid w:val="007F3AFD"/>
    <w:rsid w:val="007F4505"/>
    <w:rsid w:val="007F469C"/>
    <w:rsid w:val="007F4B1F"/>
    <w:rsid w:val="007F4F5C"/>
    <w:rsid w:val="007F50C9"/>
    <w:rsid w:val="007F5205"/>
    <w:rsid w:val="007F5B02"/>
    <w:rsid w:val="007F6987"/>
    <w:rsid w:val="007F7A8B"/>
    <w:rsid w:val="0080214D"/>
    <w:rsid w:val="00804A28"/>
    <w:rsid w:val="008066E8"/>
    <w:rsid w:val="00807C8A"/>
    <w:rsid w:val="00810B93"/>
    <w:rsid w:val="00813028"/>
    <w:rsid w:val="00814623"/>
    <w:rsid w:val="00814885"/>
    <w:rsid w:val="00820337"/>
    <w:rsid w:val="00820D80"/>
    <w:rsid w:val="00820FEF"/>
    <w:rsid w:val="00822357"/>
    <w:rsid w:val="00822473"/>
    <w:rsid w:val="00823F69"/>
    <w:rsid w:val="0082504A"/>
    <w:rsid w:val="00830B74"/>
    <w:rsid w:val="00831B4C"/>
    <w:rsid w:val="008334CB"/>
    <w:rsid w:val="008345F0"/>
    <w:rsid w:val="008348E8"/>
    <w:rsid w:val="00836AF9"/>
    <w:rsid w:val="00840EFB"/>
    <w:rsid w:val="0084118E"/>
    <w:rsid w:val="008413F7"/>
    <w:rsid w:val="00841E07"/>
    <w:rsid w:val="00842448"/>
    <w:rsid w:val="008443A0"/>
    <w:rsid w:val="00844855"/>
    <w:rsid w:val="00844A72"/>
    <w:rsid w:val="00846732"/>
    <w:rsid w:val="00851043"/>
    <w:rsid w:val="00851424"/>
    <w:rsid w:val="008514AF"/>
    <w:rsid w:val="00853AA7"/>
    <w:rsid w:val="008564E8"/>
    <w:rsid w:val="00856C9A"/>
    <w:rsid w:val="008572EF"/>
    <w:rsid w:val="00857E99"/>
    <w:rsid w:val="00861B17"/>
    <w:rsid w:val="00863C3B"/>
    <w:rsid w:val="00863F1E"/>
    <w:rsid w:val="00867AE0"/>
    <w:rsid w:val="00867BC1"/>
    <w:rsid w:val="00870429"/>
    <w:rsid w:val="00870561"/>
    <w:rsid w:val="00870F39"/>
    <w:rsid w:val="00872A60"/>
    <w:rsid w:val="008748B3"/>
    <w:rsid w:val="00874AEF"/>
    <w:rsid w:val="0087632E"/>
    <w:rsid w:val="008772E5"/>
    <w:rsid w:val="00883020"/>
    <w:rsid w:val="00883ABD"/>
    <w:rsid w:val="008842F7"/>
    <w:rsid w:val="00884BB4"/>
    <w:rsid w:val="008851A8"/>
    <w:rsid w:val="0088673D"/>
    <w:rsid w:val="00887D33"/>
    <w:rsid w:val="008929FE"/>
    <w:rsid w:val="00894DFC"/>
    <w:rsid w:val="00895B1E"/>
    <w:rsid w:val="00896892"/>
    <w:rsid w:val="00896D79"/>
    <w:rsid w:val="00897AE0"/>
    <w:rsid w:val="00897FED"/>
    <w:rsid w:val="008A05B5"/>
    <w:rsid w:val="008A0DD5"/>
    <w:rsid w:val="008A1883"/>
    <w:rsid w:val="008A352E"/>
    <w:rsid w:val="008A501B"/>
    <w:rsid w:val="008A57D8"/>
    <w:rsid w:val="008A6815"/>
    <w:rsid w:val="008B01F1"/>
    <w:rsid w:val="008B04AD"/>
    <w:rsid w:val="008B242D"/>
    <w:rsid w:val="008B24F1"/>
    <w:rsid w:val="008B4524"/>
    <w:rsid w:val="008B7E3B"/>
    <w:rsid w:val="008C477D"/>
    <w:rsid w:val="008C5D7F"/>
    <w:rsid w:val="008C7353"/>
    <w:rsid w:val="008D0799"/>
    <w:rsid w:val="008D3126"/>
    <w:rsid w:val="008D7CE6"/>
    <w:rsid w:val="008E114D"/>
    <w:rsid w:val="008E27A8"/>
    <w:rsid w:val="008E2D67"/>
    <w:rsid w:val="008E4FD2"/>
    <w:rsid w:val="008F0583"/>
    <w:rsid w:val="008F08D2"/>
    <w:rsid w:val="008F1D9B"/>
    <w:rsid w:val="008F24A1"/>
    <w:rsid w:val="008F3EBB"/>
    <w:rsid w:val="008F52FC"/>
    <w:rsid w:val="008F5673"/>
    <w:rsid w:val="00900B60"/>
    <w:rsid w:val="0090224C"/>
    <w:rsid w:val="00904502"/>
    <w:rsid w:val="009050B4"/>
    <w:rsid w:val="00907F81"/>
    <w:rsid w:val="00910D6C"/>
    <w:rsid w:val="009119F0"/>
    <w:rsid w:val="00911D76"/>
    <w:rsid w:val="00911DE5"/>
    <w:rsid w:val="00912D06"/>
    <w:rsid w:val="009147EA"/>
    <w:rsid w:val="009154F1"/>
    <w:rsid w:val="00921428"/>
    <w:rsid w:val="00923C7C"/>
    <w:rsid w:val="009249F8"/>
    <w:rsid w:val="0093647B"/>
    <w:rsid w:val="0093663E"/>
    <w:rsid w:val="009404BC"/>
    <w:rsid w:val="0094078E"/>
    <w:rsid w:val="0094102B"/>
    <w:rsid w:val="00941E52"/>
    <w:rsid w:val="009428CE"/>
    <w:rsid w:val="00944055"/>
    <w:rsid w:val="00946595"/>
    <w:rsid w:val="0094671A"/>
    <w:rsid w:val="00946BEF"/>
    <w:rsid w:val="009500C8"/>
    <w:rsid w:val="00950AD7"/>
    <w:rsid w:val="00952711"/>
    <w:rsid w:val="009561DB"/>
    <w:rsid w:val="00957922"/>
    <w:rsid w:val="009608D2"/>
    <w:rsid w:val="00960BBB"/>
    <w:rsid w:val="0096154C"/>
    <w:rsid w:val="00961E5D"/>
    <w:rsid w:val="00963323"/>
    <w:rsid w:val="00963BA1"/>
    <w:rsid w:val="00963ED5"/>
    <w:rsid w:val="0096614A"/>
    <w:rsid w:val="00966AF6"/>
    <w:rsid w:val="00970F4A"/>
    <w:rsid w:val="00970FB9"/>
    <w:rsid w:val="009719BD"/>
    <w:rsid w:val="00971A0E"/>
    <w:rsid w:val="009769AE"/>
    <w:rsid w:val="009770FE"/>
    <w:rsid w:val="00977B89"/>
    <w:rsid w:val="00980152"/>
    <w:rsid w:val="00981105"/>
    <w:rsid w:val="0098335A"/>
    <w:rsid w:val="009843A8"/>
    <w:rsid w:val="00985639"/>
    <w:rsid w:val="00986BA4"/>
    <w:rsid w:val="00987322"/>
    <w:rsid w:val="00990CF3"/>
    <w:rsid w:val="009910BE"/>
    <w:rsid w:val="009917E3"/>
    <w:rsid w:val="00992E00"/>
    <w:rsid w:val="0099661D"/>
    <w:rsid w:val="00997ABA"/>
    <w:rsid w:val="009A0209"/>
    <w:rsid w:val="009A1085"/>
    <w:rsid w:val="009A13C8"/>
    <w:rsid w:val="009A194C"/>
    <w:rsid w:val="009A2BAB"/>
    <w:rsid w:val="009A338E"/>
    <w:rsid w:val="009A660F"/>
    <w:rsid w:val="009A7805"/>
    <w:rsid w:val="009B076A"/>
    <w:rsid w:val="009B166F"/>
    <w:rsid w:val="009B1AF2"/>
    <w:rsid w:val="009B290E"/>
    <w:rsid w:val="009B3CAC"/>
    <w:rsid w:val="009B3DDB"/>
    <w:rsid w:val="009B4B85"/>
    <w:rsid w:val="009B7660"/>
    <w:rsid w:val="009C338F"/>
    <w:rsid w:val="009C7459"/>
    <w:rsid w:val="009C7703"/>
    <w:rsid w:val="009C798A"/>
    <w:rsid w:val="009D0171"/>
    <w:rsid w:val="009D0D68"/>
    <w:rsid w:val="009D1B07"/>
    <w:rsid w:val="009D239B"/>
    <w:rsid w:val="009D32DA"/>
    <w:rsid w:val="009D3C05"/>
    <w:rsid w:val="009D59C1"/>
    <w:rsid w:val="009D5A00"/>
    <w:rsid w:val="009D5E91"/>
    <w:rsid w:val="009D78B5"/>
    <w:rsid w:val="009E00ED"/>
    <w:rsid w:val="009E0B0E"/>
    <w:rsid w:val="009E15FA"/>
    <w:rsid w:val="009E24DD"/>
    <w:rsid w:val="009E3BD9"/>
    <w:rsid w:val="009E3C94"/>
    <w:rsid w:val="009E4BC3"/>
    <w:rsid w:val="009E6857"/>
    <w:rsid w:val="009E74B8"/>
    <w:rsid w:val="009F150E"/>
    <w:rsid w:val="009F2168"/>
    <w:rsid w:val="009F2DF9"/>
    <w:rsid w:val="009F3443"/>
    <w:rsid w:val="009F59DF"/>
    <w:rsid w:val="009F730F"/>
    <w:rsid w:val="00A00DF6"/>
    <w:rsid w:val="00A0328F"/>
    <w:rsid w:val="00A06862"/>
    <w:rsid w:val="00A1099E"/>
    <w:rsid w:val="00A11484"/>
    <w:rsid w:val="00A12348"/>
    <w:rsid w:val="00A12614"/>
    <w:rsid w:val="00A1401F"/>
    <w:rsid w:val="00A14138"/>
    <w:rsid w:val="00A14171"/>
    <w:rsid w:val="00A143DD"/>
    <w:rsid w:val="00A172AF"/>
    <w:rsid w:val="00A1730E"/>
    <w:rsid w:val="00A2390C"/>
    <w:rsid w:val="00A25AFC"/>
    <w:rsid w:val="00A272C6"/>
    <w:rsid w:val="00A31E44"/>
    <w:rsid w:val="00A32C83"/>
    <w:rsid w:val="00A34721"/>
    <w:rsid w:val="00A35F68"/>
    <w:rsid w:val="00A36D10"/>
    <w:rsid w:val="00A4210F"/>
    <w:rsid w:val="00A442F9"/>
    <w:rsid w:val="00A53AC7"/>
    <w:rsid w:val="00A5487F"/>
    <w:rsid w:val="00A55CA9"/>
    <w:rsid w:val="00A57468"/>
    <w:rsid w:val="00A57621"/>
    <w:rsid w:val="00A63D44"/>
    <w:rsid w:val="00A66C4C"/>
    <w:rsid w:val="00A67A61"/>
    <w:rsid w:val="00A708F5"/>
    <w:rsid w:val="00A70A12"/>
    <w:rsid w:val="00A70C63"/>
    <w:rsid w:val="00A70ED7"/>
    <w:rsid w:val="00A7140E"/>
    <w:rsid w:val="00A718A0"/>
    <w:rsid w:val="00A7269D"/>
    <w:rsid w:val="00A72D62"/>
    <w:rsid w:val="00A73A6E"/>
    <w:rsid w:val="00A75C28"/>
    <w:rsid w:val="00A81B6D"/>
    <w:rsid w:val="00A83D58"/>
    <w:rsid w:val="00A84BBA"/>
    <w:rsid w:val="00A85E57"/>
    <w:rsid w:val="00A8655B"/>
    <w:rsid w:val="00A871BD"/>
    <w:rsid w:val="00A90FDF"/>
    <w:rsid w:val="00A93587"/>
    <w:rsid w:val="00A96514"/>
    <w:rsid w:val="00A9727C"/>
    <w:rsid w:val="00A978D9"/>
    <w:rsid w:val="00AA18A2"/>
    <w:rsid w:val="00AA328B"/>
    <w:rsid w:val="00AA432E"/>
    <w:rsid w:val="00AA587A"/>
    <w:rsid w:val="00AA5D11"/>
    <w:rsid w:val="00AA70BB"/>
    <w:rsid w:val="00AA7AF9"/>
    <w:rsid w:val="00AB054F"/>
    <w:rsid w:val="00AB1199"/>
    <w:rsid w:val="00AB35F6"/>
    <w:rsid w:val="00AB3D6B"/>
    <w:rsid w:val="00AB4111"/>
    <w:rsid w:val="00AC3206"/>
    <w:rsid w:val="00AC3FEC"/>
    <w:rsid w:val="00AC4AFF"/>
    <w:rsid w:val="00AC624A"/>
    <w:rsid w:val="00AC7CE1"/>
    <w:rsid w:val="00AD095B"/>
    <w:rsid w:val="00AD115B"/>
    <w:rsid w:val="00AD2C99"/>
    <w:rsid w:val="00AD2E16"/>
    <w:rsid w:val="00AD74C5"/>
    <w:rsid w:val="00AE13B0"/>
    <w:rsid w:val="00AE20F3"/>
    <w:rsid w:val="00AE217B"/>
    <w:rsid w:val="00AE5744"/>
    <w:rsid w:val="00AE580D"/>
    <w:rsid w:val="00AE6830"/>
    <w:rsid w:val="00AE7DF7"/>
    <w:rsid w:val="00AF12B1"/>
    <w:rsid w:val="00AF3209"/>
    <w:rsid w:val="00AF4CB5"/>
    <w:rsid w:val="00AF5D35"/>
    <w:rsid w:val="00AF78B5"/>
    <w:rsid w:val="00B001A3"/>
    <w:rsid w:val="00B0090E"/>
    <w:rsid w:val="00B018CC"/>
    <w:rsid w:val="00B026CA"/>
    <w:rsid w:val="00B02CE3"/>
    <w:rsid w:val="00B02F3D"/>
    <w:rsid w:val="00B03166"/>
    <w:rsid w:val="00B043E5"/>
    <w:rsid w:val="00B06727"/>
    <w:rsid w:val="00B07285"/>
    <w:rsid w:val="00B10878"/>
    <w:rsid w:val="00B11287"/>
    <w:rsid w:val="00B1132C"/>
    <w:rsid w:val="00B12BDC"/>
    <w:rsid w:val="00B13364"/>
    <w:rsid w:val="00B14595"/>
    <w:rsid w:val="00B1674A"/>
    <w:rsid w:val="00B20048"/>
    <w:rsid w:val="00B219D4"/>
    <w:rsid w:val="00B25707"/>
    <w:rsid w:val="00B2601F"/>
    <w:rsid w:val="00B309C7"/>
    <w:rsid w:val="00B31BD6"/>
    <w:rsid w:val="00B3304F"/>
    <w:rsid w:val="00B330B8"/>
    <w:rsid w:val="00B33D46"/>
    <w:rsid w:val="00B37118"/>
    <w:rsid w:val="00B37419"/>
    <w:rsid w:val="00B37A08"/>
    <w:rsid w:val="00B37AF7"/>
    <w:rsid w:val="00B406DF"/>
    <w:rsid w:val="00B41751"/>
    <w:rsid w:val="00B42215"/>
    <w:rsid w:val="00B43882"/>
    <w:rsid w:val="00B452E0"/>
    <w:rsid w:val="00B452F3"/>
    <w:rsid w:val="00B46777"/>
    <w:rsid w:val="00B47568"/>
    <w:rsid w:val="00B47EFF"/>
    <w:rsid w:val="00B502A1"/>
    <w:rsid w:val="00B51652"/>
    <w:rsid w:val="00B5197B"/>
    <w:rsid w:val="00B5207C"/>
    <w:rsid w:val="00B520E9"/>
    <w:rsid w:val="00B523EF"/>
    <w:rsid w:val="00B558E4"/>
    <w:rsid w:val="00B55996"/>
    <w:rsid w:val="00B5601B"/>
    <w:rsid w:val="00B565F2"/>
    <w:rsid w:val="00B56C81"/>
    <w:rsid w:val="00B57C90"/>
    <w:rsid w:val="00B61559"/>
    <w:rsid w:val="00B6280D"/>
    <w:rsid w:val="00B63A2D"/>
    <w:rsid w:val="00B6423B"/>
    <w:rsid w:val="00B65924"/>
    <w:rsid w:val="00B66841"/>
    <w:rsid w:val="00B675BB"/>
    <w:rsid w:val="00B676F8"/>
    <w:rsid w:val="00B700F5"/>
    <w:rsid w:val="00B708E7"/>
    <w:rsid w:val="00B721C5"/>
    <w:rsid w:val="00B75486"/>
    <w:rsid w:val="00B772E9"/>
    <w:rsid w:val="00B77E68"/>
    <w:rsid w:val="00B80A89"/>
    <w:rsid w:val="00B81522"/>
    <w:rsid w:val="00B81D67"/>
    <w:rsid w:val="00B82EAE"/>
    <w:rsid w:val="00B83380"/>
    <w:rsid w:val="00B84A85"/>
    <w:rsid w:val="00B85352"/>
    <w:rsid w:val="00B86A75"/>
    <w:rsid w:val="00B901F4"/>
    <w:rsid w:val="00B920D2"/>
    <w:rsid w:val="00B92FEA"/>
    <w:rsid w:val="00B93A6F"/>
    <w:rsid w:val="00B93F46"/>
    <w:rsid w:val="00B96B7B"/>
    <w:rsid w:val="00B97076"/>
    <w:rsid w:val="00B9723C"/>
    <w:rsid w:val="00BA13D1"/>
    <w:rsid w:val="00BA1A41"/>
    <w:rsid w:val="00BA290B"/>
    <w:rsid w:val="00BA345A"/>
    <w:rsid w:val="00BA4416"/>
    <w:rsid w:val="00BA5358"/>
    <w:rsid w:val="00BA5CB1"/>
    <w:rsid w:val="00BA6EE4"/>
    <w:rsid w:val="00BA6F0F"/>
    <w:rsid w:val="00BB02D5"/>
    <w:rsid w:val="00BB2AC1"/>
    <w:rsid w:val="00BC0C6F"/>
    <w:rsid w:val="00BC4249"/>
    <w:rsid w:val="00BC6AD3"/>
    <w:rsid w:val="00BD056E"/>
    <w:rsid w:val="00BD0C2E"/>
    <w:rsid w:val="00BD224C"/>
    <w:rsid w:val="00BD2FF5"/>
    <w:rsid w:val="00BD6CB0"/>
    <w:rsid w:val="00BE04A7"/>
    <w:rsid w:val="00BE2577"/>
    <w:rsid w:val="00BE37C8"/>
    <w:rsid w:val="00BE4105"/>
    <w:rsid w:val="00BE497D"/>
    <w:rsid w:val="00BE5A20"/>
    <w:rsid w:val="00BE7162"/>
    <w:rsid w:val="00BE78B6"/>
    <w:rsid w:val="00BE7F9A"/>
    <w:rsid w:val="00BF0FD3"/>
    <w:rsid w:val="00BF3275"/>
    <w:rsid w:val="00BF4A4F"/>
    <w:rsid w:val="00BF5F14"/>
    <w:rsid w:val="00BF680B"/>
    <w:rsid w:val="00BF6BE3"/>
    <w:rsid w:val="00BF7E44"/>
    <w:rsid w:val="00C00545"/>
    <w:rsid w:val="00C0062B"/>
    <w:rsid w:val="00C00981"/>
    <w:rsid w:val="00C00B0A"/>
    <w:rsid w:val="00C0183F"/>
    <w:rsid w:val="00C0202F"/>
    <w:rsid w:val="00C0340C"/>
    <w:rsid w:val="00C03A7C"/>
    <w:rsid w:val="00C04DFF"/>
    <w:rsid w:val="00C059E6"/>
    <w:rsid w:val="00C079BA"/>
    <w:rsid w:val="00C1184D"/>
    <w:rsid w:val="00C1426D"/>
    <w:rsid w:val="00C17ED4"/>
    <w:rsid w:val="00C21886"/>
    <w:rsid w:val="00C23632"/>
    <w:rsid w:val="00C24B50"/>
    <w:rsid w:val="00C2539F"/>
    <w:rsid w:val="00C258AE"/>
    <w:rsid w:val="00C26412"/>
    <w:rsid w:val="00C27F8A"/>
    <w:rsid w:val="00C30590"/>
    <w:rsid w:val="00C3463E"/>
    <w:rsid w:val="00C34CA5"/>
    <w:rsid w:val="00C34F89"/>
    <w:rsid w:val="00C353EB"/>
    <w:rsid w:val="00C37D70"/>
    <w:rsid w:val="00C41A2F"/>
    <w:rsid w:val="00C41D53"/>
    <w:rsid w:val="00C42DD3"/>
    <w:rsid w:val="00C43322"/>
    <w:rsid w:val="00C438F8"/>
    <w:rsid w:val="00C45F8E"/>
    <w:rsid w:val="00C536D9"/>
    <w:rsid w:val="00C53855"/>
    <w:rsid w:val="00C565EF"/>
    <w:rsid w:val="00C5660F"/>
    <w:rsid w:val="00C57896"/>
    <w:rsid w:val="00C614B1"/>
    <w:rsid w:val="00C61938"/>
    <w:rsid w:val="00C61BC6"/>
    <w:rsid w:val="00C65A8E"/>
    <w:rsid w:val="00C6681B"/>
    <w:rsid w:val="00C700CD"/>
    <w:rsid w:val="00C7011A"/>
    <w:rsid w:val="00C7139F"/>
    <w:rsid w:val="00C71458"/>
    <w:rsid w:val="00C71D94"/>
    <w:rsid w:val="00C71FD4"/>
    <w:rsid w:val="00C72588"/>
    <w:rsid w:val="00C72CF3"/>
    <w:rsid w:val="00C74F9A"/>
    <w:rsid w:val="00C75CDF"/>
    <w:rsid w:val="00C76A9A"/>
    <w:rsid w:val="00C772DA"/>
    <w:rsid w:val="00C80C36"/>
    <w:rsid w:val="00C80C63"/>
    <w:rsid w:val="00C815B7"/>
    <w:rsid w:val="00C81D3B"/>
    <w:rsid w:val="00C824BC"/>
    <w:rsid w:val="00C84D54"/>
    <w:rsid w:val="00C85A1B"/>
    <w:rsid w:val="00C85FD4"/>
    <w:rsid w:val="00C871F7"/>
    <w:rsid w:val="00C9093E"/>
    <w:rsid w:val="00C91A0C"/>
    <w:rsid w:val="00C9599C"/>
    <w:rsid w:val="00C976B8"/>
    <w:rsid w:val="00CA2105"/>
    <w:rsid w:val="00CA405A"/>
    <w:rsid w:val="00CA5637"/>
    <w:rsid w:val="00CA589D"/>
    <w:rsid w:val="00CA7B9F"/>
    <w:rsid w:val="00CB03C8"/>
    <w:rsid w:val="00CB1AD1"/>
    <w:rsid w:val="00CB1B35"/>
    <w:rsid w:val="00CB21C7"/>
    <w:rsid w:val="00CB37A2"/>
    <w:rsid w:val="00CB535A"/>
    <w:rsid w:val="00CB6BE2"/>
    <w:rsid w:val="00CB7735"/>
    <w:rsid w:val="00CC07B4"/>
    <w:rsid w:val="00CC0CF8"/>
    <w:rsid w:val="00CC1C7C"/>
    <w:rsid w:val="00CC35F7"/>
    <w:rsid w:val="00CC3819"/>
    <w:rsid w:val="00CC439B"/>
    <w:rsid w:val="00CC487A"/>
    <w:rsid w:val="00CC5C19"/>
    <w:rsid w:val="00CC63A5"/>
    <w:rsid w:val="00CC7B98"/>
    <w:rsid w:val="00CD0161"/>
    <w:rsid w:val="00CD01E6"/>
    <w:rsid w:val="00CD15A1"/>
    <w:rsid w:val="00CD239C"/>
    <w:rsid w:val="00CD29E8"/>
    <w:rsid w:val="00CD3AA8"/>
    <w:rsid w:val="00CD4F7A"/>
    <w:rsid w:val="00CD4FB9"/>
    <w:rsid w:val="00CE13DB"/>
    <w:rsid w:val="00CE257A"/>
    <w:rsid w:val="00CE25B8"/>
    <w:rsid w:val="00CE424B"/>
    <w:rsid w:val="00CE5AC5"/>
    <w:rsid w:val="00CE7397"/>
    <w:rsid w:val="00CE7DCC"/>
    <w:rsid w:val="00CF1679"/>
    <w:rsid w:val="00CF267D"/>
    <w:rsid w:val="00CF2F2A"/>
    <w:rsid w:val="00D015DB"/>
    <w:rsid w:val="00D030E4"/>
    <w:rsid w:val="00D046B8"/>
    <w:rsid w:val="00D05BBB"/>
    <w:rsid w:val="00D10DA3"/>
    <w:rsid w:val="00D10FA6"/>
    <w:rsid w:val="00D113C3"/>
    <w:rsid w:val="00D14990"/>
    <w:rsid w:val="00D1576B"/>
    <w:rsid w:val="00D15889"/>
    <w:rsid w:val="00D15C9A"/>
    <w:rsid w:val="00D16EBA"/>
    <w:rsid w:val="00D171CE"/>
    <w:rsid w:val="00D175D3"/>
    <w:rsid w:val="00D203EC"/>
    <w:rsid w:val="00D204AE"/>
    <w:rsid w:val="00D2264E"/>
    <w:rsid w:val="00D23094"/>
    <w:rsid w:val="00D24BBB"/>
    <w:rsid w:val="00D301D3"/>
    <w:rsid w:val="00D30AD5"/>
    <w:rsid w:val="00D32026"/>
    <w:rsid w:val="00D32549"/>
    <w:rsid w:val="00D32DC6"/>
    <w:rsid w:val="00D3372E"/>
    <w:rsid w:val="00D33EDE"/>
    <w:rsid w:val="00D3485E"/>
    <w:rsid w:val="00D355FD"/>
    <w:rsid w:val="00D35892"/>
    <w:rsid w:val="00D37696"/>
    <w:rsid w:val="00D4049D"/>
    <w:rsid w:val="00D40656"/>
    <w:rsid w:val="00D41420"/>
    <w:rsid w:val="00D420CB"/>
    <w:rsid w:val="00D435EF"/>
    <w:rsid w:val="00D47421"/>
    <w:rsid w:val="00D51DFD"/>
    <w:rsid w:val="00D51EC3"/>
    <w:rsid w:val="00D53728"/>
    <w:rsid w:val="00D54F1A"/>
    <w:rsid w:val="00D55DA1"/>
    <w:rsid w:val="00D56BC7"/>
    <w:rsid w:val="00D6125A"/>
    <w:rsid w:val="00D614DC"/>
    <w:rsid w:val="00D6195D"/>
    <w:rsid w:val="00D6391F"/>
    <w:rsid w:val="00D66537"/>
    <w:rsid w:val="00D675FE"/>
    <w:rsid w:val="00D6781F"/>
    <w:rsid w:val="00D70DB0"/>
    <w:rsid w:val="00D72032"/>
    <w:rsid w:val="00D7272D"/>
    <w:rsid w:val="00D746BD"/>
    <w:rsid w:val="00D75487"/>
    <w:rsid w:val="00D75FD2"/>
    <w:rsid w:val="00D76DBF"/>
    <w:rsid w:val="00D77421"/>
    <w:rsid w:val="00D80F63"/>
    <w:rsid w:val="00D82350"/>
    <w:rsid w:val="00D82A77"/>
    <w:rsid w:val="00D82CA9"/>
    <w:rsid w:val="00D8422C"/>
    <w:rsid w:val="00D85CD1"/>
    <w:rsid w:val="00D8732F"/>
    <w:rsid w:val="00D87758"/>
    <w:rsid w:val="00D90615"/>
    <w:rsid w:val="00D9347B"/>
    <w:rsid w:val="00D93773"/>
    <w:rsid w:val="00D9539F"/>
    <w:rsid w:val="00D95AC3"/>
    <w:rsid w:val="00DA029E"/>
    <w:rsid w:val="00DA04CB"/>
    <w:rsid w:val="00DA05F4"/>
    <w:rsid w:val="00DA30AC"/>
    <w:rsid w:val="00DA3405"/>
    <w:rsid w:val="00DA34EA"/>
    <w:rsid w:val="00DA3B48"/>
    <w:rsid w:val="00DA43BF"/>
    <w:rsid w:val="00DA4E71"/>
    <w:rsid w:val="00DA5571"/>
    <w:rsid w:val="00DA7648"/>
    <w:rsid w:val="00DA7AE3"/>
    <w:rsid w:val="00DB09D5"/>
    <w:rsid w:val="00DB45A1"/>
    <w:rsid w:val="00DB4EDA"/>
    <w:rsid w:val="00DB607F"/>
    <w:rsid w:val="00DC0AB0"/>
    <w:rsid w:val="00DC0BCC"/>
    <w:rsid w:val="00DC235F"/>
    <w:rsid w:val="00DC3967"/>
    <w:rsid w:val="00DC3D1D"/>
    <w:rsid w:val="00DC432F"/>
    <w:rsid w:val="00DC46C0"/>
    <w:rsid w:val="00DC4934"/>
    <w:rsid w:val="00DC53D9"/>
    <w:rsid w:val="00DC598A"/>
    <w:rsid w:val="00DC6131"/>
    <w:rsid w:val="00DD0346"/>
    <w:rsid w:val="00DD2594"/>
    <w:rsid w:val="00DD3084"/>
    <w:rsid w:val="00DD4603"/>
    <w:rsid w:val="00DD5145"/>
    <w:rsid w:val="00DD5732"/>
    <w:rsid w:val="00DE1E1D"/>
    <w:rsid w:val="00DE2E1C"/>
    <w:rsid w:val="00DE7D50"/>
    <w:rsid w:val="00DF0099"/>
    <w:rsid w:val="00DF072D"/>
    <w:rsid w:val="00DF0B4A"/>
    <w:rsid w:val="00DF1291"/>
    <w:rsid w:val="00DF18D0"/>
    <w:rsid w:val="00DF1AB4"/>
    <w:rsid w:val="00DF1F25"/>
    <w:rsid w:val="00DF32B8"/>
    <w:rsid w:val="00DF5056"/>
    <w:rsid w:val="00DF5453"/>
    <w:rsid w:val="00DF7920"/>
    <w:rsid w:val="00E00A6C"/>
    <w:rsid w:val="00E015B0"/>
    <w:rsid w:val="00E01DDD"/>
    <w:rsid w:val="00E020CB"/>
    <w:rsid w:val="00E033BC"/>
    <w:rsid w:val="00E0393A"/>
    <w:rsid w:val="00E1016D"/>
    <w:rsid w:val="00E10D8B"/>
    <w:rsid w:val="00E11047"/>
    <w:rsid w:val="00E22867"/>
    <w:rsid w:val="00E244FC"/>
    <w:rsid w:val="00E24E98"/>
    <w:rsid w:val="00E25C3C"/>
    <w:rsid w:val="00E26586"/>
    <w:rsid w:val="00E26CEC"/>
    <w:rsid w:val="00E27891"/>
    <w:rsid w:val="00E3025A"/>
    <w:rsid w:val="00E30885"/>
    <w:rsid w:val="00E344D7"/>
    <w:rsid w:val="00E35180"/>
    <w:rsid w:val="00E36609"/>
    <w:rsid w:val="00E40914"/>
    <w:rsid w:val="00E41E1D"/>
    <w:rsid w:val="00E41E68"/>
    <w:rsid w:val="00E42DBF"/>
    <w:rsid w:val="00E458A9"/>
    <w:rsid w:val="00E462FC"/>
    <w:rsid w:val="00E46E3E"/>
    <w:rsid w:val="00E47C54"/>
    <w:rsid w:val="00E500CB"/>
    <w:rsid w:val="00E507E4"/>
    <w:rsid w:val="00E52FBE"/>
    <w:rsid w:val="00E545B3"/>
    <w:rsid w:val="00E5769A"/>
    <w:rsid w:val="00E57C23"/>
    <w:rsid w:val="00E60188"/>
    <w:rsid w:val="00E630A1"/>
    <w:rsid w:val="00E631E4"/>
    <w:rsid w:val="00E663BD"/>
    <w:rsid w:val="00E70E87"/>
    <w:rsid w:val="00E71344"/>
    <w:rsid w:val="00E718DC"/>
    <w:rsid w:val="00E73036"/>
    <w:rsid w:val="00E759BC"/>
    <w:rsid w:val="00E81B92"/>
    <w:rsid w:val="00E81BAB"/>
    <w:rsid w:val="00E827E0"/>
    <w:rsid w:val="00E82F20"/>
    <w:rsid w:val="00E83865"/>
    <w:rsid w:val="00E8459D"/>
    <w:rsid w:val="00E8511C"/>
    <w:rsid w:val="00E85C4D"/>
    <w:rsid w:val="00E91B98"/>
    <w:rsid w:val="00E91EE9"/>
    <w:rsid w:val="00E92D2D"/>
    <w:rsid w:val="00E93184"/>
    <w:rsid w:val="00E95226"/>
    <w:rsid w:val="00E95FCB"/>
    <w:rsid w:val="00E9612E"/>
    <w:rsid w:val="00EA120D"/>
    <w:rsid w:val="00EA415F"/>
    <w:rsid w:val="00EB1FD2"/>
    <w:rsid w:val="00EB2395"/>
    <w:rsid w:val="00EB25DC"/>
    <w:rsid w:val="00EB649D"/>
    <w:rsid w:val="00EC02F0"/>
    <w:rsid w:val="00EC084E"/>
    <w:rsid w:val="00EC0C54"/>
    <w:rsid w:val="00EC0F08"/>
    <w:rsid w:val="00EC1C39"/>
    <w:rsid w:val="00EC1E7B"/>
    <w:rsid w:val="00EC1E9C"/>
    <w:rsid w:val="00EC4C8C"/>
    <w:rsid w:val="00EC4FE7"/>
    <w:rsid w:val="00EC5C5C"/>
    <w:rsid w:val="00EC5F0D"/>
    <w:rsid w:val="00EC6009"/>
    <w:rsid w:val="00EC6598"/>
    <w:rsid w:val="00EC695F"/>
    <w:rsid w:val="00ED0D4B"/>
    <w:rsid w:val="00ED3AA7"/>
    <w:rsid w:val="00ED4EEA"/>
    <w:rsid w:val="00ED6A84"/>
    <w:rsid w:val="00ED6F66"/>
    <w:rsid w:val="00EE0555"/>
    <w:rsid w:val="00EE0794"/>
    <w:rsid w:val="00EE14FD"/>
    <w:rsid w:val="00EE1B7C"/>
    <w:rsid w:val="00EE2541"/>
    <w:rsid w:val="00EE285E"/>
    <w:rsid w:val="00EE2903"/>
    <w:rsid w:val="00EE36F1"/>
    <w:rsid w:val="00EE4691"/>
    <w:rsid w:val="00EE495E"/>
    <w:rsid w:val="00EE53A3"/>
    <w:rsid w:val="00EF02D4"/>
    <w:rsid w:val="00EF09C8"/>
    <w:rsid w:val="00EF258B"/>
    <w:rsid w:val="00EF2FD6"/>
    <w:rsid w:val="00EF47F9"/>
    <w:rsid w:val="00EF48BF"/>
    <w:rsid w:val="00EF6647"/>
    <w:rsid w:val="00F01F90"/>
    <w:rsid w:val="00F01FBC"/>
    <w:rsid w:val="00F037C3"/>
    <w:rsid w:val="00F04D0E"/>
    <w:rsid w:val="00F12E8F"/>
    <w:rsid w:val="00F178D7"/>
    <w:rsid w:val="00F17F61"/>
    <w:rsid w:val="00F211F5"/>
    <w:rsid w:val="00F2185A"/>
    <w:rsid w:val="00F21C9D"/>
    <w:rsid w:val="00F228F1"/>
    <w:rsid w:val="00F259B7"/>
    <w:rsid w:val="00F25D73"/>
    <w:rsid w:val="00F2628C"/>
    <w:rsid w:val="00F26CB7"/>
    <w:rsid w:val="00F3028E"/>
    <w:rsid w:val="00F30D2B"/>
    <w:rsid w:val="00F31A96"/>
    <w:rsid w:val="00F332A7"/>
    <w:rsid w:val="00F4305E"/>
    <w:rsid w:val="00F442D4"/>
    <w:rsid w:val="00F47597"/>
    <w:rsid w:val="00F515B8"/>
    <w:rsid w:val="00F5181A"/>
    <w:rsid w:val="00F51C64"/>
    <w:rsid w:val="00F53356"/>
    <w:rsid w:val="00F53514"/>
    <w:rsid w:val="00F5461C"/>
    <w:rsid w:val="00F556C1"/>
    <w:rsid w:val="00F55759"/>
    <w:rsid w:val="00F57629"/>
    <w:rsid w:val="00F5782D"/>
    <w:rsid w:val="00F60E0E"/>
    <w:rsid w:val="00F62365"/>
    <w:rsid w:val="00F669B7"/>
    <w:rsid w:val="00F672BF"/>
    <w:rsid w:val="00F70010"/>
    <w:rsid w:val="00F70311"/>
    <w:rsid w:val="00F71BB1"/>
    <w:rsid w:val="00F71E32"/>
    <w:rsid w:val="00F71EFF"/>
    <w:rsid w:val="00F72801"/>
    <w:rsid w:val="00F728F8"/>
    <w:rsid w:val="00F738F3"/>
    <w:rsid w:val="00F748E6"/>
    <w:rsid w:val="00F74A77"/>
    <w:rsid w:val="00F75F96"/>
    <w:rsid w:val="00F8081A"/>
    <w:rsid w:val="00F80BA5"/>
    <w:rsid w:val="00F8240F"/>
    <w:rsid w:val="00F840EE"/>
    <w:rsid w:val="00F842F8"/>
    <w:rsid w:val="00F878E4"/>
    <w:rsid w:val="00F87A6E"/>
    <w:rsid w:val="00F9026B"/>
    <w:rsid w:val="00F90DFE"/>
    <w:rsid w:val="00F91516"/>
    <w:rsid w:val="00F92693"/>
    <w:rsid w:val="00F92837"/>
    <w:rsid w:val="00F9369B"/>
    <w:rsid w:val="00F94ACF"/>
    <w:rsid w:val="00F959F7"/>
    <w:rsid w:val="00F95E54"/>
    <w:rsid w:val="00F96B51"/>
    <w:rsid w:val="00F97476"/>
    <w:rsid w:val="00FA1479"/>
    <w:rsid w:val="00FA2E08"/>
    <w:rsid w:val="00FA712C"/>
    <w:rsid w:val="00FA7198"/>
    <w:rsid w:val="00FB07EC"/>
    <w:rsid w:val="00FB1E57"/>
    <w:rsid w:val="00FB2F56"/>
    <w:rsid w:val="00FB4A60"/>
    <w:rsid w:val="00FB4F16"/>
    <w:rsid w:val="00FB5D90"/>
    <w:rsid w:val="00FB73C0"/>
    <w:rsid w:val="00FC175B"/>
    <w:rsid w:val="00FC3F4E"/>
    <w:rsid w:val="00FC5282"/>
    <w:rsid w:val="00FC5E3A"/>
    <w:rsid w:val="00FC665D"/>
    <w:rsid w:val="00FC78FB"/>
    <w:rsid w:val="00FD0BEC"/>
    <w:rsid w:val="00FD244F"/>
    <w:rsid w:val="00FD2A43"/>
    <w:rsid w:val="00FD3530"/>
    <w:rsid w:val="00FD4268"/>
    <w:rsid w:val="00FD4C51"/>
    <w:rsid w:val="00FD4E04"/>
    <w:rsid w:val="00FD508B"/>
    <w:rsid w:val="00FD5416"/>
    <w:rsid w:val="00FD6681"/>
    <w:rsid w:val="00FE1F4A"/>
    <w:rsid w:val="00FE3702"/>
    <w:rsid w:val="00FE4E2B"/>
    <w:rsid w:val="00FE58D6"/>
    <w:rsid w:val="00FE6094"/>
    <w:rsid w:val="00FE6572"/>
    <w:rsid w:val="00FE6712"/>
    <w:rsid w:val="00FE6F2D"/>
    <w:rsid w:val="00FF0381"/>
    <w:rsid w:val="00FF14B7"/>
    <w:rsid w:val="00FF283C"/>
    <w:rsid w:val="00FF3A9F"/>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12</Pages>
  <Words>3427</Words>
  <Characters>19536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Michelle Conway</cp:lastModifiedBy>
  <cp:revision>2</cp:revision>
  <dcterms:created xsi:type="dcterms:W3CDTF">2023-08-19T14:05:00Z</dcterms:created>
  <dcterms:modified xsi:type="dcterms:W3CDTF">2023-08-19T14:05:00Z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id="b70Q8DT1"/&gt;&lt;style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