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C432" w14:textId="00B19296" w:rsidR="00862238" w:rsidRDefault="001F6C53" w:rsidP="008C3756">
      <w:pPr>
        <w:jc w:val="center"/>
        <w:rPr>
          <w:rFonts w:ascii="Arial Nova" w:hAnsi="Arial Nova" w:cs="Calibri"/>
          <w:b/>
          <w:bCs/>
          <w:sz w:val="32"/>
          <w:szCs w:val="32"/>
        </w:rPr>
      </w:pPr>
      <w:r w:rsidRPr="00696BD7">
        <w:rPr>
          <w:rFonts w:ascii="Arial Nova" w:hAnsi="Arial Nova" w:cs="Calibri"/>
          <w:b/>
          <w:bCs/>
          <w:sz w:val="32"/>
          <w:szCs w:val="32"/>
        </w:rPr>
        <w:t>Projektdokumentation: Distanz- und</w:t>
      </w:r>
      <w:r w:rsidR="008C3756">
        <w:rPr>
          <w:rFonts w:ascii="Arial Nova" w:hAnsi="Arial Nova" w:cs="Calibri"/>
          <w:b/>
          <w:bCs/>
          <w:sz w:val="32"/>
          <w:szCs w:val="32"/>
        </w:rPr>
        <w:t xml:space="preserve"> </w:t>
      </w:r>
      <w:r w:rsidRPr="00696BD7">
        <w:rPr>
          <w:rFonts w:ascii="Arial Nova" w:hAnsi="Arial Nova" w:cs="Calibri"/>
          <w:b/>
          <w:bCs/>
          <w:sz w:val="32"/>
          <w:szCs w:val="32"/>
        </w:rPr>
        <w:t>Temperaturmesssystem</w:t>
      </w:r>
    </w:p>
    <w:p w14:paraId="2B72E9F0" w14:textId="77777777" w:rsidR="008C3756" w:rsidRPr="00696BD7" w:rsidRDefault="008C3756" w:rsidP="00862238">
      <w:pPr>
        <w:rPr>
          <w:rFonts w:ascii="Arial Nova" w:hAnsi="Arial Nova" w:cs="Calibri"/>
          <w:b/>
          <w:bCs/>
          <w:sz w:val="32"/>
          <w:szCs w:val="32"/>
        </w:rPr>
      </w:pPr>
    </w:p>
    <w:p w14:paraId="6F990CFC" w14:textId="6A67957A" w:rsidR="00862238" w:rsidRPr="00696BD7" w:rsidRDefault="00862238" w:rsidP="00862238">
      <w:pPr>
        <w:rPr>
          <w:rFonts w:ascii="Arial Nova" w:hAnsi="Arial Nova" w:cs="Calibri"/>
          <w:b/>
          <w:bCs/>
        </w:rPr>
      </w:pPr>
      <w:r w:rsidRPr="00696BD7">
        <w:rPr>
          <w:rFonts w:ascii="Arial Nova" w:hAnsi="Arial Nova" w:cs="Calibri"/>
          <w:b/>
          <w:bCs/>
        </w:rPr>
        <w:t>Inhaltsverzeichnis</w:t>
      </w:r>
    </w:p>
    <w:sdt>
      <w:sdtPr>
        <w:rPr>
          <w:rFonts w:ascii="Arial Nova" w:eastAsiaTheme="minorHAnsi" w:hAnsi="Arial Nova" w:cs="Calibri"/>
          <w:color w:val="auto"/>
          <w:kern w:val="2"/>
          <w:sz w:val="24"/>
          <w:szCs w:val="24"/>
          <w:lang w:val="de-DE" w:eastAsia="en-US"/>
          <w14:ligatures w14:val="standardContextual"/>
        </w:rPr>
        <w:id w:val="1807126166"/>
        <w:docPartObj>
          <w:docPartGallery w:val="Table of Contents"/>
          <w:docPartUnique/>
        </w:docPartObj>
      </w:sdtPr>
      <w:sdtEndPr>
        <w:rPr>
          <w:b/>
          <w:bCs/>
        </w:rPr>
      </w:sdtEndPr>
      <w:sdtContent>
        <w:p w14:paraId="30D5AF73" w14:textId="0BFEBA00" w:rsidR="001D39FF" w:rsidRPr="00696BD7" w:rsidRDefault="001D39FF" w:rsidP="007D667E">
          <w:pPr>
            <w:pStyle w:val="Inhaltsverzeichnisberschrift"/>
            <w:rPr>
              <w:rFonts w:ascii="Arial Nova" w:hAnsi="Arial Nova" w:cs="Calibri"/>
            </w:rPr>
          </w:pPr>
          <w:r w:rsidRPr="00696BD7">
            <w:rPr>
              <w:rFonts w:ascii="Arial Nova" w:hAnsi="Arial Nova" w:cs="Calibri"/>
              <w:lang w:val="de-DE"/>
            </w:rPr>
            <w:t>Inhalt</w:t>
          </w:r>
        </w:p>
        <w:p w14:paraId="33BBB354" w14:textId="0070379F" w:rsidR="001543A8" w:rsidRDefault="001D39FF">
          <w:pPr>
            <w:pStyle w:val="Verzeichnis1"/>
            <w:tabs>
              <w:tab w:val="right" w:leader="dot" w:pos="9062"/>
            </w:tabs>
            <w:rPr>
              <w:rFonts w:eastAsiaTheme="minorEastAsia"/>
              <w:noProof/>
              <w:lang w:eastAsia="de-AT"/>
            </w:rPr>
          </w:pPr>
          <w:r w:rsidRPr="00696BD7">
            <w:rPr>
              <w:rFonts w:ascii="Arial Nova" w:hAnsi="Arial Nova" w:cs="Calibri"/>
            </w:rPr>
            <w:fldChar w:fldCharType="begin"/>
          </w:r>
          <w:r w:rsidRPr="00696BD7">
            <w:rPr>
              <w:rFonts w:ascii="Arial Nova" w:hAnsi="Arial Nova" w:cs="Calibri"/>
            </w:rPr>
            <w:instrText xml:space="preserve"> TOC \o "1-3" \h \z \u </w:instrText>
          </w:r>
          <w:r w:rsidRPr="00696BD7">
            <w:rPr>
              <w:rFonts w:ascii="Arial Nova" w:hAnsi="Arial Nova" w:cs="Calibri"/>
            </w:rPr>
            <w:fldChar w:fldCharType="separate"/>
          </w:r>
          <w:hyperlink w:anchor="_Toc230519085" w:history="1">
            <w:r w:rsidR="001543A8" w:rsidRPr="000C451F">
              <w:rPr>
                <w:rStyle w:val="Hyperlink"/>
                <w:rFonts w:ascii="Arial Nova" w:hAnsi="Arial Nova" w:cs="Calibri"/>
                <w:noProof/>
              </w:rPr>
              <w:t>1. Projektziel</w:t>
            </w:r>
            <w:r w:rsidR="001543A8">
              <w:rPr>
                <w:noProof/>
                <w:webHidden/>
              </w:rPr>
              <w:tab/>
            </w:r>
            <w:r w:rsidR="001543A8">
              <w:rPr>
                <w:noProof/>
                <w:webHidden/>
              </w:rPr>
              <w:fldChar w:fldCharType="begin"/>
            </w:r>
            <w:r w:rsidR="001543A8">
              <w:rPr>
                <w:noProof/>
                <w:webHidden/>
              </w:rPr>
              <w:instrText xml:space="preserve"> PAGEREF _Toc230519085 \h </w:instrText>
            </w:r>
            <w:r w:rsidR="001543A8">
              <w:rPr>
                <w:noProof/>
                <w:webHidden/>
              </w:rPr>
            </w:r>
            <w:r w:rsidR="001543A8">
              <w:rPr>
                <w:noProof/>
                <w:webHidden/>
              </w:rPr>
              <w:fldChar w:fldCharType="separate"/>
            </w:r>
            <w:r w:rsidR="001543A8">
              <w:rPr>
                <w:noProof/>
                <w:webHidden/>
              </w:rPr>
              <w:t>2</w:t>
            </w:r>
            <w:r w:rsidR="001543A8">
              <w:rPr>
                <w:noProof/>
                <w:webHidden/>
              </w:rPr>
              <w:fldChar w:fldCharType="end"/>
            </w:r>
          </w:hyperlink>
        </w:p>
        <w:p w14:paraId="42DB7422" w14:textId="1BC23F5B" w:rsidR="001543A8" w:rsidRDefault="001543A8">
          <w:pPr>
            <w:pStyle w:val="Verzeichnis1"/>
            <w:tabs>
              <w:tab w:val="right" w:leader="dot" w:pos="9062"/>
            </w:tabs>
            <w:rPr>
              <w:rFonts w:eastAsiaTheme="minorEastAsia"/>
              <w:noProof/>
              <w:lang w:eastAsia="de-AT"/>
            </w:rPr>
          </w:pPr>
          <w:hyperlink w:anchor="_Toc230519086" w:history="1">
            <w:r w:rsidRPr="000C451F">
              <w:rPr>
                <w:rStyle w:val="Hyperlink"/>
                <w:rFonts w:ascii="Arial Nova" w:hAnsi="Arial Nova" w:cs="Calibri"/>
                <w:noProof/>
              </w:rPr>
              <w:t>2. Hardware-Komponenten</w:t>
            </w:r>
            <w:r>
              <w:rPr>
                <w:noProof/>
                <w:webHidden/>
              </w:rPr>
              <w:tab/>
            </w:r>
            <w:r>
              <w:rPr>
                <w:noProof/>
                <w:webHidden/>
              </w:rPr>
              <w:fldChar w:fldCharType="begin"/>
            </w:r>
            <w:r>
              <w:rPr>
                <w:noProof/>
                <w:webHidden/>
              </w:rPr>
              <w:instrText xml:space="preserve"> PAGEREF _Toc230519086 \h </w:instrText>
            </w:r>
            <w:r>
              <w:rPr>
                <w:noProof/>
                <w:webHidden/>
              </w:rPr>
            </w:r>
            <w:r>
              <w:rPr>
                <w:noProof/>
                <w:webHidden/>
              </w:rPr>
              <w:fldChar w:fldCharType="separate"/>
            </w:r>
            <w:r>
              <w:rPr>
                <w:noProof/>
                <w:webHidden/>
              </w:rPr>
              <w:t>2</w:t>
            </w:r>
            <w:r>
              <w:rPr>
                <w:noProof/>
                <w:webHidden/>
              </w:rPr>
              <w:fldChar w:fldCharType="end"/>
            </w:r>
          </w:hyperlink>
        </w:p>
        <w:p w14:paraId="7803154A" w14:textId="1285828C" w:rsidR="001543A8" w:rsidRDefault="001543A8">
          <w:pPr>
            <w:pStyle w:val="Verzeichnis2"/>
            <w:tabs>
              <w:tab w:val="right" w:leader="dot" w:pos="9062"/>
            </w:tabs>
            <w:rPr>
              <w:rFonts w:eastAsiaTheme="minorEastAsia"/>
              <w:noProof/>
              <w:lang w:eastAsia="de-AT"/>
            </w:rPr>
          </w:pPr>
          <w:hyperlink w:anchor="_Toc230519087" w:history="1">
            <w:r w:rsidRPr="000C451F">
              <w:rPr>
                <w:rStyle w:val="Hyperlink"/>
                <w:rFonts w:ascii="Arial Nova" w:hAnsi="Arial Nova" w:cs="Calibri"/>
                <w:noProof/>
              </w:rPr>
              <w:t>2.1 Mikrocontroller</w:t>
            </w:r>
            <w:r>
              <w:rPr>
                <w:noProof/>
                <w:webHidden/>
              </w:rPr>
              <w:tab/>
            </w:r>
            <w:r>
              <w:rPr>
                <w:noProof/>
                <w:webHidden/>
              </w:rPr>
              <w:fldChar w:fldCharType="begin"/>
            </w:r>
            <w:r>
              <w:rPr>
                <w:noProof/>
                <w:webHidden/>
              </w:rPr>
              <w:instrText xml:space="preserve"> PAGEREF _Toc230519087 \h </w:instrText>
            </w:r>
            <w:r>
              <w:rPr>
                <w:noProof/>
                <w:webHidden/>
              </w:rPr>
            </w:r>
            <w:r>
              <w:rPr>
                <w:noProof/>
                <w:webHidden/>
              </w:rPr>
              <w:fldChar w:fldCharType="separate"/>
            </w:r>
            <w:r>
              <w:rPr>
                <w:noProof/>
                <w:webHidden/>
              </w:rPr>
              <w:t>2</w:t>
            </w:r>
            <w:r>
              <w:rPr>
                <w:noProof/>
                <w:webHidden/>
              </w:rPr>
              <w:fldChar w:fldCharType="end"/>
            </w:r>
          </w:hyperlink>
        </w:p>
        <w:p w14:paraId="2954A907" w14:textId="109235EF" w:rsidR="001543A8" w:rsidRDefault="001543A8">
          <w:pPr>
            <w:pStyle w:val="Verzeichnis2"/>
            <w:tabs>
              <w:tab w:val="right" w:leader="dot" w:pos="9062"/>
            </w:tabs>
            <w:rPr>
              <w:rFonts w:eastAsiaTheme="minorEastAsia"/>
              <w:noProof/>
              <w:lang w:eastAsia="de-AT"/>
            </w:rPr>
          </w:pPr>
          <w:hyperlink w:anchor="_Toc230519088" w:history="1">
            <w:r w:rsidRPr="000C451F">
              <w:rPr>
                <w:rStyle w:val="Hyperlink"/>
                <w:rFonts w:ascii="Arial Nova" w:hAnsi="Arial Nova" w:cs="Calibri"/>
                <w:noProof/>
              </w:rPr>
              <w:t>2.2 Sensor: DFRobot URM37 V5.0</w:t>
            </w:r>
            <w:r>
              <w:rPr>
                <w:noProof/>
                <w:webHidden/>
              </w:rPr>
              <w:tab/>
            </w:r>
            <w:r>
              <w:rPr>
                <w:noProof/>
                <w:webHidden/>
              </w:rPr>
              <w:fldChar w:fldCharType="begin"/>
            </w:r>
            <w:r>
              <w:rPr>
                <w:noProof/>
                <w:webHidden/>
              </w:rPr>
              <w:instrText xml:space="preserve"> PAGEREF _Toc230519088 \h </w:instrText>
            </w:r>
            <w:r>
              <w:rPr>
                <w:noProof/>
                <w:webHidden/>
              </w:rPr>
            </w:r>
            <w:r>
              <w:rPr>
                <w:noProof/>
                <w:webHidden/>
              </w:rPr>
              <w:fldChar w:fldCharType="separate"/>
            </w:r>
            <w:r>
              <w:rPr>
                <w:noProof/>
                <w:webHidden/>
              </w:rPr>
              <w:t>2</w:t>
            </w:r>
            <w:r>
              <w:rPr>
                <w:noProof/>
                <w:webHidden/>
              </w:rPr>
              <w:fldChar w:fldCharType="end"/>
            </w:r>
          </w:hyperlink>
        </w:p>
        <w:p w14:paraId="2FE52FCF" w14:textId="2F50E03B" w:rsidR="001543A8" w:rsidRDefault="001543A8">
          <w:pPr>
            <w:pStyle w:val="Verzeichnis2"/>
            <w:tabs>
              <w:tab w:val="right" w:leader="dot" w:pos="9062"/>
            </w:tabs>
            <w:rPr>
              <w:rFonts w:eastAsiaTheme="minorEastAsia"/>
              <w:noProof/>
              <w:lang w:eastAsia="de-AT"/>
            </w:rPr>
          </w:pPr>
          <w:hyperlink w:anchor="_Toc230519089" w:history="1">
            <w:r w:rsidRPr="000C451F">
              <w:rPr>
                <w:rStyle w:val="Hyperlink"/>
                <w:rFonts w:ascii="Arial Nova" w:hAnsi="Arial Nova" w:cs="Calibri"/>
                <w:noProof/>
              </w:rPr>
              <w:t>2.3 Anzeige</w:t>
            </w:r>
            <w:r>
              <w:rPr>
                <w:noProof/>
                <w:webHidden/>
              </w:rPr>
              <w:tab/>
            </w:r>
            <w:r>
              <w:rPr>
                <w:noProof/>
                <w:webHidden/>
              </w:rPr>
              <w:fldChar w:fldCharType="begin"/>
            </w:r>
            <w:r>
              <w:rPr>
                <w:noProof/>
                <w:webHidden/>
              </w:rPr>
              <w:instrText xml:space="preserve"> PAGEREF _Toc230519089 \h </w:instrText>
            </w:r>
            <w:r>
              <w:rPr>
                <w:noProof/>
                <w:webHidden/>
              </w:rPr>
            </w:r>
            <w:r>
              <w:rPr>
                <w:noProof/>
                <w:webHidden/>
              </w:rPr>
              <w:fldChar w:fldCharType="separate"/>
            </w:r>
            <w:r>
              <w:rPr>
                <w:noProof/>
                <w:webHidden/>
              </w:rPr>
              <w:t>2</w:t>
            </w:r>
            <w:r>
              <w:rPr>
                <w:noProof/>
                <w:webHidden/>
              </w:rPr>
              <w:fldChar w:fldCharType="end"/>
            </w:r>
          </w:hyperlink>
        </w:p>
        <w:p w14:paraId="0667EFDF" w14:textId="24415192" w:rsidR="001543A8" w:rsidRDefault="001543A8">
          <w:pPr>
            <w:pStyle w:val="Verzeichnis1"/>
            <w:tabs>
              <w:tab w:val="right" w:leader="dot" w:pos="9062"/>
            </w:tabs>
            <w:rPr>
              <w:rFonts w:eastAsiaTheme="minorEastAsia"/>
              <w:noProof/>
              <w:lang w:eastAsia="de-AT"/>
            </w:rPr>
          </w:pPr>
          <w:hyperlink w:anchor="_Toc230519090" w:history="1">
            <w:r w:rsidRPr="000C451F">
              <w:rPr>
                <w:rStyle w:val="Hyperlink"/>
                <w:rFonts w:ascii="Arial Nova" w:hAnsi="Arial Nova" w:cs="Calibri"/>
                <w:noProof/>
              </w:rPr>
              <w:t>3. Herangehensweise</w:t>
            </w:r>
            <w:r>
              <w:rPr>
                <w:noProof/>
                <w:webHidden/>
              </w:rPr>
              <w:tab/>
            </w:r>
            <w:r>
              <w:rPr>
                <w:noProof/>
                <w:webHidden/>
              </w:rPr>
              <w:fldChar w:fldCharType="begin"/>
            </w:r>
            <w:r>
              <w:rPr>
                <w:noProof/>
                <w:webHidden/>
              </w:rPr>
              <w:instrText xml:space="preserve"> PAGEREF _Toc230519090 \h </w:instrText>
            </w:r>
            <w:r>
              <w:rPr>
                <w:noProof/>
                <w:webHidden/>
              </w:rPr>
            </w:r>
            <w:r>
              <w:rPr>
                <w:noProof/>
                <w:webHidden/>
              </w:rPr>
              <w:fldChar w:fldCharType="separate"/>
            </w:r>
            <w:r>
              <w:rPr>
                <w:noProof/>
                <w:webHidden/>
              </w:rPr>
              <w:t>3</w:t>
            </w:r>
            <w:r>
              <w:rPr>
                <w:noProof/>
                <w:webHidden/>
              </w:rPr>
              <w:fldChar w:fldCharType="end"/>
            </w:r>
          </w:hyperlink>
        </w:p>
        <w:p w14:paraId="5C69DF0E" w14:textId="3C75404F" w:rsidR="001543A8" w:rsidRDefault="001543A8">
          <w:pPr>
            <w:pStyle w:val="Verzeichnis1"/>
            <w:tabs>
              <w:tab w:val="right" w:leader="dot" w:pos="9062"/>
            </w:tabs>
            <w:rPr>
              <w:rFonts w:eastAsiaTheme="minorEastAsia"/>
              <w:noProof/>
              <w:lang w:eastAsia="de-AT"/>
            </w:rPr>
          </w:pPr>
          <w:hyperlink w:anchor="_Toc230519091" w:history="1">
            <w:r w:rsidRPr="000C451F">
              <w:rPr>
                <w:rStyle w:val="Hyperlink"/>
                <w:rFonts w:ascii="Arial Nova" w:hAnsi="Arial Nova" w:cs="Calibri"/>
                <w:noProof/>
              </w:rPr>
              <w:t>4. Pin-Belegung</w:t>
            </w:r>
            <w:r>
              <w:rPr>
                <w:noProof/>
                <w:webHidden/>
              </w:rPr>
              <w:tab/>
            </w:r>
            <w:r>
              <w:rPr>
                <w:noProof/>
                <w:webHidden/>
              </w:rPr>
              <w:fldChar w:fldCharType="begin"/>
            </w:r>
            <w:r>
              <w:rPr>
                <w:noProof/>
                <w:webHidden/>
              </w:rPr>
              <w:instrText xml:space="preserve"> PAGEREF _Toc230519091 \h </w:instrText>
            </w:r>
            <w:r>
              <w:rPr>
                <w:noProof/>
                <w:webHidden/>
              </w:rPr>
            </w:r>
            <w:r>
              <w:rPr>
                <w:noProof/>
                <w:webHidden/>
              </w:rPr>
              <w:fldChar w:fldCharType="separate"/>
            </w:r>
            <w:r>
              <w:rPr>
                <w:noProof/>
                <w:webHidden/>
              </w:rPr>
              <w:t>4</w:t>
            </w:r>
            <w:r>
              <w:rPr>
                <w:noProof/>
                <w:webHidden/>
              </w:rPr>
              <w:fldChar w:fldCharType="end"/>
            </w:r>
          </w:hyperlink>
        </w:p>
        <w:p w14:paraId="649EF9E5" w14:textId="64D0B814" w:rsidR="001543A8" w:rsidRDefault="001543A8">
          <w:pPr>
            <w:pStyle w:val="Verzeichnis1"/>
            <w:tabs>
              <w:tab w:val="right" w:leader="dot" w:pos="9062"/>
            </w:tabs>
            <w:rPr>
              <w:rFonts w:eastAsiaTheme="minorEastAsia"/>
              <w:noProof/>
              <w:lang w:eastAsia="de-AT"/>
            </w:rPr>
          </w:pPr>
          <w:hyperlink w:anchor="_Toc230519092" w:history="1">
            <w:r w:rsidRPr="000C451F">
              <w:rPr>
                <w:rStyle w:val="Hyperlink"/>
                <w:rFonts w:ascii="Arial Nova" w:hAnsi="Arial Nova" w:cs="Calibri"/>
                <w:noProof/>
              </w:rPr>
              <w:t>5. Aufbau</w:t>
            </w:r>
            <w:r>
              <w:rPr>
                <w:noProof/>
                <w:webHidden/>
              </w:rPr>
              <w:tab/>
            </w:r>
            <w:r>
              <w:rPr>
                <w:noProof/>
                <w:webHidden/>
              </w:rPr>
              <w:fldChar w:fldCharType="begin"/>
            </w:r>
            <w:r>
              <w:rPr>
                <w:noProof/>
                <w:webHidden/>
              </w:rPr>
              <w:instrText xml:space="preserve"> PAGEREF _Toc230519092 \h </w:instrText>
            </w:r>
            <w:r>
              <w:rPr>
                <w:noProof/>
                <w:webHidden/>
              </w:rPr>
            </w:r>
            <w:r>
              <w:rPr>
                <w:noProof/>
                <w:webHidden/>
              </w:rPr>
              <w:fldChar w:fldCharType="separate"/>
            </w:r>
            <w:r>
              <w:rPr>
                <w:noProof/>
                <w:webHidden/>
              </w:rPr>
              <w:t>4</w:t>
            </w:r>
            <w:r>
              <w:rPr>
                <w:noProof/>
                <w:webHidden/>
              </w:rPr>
              <w:fldChar w:fldCharType="end"/>
            </w:r>
          </w:hyperlink>
        </w:p>
        <w:p w14:paraId="41E5AFEA" w14:textId="56BD710F" w:rsidR="001543A8" w:rsidRDefault="001543A8">
          <w:pPr>
            <w:pStyle w:val="Verzeichnis1"/>
            <w:tabs>
              <w:tab w:val="right" w:leader="dot" w:pos="9062"/>
            </w:tabs>
            <w:rPr>
              <w:rFonts w:eastAsiaTheme="minorEastAsia"/>
              <w:noProof/>
              <w:lang w:eastAsia="de-AT"/>
            </w:rPr>
          </w:pPr>
          <w:hyperlink w:anchor="_Toc230519093" w:history="1">
            <w:r w:rsidRPr="000C451F">
              <w:rPr>
                <w:rStyle w:val="Hyperlink"/>
                <w:rFonts w:ascii="Arial Nova" w:hAnsi="Arial Nova" w:cs="Calibri"/>
                <w:noProof/>
              </w:rPr>
              <w:t>6. Kommunikationsprotokoll (UART)</w:t>
            </w:r>
            <w:r>
              <w:rPr>
                <w:noProof/>
                <w:webHidden/>
              </w:rPr>
              <w:tab/>
            </w:r>
            <w:r>
              <w:rPr>
                <w:noProof/>
                <w:webHidden/>
              </w:rPr>
              <w:fldChar w:fldCharType="begin"/>
            </w:r>
            <w:r>
              <w:rPr>
                <w:noProof/>
                <w:webHidden/>
              </w:rPr>
              <w:instrText xml:space="preserve"> PAGEREF _Toc230519093 \h </w:instrText>
            </w:r>
            <w:r>
              <w:rPr>
                <w:noProof/>
                <w:webHidden/>
              </w:rPr>
            </w:r>
            <w:r>
              <w:rPr>
                <w:noProof/>
                <w:webHidden/>
              </w:rPr>
              <w:fldChar w:fldCharType="separate"/>
            </w:r>
            <w:r>
              <w:rPr>
                <w:noProof/>
                <w:webHidden/>
              </w:rPr>
              <w:t>5</w:t>
            </w:r>
            <w:r>
              <w:rPr>
                <w:noProof/>
                <w:webHidden/>
              </w:rPr>
              <w:fldChar w:fldCharType="end"/>
            </w:r>
          </w:hyperlink>
        </w:p>
        <w:p w14:paraId="239A892A" w14:textId="7523E327" w:rsidR="001543A8" w:rsidRDefault="001543A8">
          <w:pPr>
            <w:pStyle w:val="Verzeichnis1"/>
            <w:tabs>
              <w:tab w:val="right" w:leader="dot" w:pos="9062"/>
            </w:tabs>
            <w:rPr>
              <w:rFonts w:eastAsiaTheme="minorEastAsia"/>
              <w:noProof/>
              <w:lang w:eastAsia="de-AT"/>
            </w:rPr>
          </w:pPr>
          <w:hyperlink w:anchor="_Toc230519094" w:history="1">
            <w:r w:rsidRPr="000C451F">
              <w:rPr>
                <w:rStyle w:val="Hyperlink"/>
                <w:rFonts w:ascii="Arial Nova" w:hAnsi="Arial Nova" w:cs="Calibri"/>
                <w:noProof/>
              </w:rPr>
              <w:t>7. Software-Architektur</w:t>
            </w:r>
            <w:r>
              <w:rPr>
                <w:noProof/>
                <w:webHidden/>
              </w:rPr>
              <w:tab/>
            </w:r>
            <w:r>
              <w:rPr>
                <w:noProof/>
                <w:webHidden/>
              </w:rPr>
              <w:fldChar w:fldCharType="begin"/>
            </w:r>
            <w:r>
              <w:rPr>
                <w:noProof/>
                <w:webHidden/>
              </w:rPr>
              <w:instrText xml:space="preserve"> PAGEREF _Toc230519094 \h </w:instrText>
            </w:r>
            <w:r>
              <w:rPr>
                <w:noProof/>
                <w:webHidden/>
              </w:rPr>
            </w:r>
            <w:r>
              <w:rPr>
                <w:noProof/>
                <w:webHidden/>
              </w:rPr>
              <w:fldChar w:fldCharType="separate"/>
            </w:r>
            <w:r>
              <w:rPr>
                <w:noProof/>
                <w:webHidden/>
              </w:rPr>
              <w:t>6</w:t>
            </w:r>
            <w:r>
              <w:rPr>
                <w:noProof/>
                <w:webHidden/>
              </w:rPr>
              <w:fldChar w:fldCharType="end"/>
            </w:r>
          </w:hyperlink>
        </w:p>
        <w:p w14:paraId="7A8CCBF9" w14:textId="110FC98A" w:rsidR="001543A8" w:rsidRDefault="001543A8">
          <w:pPr>
            <w:pStyle w:val="Verzeichnis2"/>
            <w:tabs>
              <w:tab w:val="right" w:leader="dot" w:pos="9062"/>
            </w:tabs>
            <w:rPr>
              <w:rFonts w:eastAsiaTheme="minorEastAsia"/>
              <w:noProof/>
              <w:lang w:eastAsia="de-AT"/>
            </w:rPr>
          </w:pPr>
          <w:hyperlink w:anchor="_Toc230519095" w:history="1">
            <w:r w:rsidRPr="000C451F">
              <w:rPr>
                <w:rStyle w:val="Hyperlink"/>
                <w:rFonts w:ascii="Arial Nova" w:hAnsi="Arial Nova"/>
                <w:noProof/>
              </w:rPr>
              <w:t>7.1 Flussdiagramm</w:t>
            </w:r>
            <w:r>
              <w:rPr>
                <w:noProof/>
                <w:webHidden/>
              </w:rPr>
              <w:tab/>
            </w:r>
            <w:r>
              <w:rPr>
                <w:noProof/>
                <w:webHidden/>
              </w:rPr>
              <w:fldChar w:fldCharType="begin"/>
            </w:r>
            <w:r>
              <w:rPr>
                <w:noProof/>
                <w:webHidden/>
              </w:rPr>
              <w:instrText xml:space="preserve"> PAGEREF _Toc230519095 \h </w:instrText>
            </w:r>
            <w:r>
              <w:rPr>
                <w:noProof/>
                <w:webHidden/>
              </w:rPr>
            </w:r>
            <w:r>
              <w:rPr>
                <w:noProof/>
                <w:webHidden/>
              </w:rPr>
              <w:fldChar w:fldCharType="separate"/>
            </w:r>
            <w:r>
              <w:rPr>
                <w:noProof/>
                <w:webHidden/>
              </w:rPr>
              <w:t>6</w:t>
            </w:r>
            <w:r>
              <w:rPr>
                <w:noProof/>
                <w:webHidden/>
              </w:rPr>
              <w:fldChar w:fldCharType="end"/>
            </w:r>
          </w:hyperlink>
        </w:p>
        <w:p w14:paraId="067A06BF" w14:textId="6EB93D3D" w:rsidR="001543A8" w:rsidRDefault="001543A8">
          <w:pPr>
            <w:pStyle w:val="Verzeichnis2"/>
            <w:tabs>
              <w:tab w:val="right" w:leader="dot" w:pos="9062"/>
            </w:tabs>
            <w:rPr>
              <w:rFonts w:eastAsiaTheme="minorEastAsia"/>
              <w:noProof/>
              <w:lang w:eastAsia="de-AT"/>
            </w:rPr>
          </w:pPr>
          <w:hyperlink w:anchor="_Toc230519096" w:history="1">
            <w:r w:rsidRPr="000C451F">
              <w:rPr>
                <w:rStyle w:val="Hyperlink"/>
                <w:rFonts w:ascii="Arial Nova" w:hAnsi="Arial Nova" w:cs="Calibri"/>
                <w:noProof/>
              </w:rPr>
              <w:t>7.2 Hauptschleife (Main Loop)</w:t>
            </w:r>
            <w:r>
              <w:rPr>
                <w:noProof/>
                <w:webHidden/>
              </w:rPr>
              <w:tab/>
            </w:r>
            <w:r>
              <w:rPr>
                <w:noProof/>
                <w:webHidden/>
              </w:rPr>
              <w:fldChar w:fldCharType="begin"/>
            </w:r>
            <w:r>
              <w:rPr>
                <w:noProof/>
                <w:webHidden/>
              </w:rPr>
              <w:instrText xml:space="preserve"> PAGEREF _Toc230519096 \h </w:instrText>
            </w:r>
            <w:r>
              <w:rPr>
                <w:noProof/>
                <w:webHidden/>
              </w:rPr>
            </w:r>
            <w:r>
              <w:rPr>
                <w:noProof/>
                <w:webHidden/>
              </w:rPr>
              <w:fldChar w:fldCharType="separate"/>
            </w:r>
            <w:r>
              <w:rPr>
                <w:noProof/>
                <w:webHidden/>
              </w:rPr>
              <w:t>6</w:t>
            </w:r>
            <w:r>
              <w:rPr>
                <w:noProof/>
                <w:webHidden/>
              </w:rPr>
              <w:fldChar w:fldCharType="end"/>
            </w:r>
          </w:hyperlink>
        </w:p>
        <w:p w14:paraId="12618776" w14:textId="6C93A196" w:rsidR="001543A8" w:rsidRDefault="001543A8">
          <w:pPr>
            <w:pStyle w:val="Verzeichnis2"/>
            <w:tabs>
              <w:tab w:val="right" w:leader="dot" w:pos="9062"/>
            </w:tabs>
            <w:rPr>
              <w:rFonts w:eastAsiaTheme="minorEastAsia"/>
              <w:noProof/>
              <w:lang w:eastAsia="de-AT"/>
            </w:rPr>
          </w:pPr>
          <w:hyperlink w:anchor="_Toc230519097" w:history="1">
            <w:r w:rsidRPr="000C451F">
              <w:rPr>
                <w:rStyle w:val="Hyperlink"/>
                <w:rFonts w:ascii="Arial Nova" w:hAnsi="Arial Nova" w:cs="Calibri"/>
                <w:noProof/>
              </w:rPr>
              <w:t>7.3 Fehlerbehandlung</w:t>
            </w:r>
            <w:r>
              <w:rPr>
                <w:noProof/>
                <w:webHidden/>
              </w:rPr>
              <w:tab/>
            </w:r>
            <w:r>
              <w:rPr>
                <w:noProof/>
                <w:webHidden/>
              </w:rPr>
              <w:fldChar w:fldCharType="begin"/>
            </w:r>
            <w:r>
              <w:rPr>
                <w:noProof/>
                <w:webHidden/>
              </w:rPr>
              <w:instrText xml:space="preserve"> PAGEREF _Toc230519097 \h </w:instrText>
            </w:r>
            <w:r>
              <w:rPr>
                <w:noProof/>
                <w:webHidden/>
              </w:rPr>
            </w:r>
            <w:r>
              <w:rPr>
                <w:noProof/>
                <w:webHidden/>
              </w:rPr>
              <w:fldChar w:fldCharType="separate"/>
            </w:r>
            <w:r>
              <w:rPr>
                <w:noProof/>
                <w:webHidden/>
              </w:rPr>
              <w:t>7</w:t>
            </w:r>
            <w:r>
              <w:rPr>
                <w:noProof/>
                <w:webHidden/>
              </w:rPr>
              <w:fldChar w:fldCharType="end"/>
            </w:r>
          </w:hyperlink>
        </w:p>
        <w:p w14:paraId="42966494" w14:textId="15B13313" w:rsidR="001543A8" w:rsidRDefault="001543A8">
          <w:pPr>
            <w:pStyle w:val="Verzeichnis1"/>
            <w:tabs>
              <w:tab w:val="right" w:leader="dot" w:pos="9062"/>
            </w:tabs>
            <w:rPr>
              <w:rFonts w:eastAsiaTheme="minorEastAsia"/>
              <w:noProof/>
              <w:lang w:eastAsia="de-AT"/>
            </w:rPr>
          </w:pPr>
          <w:hyperlink w:anchor="_Toc230519098" w:history="1">
            <w:r w:rsidRPr="000C451F">
              <w:rPr>
                <w:rStyle w:val="Hyperlink"/>
                <w:rFonts w:ascii="Arial Nova" w:hAnsi="Arial Nova" w:cs="Calibri"/>
                <w:noProof/>
              </w:rPr>
              <w:t>8. Code-Analyse: Sensor_ReadData</w:t>
            </w:r>
            <w:r>
              <w:rPr>
                <w:noProof/>
                <w:webHidden/>
              </w:rPr>
              <w:tab/>
            </w:r>
            <w:r>
              <w:rPr>
                <w:noProof/>
                <w:webHidden/>
              </w:rPr>
              <w:fldChar w:fldCharType="begin"/>
            </w:r>
            <w:r>
              <w:rPr>
                <w:noProof/>
                <w:webHidden/>
              </w:rPr>
              <w:instrText xml:space="preserve"> PAGEREF _Toc230519098 \h </w:instrText>
            </w:r>
            <w:r>
              <w:rPr>
                <w:noProof/>
                <w:webHidden/>
              </w:rPr>
            </w:r>
            <w:r>
              <w:rPr>
                <w:noProof/>
                <w:webHidden/>
              </w:rPr>
              <w:fldChar w:fldCharType="separate"/>
            </w:r>
            <w:r>
              <w:rPr>
                <w:noProof/>
                <w:webHidden/>
              </w:rPr>
              <w:t>8</w:t>
            </w:r>
            <w:r>
              <w:rPr>
                <w:noProof/>
                <w:webHidden/>
              </w:rPr>
              <w:fldChar w:fldCharType="end"/>
            </w:r>
          </w:hyperlink>
        </w:p>
        <w:p w14:paraId="1E9D49C6" w14:textId="286DA999" w:rsidR="001543A8" w:rsidRDefault="001543A8">
          <w:pPr>
            <w:pStyle w:val="Verzeichnis2"/>
            <w:tabs>
              <w:tab w:val="right" w:leader="dot" w:pos="9062"/>
            </w:tabs>
            <w:rPr>
              <w:rFonts w:eastAsiaTheme="minorEastAsia"/>
              <w:noProof/>
              <w:lang w:eastAsia="de-AT"/>
            </w:rPr>
          </w:pPr>
          <w:hyperlink w:anchor="_Toc230519099" w:history="1">
            <w:r w:rsidRPr="000C451F">
              <w:rPr>
                <w:rStyle w:val="Hyperlink"/>
                <w:rFonts w:ascii="Arial Nova" w:hAnsi="Arial Nova" w:cs="Calibri"/>
                <w:noProof/>
              </w:rPr>
              <w:t>8.1 Datenübertragung (Senden)</w:t>
            </w:r>
            <w:r>
              <w:rPr>
                <w:noProof/>
                <w:webHidden/>
              </w:rPr>
              <w:tab/>
            </w:r>
            <w:r>
              <w:rPr>
                <w:noProof/>
                <w:webHidden/>
              </w:rPr>
              <w:fldChar w:fldCharType="begin"/>
            </w:r>
            <w:r>
              <w:rPr>
                <w:noProof/>
                <w:webHidden/>
              </w:rPr>
              <w:instrText xml:space="preserve"> PAGEREF _Toc230519099 \h </w:instrText>
            </w:r>
            <w:r>
              <w:rPr>
                <w:noProof/>
                <w:webHidden/>
              </w:rPr>
            </w:r>
            <w:r>
              <w:rPr>
                <w:noProof/>
                <w:webHidden/>
              </w:rPr>
              <w:fldChar w:fldCharType="separate"/>
            </w:r>
            <w:r>
              <w:rPr>
                <w:noProof/>
                <w:webHidden/>
              </w:rPr>
              <w:t>8</w:t>
            </w:r>
            <w:r>
              <w:rPr>
                <w:noProof/>
                <w:webHidden/>
              </w:rPr>
              <w:fldChar w:fldCharType="end"/>
            </w:r>
          </w:hyperlink>
        </w:p>
        <w:p w14:paraId="1323F9C3" w14:textId="10544A9E" w:rsidR="001543A8" w:rsidRDefault="001543A8">
          <w:pPr>
            <w:pStyle w:val="Verzeichnis2"/>
            <w:tabs>
              <w:tab w:val="right" w:leader="dot" w:pos="9062"/>
            </w:tabs>
            <w:rPr>
              <w:rFonts w:eastAsiaTheme="minorEastAsia"/>
              <w:noProof/>
              <w:lang w:eastAsia="de-AT"/>
            </w:rPr>
          </w:pPr>
          <w:hyperlink w:anchor="_Toc230519100" w:history="1">
            <w:r w:rsidRPr="000C451F">
              <w:rPr>
                <w:rStyle w:val="Hyperlink"/>
                <w:rFonts w:ascii="Arial Nova" w:hAnsi="Arial Nova" w:cs="Calibri"/>
                <w:noProof/>
              </w:rPr>
              <w:t>8.2 Datenempfang und Pufferung</w:t>
            </w:r>
            <w:r>
              <w:rPr>
                <w:noProof/>
                <w:webHidden/>
              </w:rPr>
              <w:tab/>
            </w:r>
            <w:r>
              <w:rPr>
                <w:noProof/>
                <w:webHidden/>
              </w:rPr>
              <w:fldChar w:fldCharType="begin"/>
            </w:r>
            <w:r>
              <w:rPr>
                <w:noProof/>
                <w:webHidden/>
              </w:rPr>
              <w:instrText xml:space="preserve"> PAGEREF _Toc230519100 \h </w:instrText>
            </w:r>
            <w:r>
              <w:rPr>
                <w:noProof/>
                <w:webHidden/>
              </w:rPr>
            </w:r>
            <w:r>
              <w:rPr>
                <w:noProof/>
                <w:webHidden/>
              </w:rPr>
              <w:fldChar w:fldCharType="separate"/>
            </w:r>
            <w:r>
              <w:rPr>
                <w:noProof/>
                <w:webHidden/>
              </w:rPr>
              <w:t>8</w:t>
            </w:r>
            <w:r>
              <w:rPr>
                <w:noProof/>
                <w:webHidden/>
              </w:rPr>
              <w:fldChar w:fldCharType="end"/>
            </w:r>
          </w:hyperlink>
        </w:p>
        <w:p w14:paraId="66317698" w14:textId="229D4438" w:rsidR="001543A8" w:rsidRDefault="001543A8">
          <w:pPr>
            <w:pStyle w:val="Verzeichnis2"/>
            <w:tabs>
              <w:tab w:val="right" w:leader="dot" w:pos="9062"/>
            </w:tabs>
            <w:rPr>
              <w:rFonts w:eastAsiaTheme="minorEastAsia"/>
              <w:noProof/>
              <w:lang w:eastAsia="de-AT"/>
            </w:rPr>
          </w:pPr>
          <w:hyperlink w:anchor="_Toc230519101" w:history="1">
            <w:r w:rsidRPr="000C451F">
              <w:rPr>
                <w:rStyle w:val="Hyperlink"/>
                <w:rFonts w:ascii="Arial Nova" w:hAnsi="Arial Nova" w:cs="Calibri"/>
                <w:noProof/>
              </w:rPr>
              <w:t>8.3 Berechnung der Prüfsumme</w:t>
            </w:r>
            <w:r>
              <w:rPr>
                <w:noProof/>
                <w:webHidden/>
              </w:rPr>
              <w:tab/>
            </w:r>
            <w:r>
              <w:rPr>
                <w:noProof/>
                <w:webHidden/>
              </w:rPr>
              <w:fldChar w:fldCharType="begin"/>
            </w:r>
            <w:r>
              <w:rPr>
                <w:noProof/>
                <w:webHidden/>
              </w:rPr>
              <w:instrText xml:space="preserve"> PAGEREF _Toc230519101 \h </w:instrText>
            </w:r>
            <w:r>
              <w:rPr>
                <w:noProof/>
                <w:webHidden/>
              </w:rPr>
            </w:r>
            <w:r>
              <w:rPr>
                <w:noProof/>
                <w:webHidden/>
              </w:rPr>
              <w:fldChar w:fldCharType="separate"/>
            </w:r>
            <w:r>
              <w:rPr>
                <w:noProof/>
                <w:webHidden/>
              </w:rPr>
              <w:t>8</w:t>
            </w:r>
            <w:r>
              <w:rPr>
                <w:noProof/>
                <w:webHidden/>
              </w:rPr>
              <w:fldChar w:fldCharType="end"/>
            </w:r>
          </w:hyperlink>
        </w:p>
        <w:p w14:paraId="129F8D5F" w14:textId="1A04B0E9" w:rsidR="001543A8" w:rsidRDefault="001543A8">
          <w:pPr>
            <w:pStyle w:val="Verzeichnis2"/>
            <w:tabs>
              <w:tab w:val="right" w:leader="dot" w:pos="9062"/>
            </w:tabs>
            <w:rPr>
              <w:rFonts w:eastAsiaTheme="minorEastAsia"/>
              <w:noProof/>
              <w:lang w:eastAsia="de-AT"/>
            </w:rPr>
          </w:pPr>
          <w:hyperlink w:anchor="_Toc230519102" w:history="1">
            <w:r w:rsidRPr="000C451F">
              <w:rPr>
                <w:rStyle w:val="Hyperlink"/>
                <w:rFonts w:ascii="Arial Nova" w:hAnsi="Arial Nova" w:cs="Calibri"/>
                <w:noProof/>
              </w:rPr>
              <w:t>8.4 Validierung und Messwert-Rekonstruktion</w:t>
            </w:r>
            <w:r>
              <w:rPr>
                <w:noProof/>
                <w:webHidden/>
              </w:rPr>
              <w:tab/>
            </w:r>
            <w:r>
              <w:rPr>
                <w:noProof/>
                <w:webHidden/>
              </w:rPr>
              <w:fldChar w:fldCharType="begin"/>
            </w:r>
            <w:r>
              <w:rPr>
                <w:noProof/>
                <w:webHidden/>
              </w:rPr>
              <w:instrText xml:space="preserve"> PAGEREF _Toc230519102 \h </w:instrText>
            </w:r>
            <w:r>
              <w:rPr>
                <w:noProof/>
                <w:webHidden/>
              </w:rPr>
            </w:r>
            <w:r>
              <w:rPr>
                <w:noProof/>
                <w:webHidden/>
              </w:rPr>
              <w:fldChar w:fldCharType="separate"/>
            </w:r>
            <w:r>
              <w:rPr>
                <w:noProof/>
                <w:webHidden/>
              </w:rPr>
              <w:t>9</w:t>
            </w:r>
            <w:r>
              <w:rPr>
                <w:noProof/>
                <w:webHidden/>
              </w:rPr>
              <w:fldChar w:fldCharType="end"/>
            </w:r>
          </w:hyperlink>
        </w:p>
        <w:p w14:paraId="0DFF3B6C" w14:textId="407B8C6B" w:rsidR="001543A8" w:rsidRDefault="001543A8">
          <w:pPr>
            <w:pStyle w:val="Verzeichnis2"/>
            <w:tabs>
              <w:tab w:val="right" w:leader="dot" w:pos="9062"/>
            </w:tabs>
            <w:rPr>
              <w:rFonts w:eastAsiaTheme="minorEastAsia"/>
              <w:noProof/>
              <w:lang w:eastAsia="de-AT"/>
            </w:rPr>
          </w:pPr>
          <w:hyperlink w:anchor="_Toc230519103" w:history="1">
            <w:r w:rsidRPr="000C451F">
              <w:rPr>
                <w:rStyle w:val="Hyperlink"/>
                <w:rFonts w:ascii="Arial Nova" w:hAnsi="Arial Nova" w:cs="Calibri"/>
                <w:noProof/>
              </w:rPr>
              <w:t>8.5 Fehlerbehandlung</w:t>
            </w:r>
            <w:r>
              <w:rPr>
                <w:noProof/>
                <w:webHidden/>
              </w:rPr>
              <w:tab/>
            </w:r>
            <w:r>
              <w:rPr>
                <w:noProof/>
                <w:webHidden/>
              </w:rPr>
              <w:fldChar w:fldCharType="begin"/>
            </w:r>
            <w:r>
              <w:rPr>
                <w:noProof/>
                <w:webHidden/>
              </w:rPr>
              <w:instrText xml:space="preserve"> PAGEREF _Toc230519103 \h </w:instrText>
            </w:r>
            <w:r>
              <w:rPr>
                <w:noProof/>
                <w:webHidden/>
              </w:rPr>
            </w:r>
            <w:r>
              <w:rPr>
                <w:noProof/>
                <w:webHidden/>
              </w:rPr>
              <w:fldChar w:fldCharType="separate"/>
            </w:r>
            <w:r>
              <w:rPr>
                <w:noProof/>
                <w:webHidden/>
              </w:rPr>
              <w:t>9</w:t>
            </w:r>
            <w:r>
              <w:rPr>
                <w:noProof/>
                <w:webHidden/>
              </w:rPr>
              <w:fldChar w:fldCharType="end"/>
            </w:r>
          </w:hyperlink>
        </w:p>
        <w:p w14:paraId="139763C5" w14:textId="07057B05" w:rsidR="001543A8" w:rsidRDefault="001543A8">
          <w:pPr>
            <w:pStyle w:val="Verzeichnis1"/>
            <w:tabs>
              <w:tab w:val="right" w:leader="dot" w:pos="9062"/>
            </w:tabs>
            <w:rPr>
              <w:rFonts w:eastAsiaTheme="minorEastAsia"/>
              <w:noProof/>
              <w:lang w:eastAsia="de-AT"/>
            </w:rPr>
          </w:pPr>
          <w:hyperlink w:anchor="_Toc230519104" w:history="1">
            <w:r w:rsidRPr="000C451F">
              <w:rPr>
                <w:rStyle w:val="Hyperlink"/>
                <w:rFonts w:ascii="Arial Nova" w:hAnsi="Arial Nova" w:cs="Calibri"/>
                <w:noProof/>
              </w:rPr>
              <w:t>9. Messschwierigkeiten</w:t>
            </w:r>
            <w:r>
              <w:rPr>
                <w:noProof/>
                <w:webHidden/>
              </w:rPr>
              <w:tab/>
            </w:r>
            <w:r>
              <w:rPr>
                <w:noProof/>
                <w:webHidden/>
              </w:rPr>
              <w:fldChar w:fldCharType="begin"/>
            </w:r>
            <w:r>
              <w:rPr>
                <w:noProof/>
                <w:webHidden/>
              </w:rPr>
              <w:instrText xml:space="preserve"> PAGEREF _Toc230519104 \h </w:instrText>
            </w:r>
            <w:r>
              <w:rPr>
                <w:noProof/>
                <w:webHidden/>
              </w:rPr>
            </w:r>
            <w:r>
              <w:rPr>
                <w:noProof/>
                <w:webHidden/>
              </w:rPr>
              <w:fldChar w:fldCharType="separate"/>
            </w:r>
            <w:r>
              <w:rPr>
                <w:noProof/>
                <w:webHidden/>
              </w:rPr>
              <w:t>10</w:t>
            </w:r>
            <w:r>
              <w:rPr>
                <w:noProof/>
                <w:webHidden/>
              </w:rPr>
              <w:fldChar w:fldCharType="end"/>
            </w:r>
          </w:hyperlink>
        </w:p>
        <w:p w14:paraId="31DB459F" w14:textId="43B05754" w:rsidR="001543A8" w:rsidRDefault="001543A8">
          <w:pPr>
            <w:pStyle w:val="Verzeichnis1"/>
            <w:tabs>
              <w:tab w:val="right" w:leader="dot" w:pos="9062"/>
            </w:tabs>
            <w:rPr>
              <w:rFonts w:eastAsiaTheme="minorEastAsia"/>
              <w:noProof/>
              <w:lang w:eastAsia="de-AT"/>
            </w:rPr>
          </w:pPr>
          <w:hyperlink w:anchor="_Toc230519105" w:history="1">
            <w:r w:rsidRPr="000C451F">
              <w:rPr>
                <w:rStyle w:val="Hyperlink"/>
                <w:rFonts w:ascii="Arial Nova" w:hAnsi="Arial Nova" w:cs="Calibri"/>
                <w:noProof/>
              </w:rPr>
              <w:t>10. Zusammenfassung</w:t>
            </w:r>
            <w:r>
              <w:rPr>
                <w:noProof/>
                <w:webHidden/>
              </w:rPr>
              <w:tab/>
            </w:r>
            <w:r>
              <w:rPr>
                <w:noProof/>
                <w:webHidden/>
              </w:rPr>
              <w:fldChar w:fldCharType="begin"/>
            </w:r>
            <w:r>
              <w:rPr>
                <w:noProof/>
                <w:webHidden/>
              </w:rPr>
              <w:instrText xml:space="preserve"> PAGEREF _Toc230519105 \h </w:instrText>
            </w:r>
            <w:r>
              <w:rPr>
                <w:noProof/>
                <w:webHidden/>
              </w:rPr>
            </w:r>
            <w:r>
              <w:rPr>
                <w:noProof/>
                <w:webHidden/>
              </w:rPr>
              <w:fldChar w:fldCharType="separate"/>
            </w:r>
            <w:r>
              <w:rPr>
                <w:noProof/>
                <w:webHidden/>
              </w:rPr>
              <w:t>11</w:t>
            </w:r>
            <w:r>
              <w:rPr>
                <w:noProof/>
                <w:webHidden/>
              </w:rPr>
              <w:fldChar w:fldCharType="end"/>
            </w:r>
          </w:hyperlink>
        </w:p>
        <w:p w14:paraId="467AEE45" w14:textId="440AC26C" w:rsidR="00687C02" w:rsidRDefault="001D39FF" w:rsidP="00862238">
          <w:pPr>
            <w:rPr>
              <w:rFonts w:ascii="Arial Nova" w:hAnsi="Arial Nova" w:cs="Calibri"/>
              <w:b/>
              <w:bCs/>
              <w:lang w:val="de-DE"/>
            </w:rPr>
          </w:pPr>
          <w:r w:rsidRPr="00696BD7">
            <w:rPr>
              <w:rFonts w:ascii="Arial Nova" w:hAnsi="Arial Nova" w:cs="Calibri"/>
              <w:b/>
              <w:bCs/>
              <w:lang w:val="de-DE"/>
            </w:rPr>
            <w:fldChar w:fldCharType="end"/>
          </w:r>
        </w:p>
      </w:sdtContent>
    </w:sdt>
    <w:p w14:paraId="57295A69" w14:textId="77777777" w:rsidR="00687C02" w:rsidRDefault="00687C02">
      <w:pPr>
        <w:rPr>
          <w:rFonts w:ascii="Arial Nova" w:hAnsi="Arial Nova" w:cs="Calibri"/>
          <w:b/>
          <w:bCs/>
          <w:lang w:val="de-DE"/>
        </w:rPr>
      </w:pPr>
      <w:r>
        <w:rPr>
          <w:rFonts w:ascii="Arial Nova" w:hAnsi="Arial Nova" w:cs="Calibri"/>
          <w:b/>
          <w:bCs/>
          <w:lang w:val="de-DE"/>
        </w:rPr>
        <w:br w:type="page"/>
      </w:r>
    </w:p>
    <w:p w14:paraId="5662DE87" w14:textId="3E9B870F" w:rsidR="00862238" w:rsidRPr="00696BD7" w:rsidRDefault="00862238" w:rsidP="007D667E">
      <w:pPr>
        <w:pStyle w:val="berschrift1"/>
        <w:rPr>
          <w:rFonts w:ascii="Arial Nova" w:hAnsi="Arial Nova" w:cs="Calibri"/>
        </w:rPr>
      </w:pPr>
      <w:bookmarkStart w:id="0" w:name="_Toc230519085"/>
      <w:r w:rsidRPr="00696BD7">
        <w:rPr>
          <w:rFonts w:ascii="Arial Nova" w:hAnsi="Arial Nova" w:cs="Calibri"/>
        </w:rPr>
        <w:lastRenderedPageBreak/>
        <w:t>1. Projektziel</w:t>
      </w:r>
      <w:bookmarkEnd w:id="0"/>
    </w:p>
    <w:p w14:paraId="409897E2" w14:textId="6DD9C4E1" w:rsidR="001F6C53" w:rsidRPr="00696BD7" w:rsidRDefault="00345DA8" w:rsidP="00345DA8">
      <w:pPr>
        <w:rPr>
          <w:rFonts w:ascii="Arial Nova" w:hAnsi="Arial Nova" w:cs="Calibri"/>
          <w:b/>
          <w:bCs/>
        </w:rPr>
      </w:pPr>
      <w:r w:rsidRPr="00696BD7">
        <w:rPr>
          <w:rFonts w:ascii="Arial Nova" w:hAnsi="Arial Nova" w:cs="Calibri"/>
        </w:rPr>
        <w:t>In diesem Projekt wird ein Ultraschallsensor (Modell URM37 V5.0) mithilfe eines STM32-Mikrocontrollers über das HAL-Framework in Betrieb genommen. Das Ziel ist es, mit dem Sensor die Distanz zu einem Objekt und zusätzlich die Umgebungstemperatur zu messen. Die ermittelten Werte werden auf einer 4-stelligen 7-Segment-Anzeige dargestellt. Da das Display immer nur einen Wert auf einmal anzeigen kann, lässt sich der gewünschte Betriebsmodus (Temperatur oder Entfernung) ganz einfach über einen physischen Schalter auf dem Übungsboard umschalten.</w:t>
      </w:r>
    </w:p>
    <w:p w14:paraId="60A310DC" w14:textId="77777777" w:rsidR="00345DA8" w:rsidRPr="00696BD7" w:rsidRDefault="00345DA8" w:rsidP="007D667E">
      <w:pPr>
        <w:pStyle w:val="berschrift1"/>
        <w:rPr>
          <w:rFonts w:ascii="Arial Nova" w:hAnsi="Arial Nova" w:cs="Calibri"/>
        </w:rPr>
      </w:pPr>
      <w:bookmarkStart w:id="1" w:name="_Toc230519086"/>
      <w:r w:rsidRPr="00696BD7">
        <w:rPr>
          <w:rFonts w:ascii="Arial Nova" w:hAnsi="Arial Nova" w:cs="Calibri"/>
        </w:rPr>
        <w:t>2. Hardware-Komponenten</w:t>
      </w:r>
      <w:bookmarkEnd w:id="1"/>
    </w:p>
    <w:p w14:paraId="6ACAB3F7" w14:textId="12328648" w:rsidR="00345DA8" w:rsidRPr="00696BD7" w:rsidRDefault="00345DA8" w:rsidP="001D39FF">
      <w:pPr>
        <w:pStyle w:val="berschrift2"/>
        <w:rPr>
          <w:rFonts w:ascii="Arial Nova" w:hAnsi="Arial Nova" w:cs="Calibri"/>
        </w:rPr>
      </w:pPr>
      <w:bookmarkStart w:id="2" w:name="_Toc230519087"/>
      <w:r w:rsidRPr="00696BD7">
        <w:rPr>
          <w:rFonts w:ascii="Arial Nova" w:hAnsi="Arial Nova" w:cs="Calibri"/>
        </w:rPr>
        <w:t>2.1 Mikrocontroller</w:t>
      </w:r>
      <w:bookmarkEnd w:id="2"/>
    </w:p>
    <w:p w14:paraId="7D670815" w14:textId="77777777" w:rsidR="00345DA8" w:rsidRPr="00696BD7" w:rsidRDefault="00345DA8" w:rsidP="00345DA8">
      <w:pPr>
        <w:rPr>
          <w:rFonts w:ascii="Arial Nova" w:hAnsi="Arial Nova" w:cs="Calibri"/>
        </w:rPr>
      </w:pPr>
      <w:r w:rsidRPr="00696BD7">
        <w:rPr>
          <w:rFonts w:ascii="Arial Nova" w:hAnsi="Arial Nova" w:cs="Calibri"/>
        </w:rPr>
        <w:t>Als Herzstück des Projekts kommt der Mikrocontroller STM32F411VET6 zum Einsatz. Für die Steuerung nutzt er verschiedene interne Peripherieeinheiten:</w:t>
      </w:r>
    </w:p>
    <w:p w14:paraId="74AE097C" w14:textId="77777777" w:rsidR="00345DA8" w:rsidRPr="00696BD7" w:rsidRDefault="00345DA8" w:rsidP="00345DA8">
      <w:pPr>
        <w:numPr>
          <w:ilvl w:val="0"/>
          <w:numId w:val="8"/>
        </w:numPr>
        <w:rPr>
          <w:rFonts w:ascii="Arial Nova" w:hAnsi="Arial Nova" w:cs="Calibri"/>
        </w:rPr>
      </w:pPr>
      <w:r w:rsidRPr="00696BD7">
        <w:rPr>
          <w:rFonts w:ascii="Arial Nova" w:hAnsi="Arial Nova" w:cs="Calibri"/>
        </w:rPr>
        <w:t>Über die serielle Schnittstelle USART2 kommuniziert er mit einer Übertragungsrate von 9600 Baud direkt mit dem Sensor.</w:t>
      </w:r>
    </w:p>
    <w:p w14:paraId="53AEBDA0" w14:textId="77777777" w:rsidR="00345DA8" w:rsidRPr="00696BD7" w:rsidRDefault="00345DA8" w:rsidP="00345DA8">
      <w:pPr>
        <w:numPr>
          <w:ilvl w:val="0"/>
          <w:numId w:val="8"/>
        </w:numPr>
        <w:rPr>
          <w:rFonts w:ascii="Arial Nova" w:hAnsi="Arial Nova" w:cs="Calibri"/>
        </w:rPr>
      </w:pPr>
      <w:r w:rsidRPr="00696BD7">
        <w:rPr>
          <w:rFonts w:ascii="Arial Nova" w:hAnsi="Arial Nova" w:cs="Calibri"/>
        </w:rPr>
        <w:t>Die GPIO-Pins dienen sowohl der Ansteuerung der Anzeige als auch dem Einlesen des Modus-Schalters.</w:t>
      </w:r>
    </w:p>
    <w:p w14:paraId="71AD8C66" w14:textId="27F07796" w:rsidR="00345DA8" w:rsidRPr="00696BD7" w:rsidRDefault="00345DA8" w:rsidP="00345DA8">
      <w:pPr>
        <w:numPr>
          <w:ilvl w:val="0"/>
          <w:numId w:val="8"/>
        </w:numPr>
        <w:rPr>
          <w:rFonts w:ascii="Arial Nova" w:hAnsi="Arial Nova" w:cs="Calibri"/>
        </w:rPr>
      </w:pPr>
      <w:r w:rsidRPr="00696BD7">
        <w:rPr>
          <w:rFonts w:ascii="Arial Nova" w:hAnsi="Arial Nova" w:cs="Calibri"/>
        </w:rPr>
        <w:t xml:space="preserve">Zudem ist der </w:t>
      </w:r>
      <w:proofErr w:type="spellStart"/>
      <w:r w:rsidRPr="00696BD7">
        <w:rPr>
          <w:rFonts w:ascii="Arial Nova" w:hAnsi="Arial Nova" w:cs="Calibri"/>
        </w:rPr>
        <w:t>Timer</w:t>
      </w:r>
      <w:proofErr w:type="spellEnd"/>
      <w:r w:rsidRPr="00696BD7">
        <w:rPr>
          <w:rFonts w:ascii="Arial Nova" w:hAnsi="Arial Nova" w:cs="Calibri"/>
        </w:rPr>
        <w:t xml:space="preserve"> TIM2 (konfiguriert mit einem </w:t>
      </w:r>
      <w:proofErr w:type="spellStart"/>
      <w:r w:rsidRPr="00696BD7">
        <w:rPr>
          <w:rFonts w:ascii="Arial Nova" w:hAnsi="Arial Nova" w:cs="Calibri"/>
        </w:rPr>
        <w:t>Prescaler</w:t>
      </w:r>
      <w:proofErr w:type="spellEnd"/>
      <w:r w:rsidRPr="00696BD7">
        <w:rPr>
          <w:rFonts w:ascii="Arial Nova" w:hAnsi="Arial Nova" w:cs="Calibri"/>
        </w:rPr>
        <w:t xml:space="preserve"> von 4095 und einer Periode von 48827) für die Zeitsteuerung des Systems zuständig.</w:t>
      </w:r>
    </w:p>
    <w:p w14:paraId="29F006C3" w14:textId="77777777" w:rsidR="00345DA8" w:rsidRPr="00696BD7" w:rsidRDefault="00345DA8" w:rsidP="001D39FF">
      <w:pPr>
        <w:pStyle w:val="berschrift2"/>
        <w:rPr>
          <w:rFonts w:ascii="Arial Nova" w:hAnsi="Arial Nova" w:cs="Calibri"/>
        </w:rPr>
      </w:pPr>
      <w:bookmarkStart w:id="3" w:name="_Toc230519088"/>
      <w:r w:rsidRPr="00696BD7">
        <w:rPr>
          <w:rFonts w:ascii="Arial Nova" w:hAnsi="Arial Nova" w:cs="Calibri"/>
        </w:rPr>
        <w:t xml:space="preserve">2.2 Sensor: </w:t>
      </w:r>
      <w:proofErr w:type="spellStart"/>
      <w:r w:rsidRPr="00696BD7">
        <w:rPr>
          <w:rFonts w:ascii="Arial Nova" w:hAnsi="Arial Nova" w:cs="Calibri"/>
        </w:rPr>
        <w:t>DFRobot</w:t>
      </w:r>
      <w:proofErr w:type="spellEnd"/>
      <w:r w:rsidRPr="00696BD7">
        <w:rPr>
          <w:rFonts w:ascii="Arial Nova" w:hAnsi="Arial Nova" w:cs="Calibri"/>
        </w:rPr>
        <w:t xml:space="preserve"> URM37 V5.0</w:t>
      </w:r>
      <w:bookmarkEnd w:id="3"/>
    </w:p>
    <w:p w14:paraId="78403B48" w14:textId="77777777" w:rsidR="00345DA8" w:rsidRPr="00696BD7" w:rsidRDefault="00345DA8" w:rsidP="00345DA8">
      <w:pPr>
        <w:rPr>
          <w:rFonts w:ascii="Arial Nova" w:hAnsi="Arial Nova" w:cs="Calibri"/>
        </w:rPr>
      </w:pPr>
      <w:r w:rsidRPr="00696BD7">
        <w:rPr>
          <w:rFonts w:ascii="Arial Nova" w:hAnsi="Arial Nova" w:cs="Calibri"/>
        </w:rPr>
        <w:t xml:space="preserve">Für die Messungen wird der Ultraschallsensor </w:t>
      </w:r>
      <w:proofErr w:type="spellStart"/>
      <w:r w:rsidRPr="00696BD7">
        <w:rPr>
          <w:rFonts w:ascii="Arial Nova" w:hAnsi="Arial Nova" w:cs="Calibri"/>
        </w:rPr>
        <w:t>DFRobot</w:t>
      </w:r>
      <w:proofErr w:type="spellEnd"/>
      <w:r w:rsidRPr="00696BD7">
        <w:rPr>
          <w:rFonts w:ascii="Arial Nova" w:hAnsi="Arial Nova" w:cs="Calibri"/>
        </w:rPr>
        <w:t xml:space="preserve"> URM37 V5.0 verwendet, der Entfernungen in einem Bereich von 2 cm bis 800 cm erfassen kann. Das Modul arbeitet mit einer Versorgungsspannung von 3,3V bis 5,5V und nutzt eine serielle Schnittstelle mit TTL-Pegel. Das Besondere an diesem Sensor ist sein integrierter Temperatursensor: Er ermöglicht es, die temperaturabhängige Schallgeschwindigkeit automatisch zu kompensieren, wodurch die Abstandsmessung besonders genau wird.</w:t>
      </w:r>
    </w:p>
    <w:p w14:paraId="532F2E32" w14:textId="77777777" w:rsidR="00345DA8" w:rsidRPr="00696BD7" w:rsidRDefault="00345DA8" w:rsidP="001D39FF">
      <w:pPr>
        <w:pStyle w:val="berschrift2"/>
        <w:rPr>
          <w:rFonts w:ascii="Arial Nova" w:hAnsi="Arial Nova" w:cs="Calibri"/>
        </w:rPr>
      </w:pPr>
      <w:bookmarkStart w:id="4" w:name="_Toc230519089"/>
      <w:r w:rsidRPr="00696BD7">
        <w:rPr>
          <w:rFonts w:ascii="Arial Nova" w:hAnsi="Arial Nova" w:cs="Calibri"/>
        </w:rPr>
        <w:t>2.3 Anzeige</w:t>
      </w:r>
      <w:bookmarkEnd w:id="4"/>
    </w:p>
    <w:p w14:paraId="540C0383" w14:textId="1539BF7F" w:rsidR="00345DA8" w:rsidRPr="00696BD7" w:rsidRDefault="00345DA8" w:rsidP="00345DA8">
      <w:pPr>
        <w:rPr>
          <w:rFonts w:ascii="Arial Nova" w:hAnsi="Arial Nova" w:cs="Calibri"/>
        </w:rPr>
      </w:pPr>
      <w:r w:rsidRPr="00696BD7">
        <w:rPr>
          <w:rFonts w:ascii="Arial Nova" w:hAnsi="Arial Nova" w:cs="Calibri"/>
        </w:rPr>
        <w:t>Die visuelle Darstellung der Werte übernimmt eine 4-stellige 7-Segment-Anzeige. Für deren softwareseitige Ansteuerung wird eine Bibliothek</w:t>
      </w:r>
      <w:r w:rsidR="00D226E0" w:rsidRPr="00696BD7">
        <w:rPr>
          <w:rFonts w:ascii="Arial Nova" w:hAnsi="Arial Nova" w:cs="Calibri"/>
        </w:rPr>
        <w:t xml:space="preserve">, welche von der HCW Wien zur Verfügung gestellt wurde, </w:t>
      </w:r>
      <w:r w:rsidRPr="00696BD7">
        <w:rPr>
          <w:rFonts w:ascii="Arial Nova" w:hAnsi="Arial Nova" w:cs="Calibri"/>
        </w:rPr>
        <w:t xml:space="preserve">namens </w:t>
      </w:r>
      <w:proofErr w:type="spellStart"/>
      <w:r w:rsidRPr="00696BD7">
        <w:rPr>
          <w:rFonts w:ascii="Arial Nova" w:hAnsi="Arial Nova" w:cs="Calibri"/>
        </w:rPr>
        <w:t>SiebenSeg.h</w:t>
      </w:r>
      <w:proofErr w:type="spellEnd"/>
      <w:r w:rsidRPr="00696BD7">
        <w:rPr>
          <w:rFonts w:ascii="Arial Nova" w:hAnsi="Arial Nova" w:cs="Calibri"/>
        </w:rPr>
        <w:t xml:space="preserve"> genutzt.</w:t>
      </w:r>
    </w:p>
    <w:p w14:paraId="0CBB1036" w14:textId="07FFAD8F" w:rsidR="001F6C53" w:rsidRPr="00696BD7" w:rsidRDefault="007D667E" w:rsidP="007D667E">
      <w:pPr>
        <w:pStyle w:val="berschrift1"/>
        <w:rPr>
          <w:rFonts w:ascii="Arial Nova" w:hAnsi="Arial Nova" w:cs="Calibri"/>
        </w:rPr>
      </w:pPr>
      <w:bookmarkStart w:id="5" w:name="_Toc230519090"/>
      <w:r w:rsidRPr="00696BD7">
        <w:rPr>
          <w:rFonts w:ascii="Arial Nova" w:hAnsi="Arial Nova" w:cs="Calibri"/>
        </w:rPr>
        <w:lastRenderedPageBreak/>
        <w:t>3. Herangehensweise</w:t>
      </w:r>
      <w:bookmarkEnd w:id="5"/>
    </w:p>
    <w:p w14:paraId="1B79A097" w14:textId="77777777" w:rsidR="00696BD7" w:rsidRPr="00696BD7" w:rsidRDefault="00696BD7" w:rsidP="00696BD7">
      <w:pPr>
        <w:rPr>
          <w:rFonts w:ascii="Arial Nova" w:hAnsi="Arial Nova" w:cs="Calibri"/>
        </w:rPr>
      </w:pPr>
      <w:r w:rsidRPr="00696BD7">
        <w:rPr>
          <w:rFonts w:ascii="Arial Nova" w:hAnsi="Arial Nova" w:cs="Calibri"/>
        </w:rPr>
        <w:t>Die praktische Umsetzung des Projekts erfolgte iterativ in mehreren strukturierten Phasen, um eine reibungslose Inbetriebnahme von Hard- und Software sicherzustellen.</w:t>
      </w:r>
    </w:p>
    <w:p w14:paraId="3CDAB9F1" w14:textId="28658507" w:rsidR="00937266" w:rsidRDefault="00696BD7" w:rsidP="00696BD7">
      <w:pPr>
        <w:rPr>
          <w:rFonts w:ascii="Arial Nova" w:hAnsi="Arial Nova" w:cs="Calibri"/>
        </w:rPr>
      </w:pPr>
      <w:r w:rsidRPr="00696BD7">
        <w:rPr>
          <w:rFonts w:ascii="Arial Nova" w:hAnsi="Arial Nova" w:cs="Calibri"/>
        </w:rPr>
        <w:t>Recherch</w:t>
      </w:r>
      <w:r w:rsidR="00617E90">
        <w:rPr>
          <w:rFonts w:ascii="Arial Nova" w:hAnsi="Arial Nova" w:cs="Calibri"/>
        </w:rPr>
        <w:t>e</w:t>
      </w:r>
      <w:r w:rsidRPr="00696BD7">
        <w:rPr>
          <w:rFonts w:ascii="Arial Nova" w:hAnsi="Arial Nova" w:cs="Calibri"/>
        </w:rPr>
        <w:t xml:space="preserve">: </w:t>
      </w:r>
      <w:r w:rsidRPr="00696BD7">
        <w:rPr>
          <w:rFonts w:ascii="Arial Nova" w:hAnsi="Arial Nova" w:cs="Calibri"/>
        </w:rPr>
        <w:br/>
      </w:r>
      <w:r w:rsidR="00937266" w:rsidRPr="00937266">
        <w:rPr>
          <w:rFonts w:ascii="Arial Nova" w:hAnsi="Arial Nova" w:cs="Calibri"/>
        </w:rPr>
        <w:t>Zuerst habe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xml:space="preserve"> das passende Datenblatt für den URM37 V5.0 Ultraschallsensor gesucht. Dadurch wusste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wie der Sensor angeschlossen wird und wie die Befehle für die Kommunikation aufgebaut sind. Um die serielle Datenübertragung zu verstehen, habe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xml:space="preserve"> </w:t>
      </w:r>
      <w:r w:rsidR="00937266">
        <w:rPr>
          <w:rFonts w:ascii="Arial Nova" w:hAnsi="Arial Nova" w:cs="Calibri"/>
        </w:rPr>
        <w:t>uns</w:t>
      </w:r>
      <w:r w:rsidR="00937266" w:rsidRPr="00937266">
        <w:rPr>
          <w:rFonts w:ascii="Arial Nova" w:hAnsi="Arial Nova" w:cs="Calibri"/>
        </w:rPr>
        <w:t xml:space="preserve"> zusätzlich über die Wikipedia-Seite zum Thema UART (Universal </w:t>
      </w:r>
      <w:proofErr w:type="spellStart"/>
      <w:r w:rsidR="00937266" w:rsidRPr="00937266">
        <w:rPr>
          <w:rFonts w:ascii="Arial Nova" w:hAnsi="Arial Nova" w:cs="Calibri"/>
        </w:rPr>
        <w:t>Asynchronous</w:t>
      </w:r>
      <w:proofErr w:type="spellEnd"/>
      <w:r w:rsidR="00937266" w:rsidRPr="00937266">
        <w:rPr>
          <w:rFonts w:ascii="Arial Nova" w:hAnsi="Arial Nova" w:cs="Calibri"/>
        </w:rPr>
        <w:t xml:space="preserve"> Receiver Transmitter) in die theoretischen Grundlagen eingearbeitet. Gleichzeitig habe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xml:space="preserve"> in der Dokumentation des STM32 nachgelesen, wie die zugehörige HAL-Bibliothek funktioniert. Das hat </w:t>
      </w:r>
      <w:r w:rsidR="00937266">
        <w:rPr>
          <w:rFonts w:ascii="Arial Nova" w:hAnsi="Arial Nova" w:cs="Calibri"/>
        </w:rPr>
        <w:t>uns</w:t>
      </w:r>
      <w:r w:rsidR="00937266" w:rsidRPr="00937266">
        <w:rPr>
          <w:rFonts w:ascii="Arial Nova" w:hAnsi="Arial Nova" w:cs="Calibri"/>
        </w:rPr>
        <w:t xml:space="preserve"> geholfen zu verstehen, wie der Mikrocontroller die Daten in der Praxis sendet und empfängt, um die Programmierung von Anfang an richtig zu planen.</w:t>
      </w:r>
    </w:p>
    <w:p w14:paraId="752D99B8" w14:textId="4DC5EB25" w:rsidR="00696BD7" w:rsidRPr="00696BD7" w:rsidRDefault="00696BD7" w:rsidP="00696BD7">
      <w:pPr>
        <w:rPr>
          <w:rFonts w:ascii="Arial Nova" w:hAnsi="Arial Nova" w:cs="Calibri"/>
        </w:rPr>
      </w:pPr>
      <w:r w:rsidRPr="00696BD7">
        <w:rPr>
          <w:rFonts w:ascii="Arial Nova" w:hAnsi="Arial Nova" w:cs="Calibri"/>
        </w:rPr>
        <w:t xml:space="preserve">Initiale Code-Generierung: </w:t>
      </w:r>
      <w:r w:rsidRPr="00696BD7">
        <w:rPr>
          <w:rFonts w:ascii="Arial Nova" w:hAnsi="Arial Nova" w:cs="Calibri"/>
        </w:rPr>
        <w:br/>
        <w:t xml:space="preserve">Als Basis für die Softwareentwicklung wurde zunächst ein Erstentwurf des Codes mithilfe der KI </w:t>
      </w:r>
      <w:r>
        <w:rPr>
          <w:rFonts w:ascii="Arial Nova" w:hAnsi="Arial Nova" w:cs="Calibri"/>
        </w:rPr>
        <w:t>„</w:t>
      </w:r>
      <w:r w:rsidRPr="00696BD7">
        <w:rPr>
          <w:rFonts w:ascii="Arial Nova" w:hAnsi="Arial Nova" w:cs="Calibri"/>
        </w:rPr>
        <w:t>Gemini</w:t>
      </w:r>
      <w:r>
        <w:rPr>
          <w:rFonts w:ascii="Arial Nova" w:hAnsi="Arial Nova" w:cs="Calibri"/>
        </w:rPr>
        <w:t>“</w:t>
      </w:r>
      <w:r w:rsidRPr="00696BD7">
        <w:rPr>
          <w:rFonts w:ascii="Arial Nova" w:hAnsi="Arial Nova" w:cs="Calibri"/>
        </w:rPr>
        <w:t xml:space="preserve"> erstellt. Dies diente als schneller Startpunkt für die Strukturierung der UART-Kommunikation und der Hauptschleife.</w:t>
      </w:r>
    </w:p>
    <w:p w14:paraId="716F0F9E" w14:textId="541C5027" w:rsidR="00696BD7" w:rsidRPr="00696BD7" w:rsidRDefault="00696BD7" w:rsidP="00696BD7">
      <w:pPr>
        <w:rPr>
          <w:rFonts w:ascii="Arial Nova" w:hAnsi="Arial Nova" w:cs="Calibri"/>
        </w:rPr>
      </w:pPr>
      <w:r w:rsidRPr="00696BD7">
        <w:rPr>
          <w:rFonts w:ascii="Arial Nova" w:hAnsi="Arial Nova" w:cs="Calibri"/>
        </w:rPr>
        <w:t xml:space="preserve">Eigenständige Code-Optimierung: </w:t>
      </w:r>
      <w:r w:rsidRPr="00696BD7">
        <w:rPr>
          <w:rFonts w:ascii="Arial Nova" w:hAnsi="Arial Nova" w:cs="Calibri"/>
        </w:rPr>
        <w:br/>
        <w:t xml:space="preserve">Der KI-generierte Erstentwurf wurde im Anschluss eigenständig analysiert und an die realen Anforderungen des Projekts angepasst. Ein Punkt war hierbei die Optimierung der Bedienbarkeit und des Hardware-Aufbaus. So wurde beispielsweise die Pin-Belegung gezielt geändert (Nutzung von PA2 und PA3 für UART2), um die bereits verlöteten Buchsen des Sensors optimal zu nutzen und eine bequeme, fehlerfreie Verkabelung zu </w:t>
      </w:r>
      <w:r>
        <w:rPr>
          <w:rFonts w:ascii="Arial Nova" w:hAnsi="Arial Nova" w:cs="Calibri"/>
        </w:rPr>
        <w:t>erreichen</w:t>
      </w:r>
      <w:r w:rsidRPr="00696BD7">
        <w:rPr>
          <w:rFonts w:ascii="Arial Nova" w:hAnsi="Arial Nova" w:cs="Calibri"/>
        </w:rPr>
        <w:t xml:space="preserve">. </w:t>
      </w:r>
    </w:p>
    <w:p w14:paraId="4CB71044" w14:textId="1D9A9231" w:rsidR="00687C02" w:rsidRDefault="00696BD7" w:rsidP="00696BD7">
      <w:pPr>
        <w:rPr>
          <w:rFonts w:ascii="Arial Nova" w:hAnsi="Arial Nova" w:cs="Calibri"/>
        </w:rPr>
      </w:pPr>
      <w:r w:rsidRPr="00696BD7">
        <w:rPr>
          <w:rFonts w:ascii="Arial Nova" w:hAnsi="Arial Nova" w:cs="Calibri"/>
        </w:rPr>
        <w:t>Test</w:t>
      </w:r>
      <w:r>
        <w:rPr>
          <w:rFonts w:ascii="Arial Nova" w:hAnsi="Arial Nova" w:cs="Calibri"/>
        </w:rPr>
        <w:t>s</w:t>
      </w:r>
      <w:r w:rsidRPr="00696BD7">
        <w:rPr>
          <w:rFonts w:ascii="Arial Nova" w:hAnsi="Arial Nova" w:cs="Calibri"/>
        </w:rPr>
        <w:t xml:space="preserve"> und Validierung: </w:t>
      </w:r>
      <w:r w:rsidRPr="00696BD7">
        <w:rPr>
          <w:rFonts w:ascii="Arial Nova" w:hAnsi="Arial Nova" w:cs="Calibri"/>
        </w:rPr>
        <w:br/>
        <w:t xml:space="preserve">In der nächsten Phase wurde das System </w:t>
      </w:r>
      <w:r>
        <w:rPr>
          <w:rFonts w:ascii="Arial Nova" w:hAnsi="Arial Nova" w:cs="Calibri"/>
        </w:rPr>
        <w:t>getestet</w:t>
      </w:r>
      <w:r w:rsidRPr="00696BD7">
        <w:rPr>
          <w:rFonts w:ascii="Arial Nova" w:hAnsi="Arial Nova" w:cs="Calibri"/>
        </w:rPr>
        <w:t xml:space="preserve">. Dabei wurde insbesondere geprüft, ob die vom Sensor übermittelten Werte für die Distanz und die Temperatur korrekt ausgelesen, durch das Bit-Shifting richtig zusammengesetzt und auf der 7-Segment-Anzeige </w:t>
      </w:r>
      <w:r>
        <w:rPr>
          <w:rFonts w:ascii="Arial Nova" w:hAnsi="Arial Nova" w:cs="Calibri"/>
        </w:rPr>
        <w:t xml:space="preserve">korrekt </w:t>
      </w:r>
      <w:r w:rsidRPr="00696BD7">
        <w:rPr>
          <w:rFonts w:ascii="Arial Nova" w:hAnsi="Arial Nova" w:cs="Calibri"/>
        </w:rPr>
        <w:t xml:space="preserve">ausgegeben werden. </w:t>
      </w:r>
    </w:p>
    <w:p w14:paraId="4DE72CBB" w14:textId="77777777" w:rsidR="00687C02" w:rsidRDefault="00687C02">
      <w:pPr>
        <w:rPr>
          <w:rFonts w:ascii="Arial Nova" w:hAnsi="Arial Nova" w:cs="Calibri"/>
        </w:rPr>
      </w:pPr>
      <w:r>
        <w:rPr>
          <w:rFonts w:ascii="Arial Nova" w:hAnsi="Arial Nova" w:cs="Calibri"/>
        </w:rPr>
        <w:br w:type="page"/>
      </w:r>
    </w:p>
    <w:p w14:paraId="7F69AF3F" w14:textId="0D2286FD" w:rsidR="001F6C53" w:rsidRDefault="007D667E" w:rsidP="007D667E">
      <w:pPr>
        <w:pStyle w:val="berschrift1"/>
        <w:rPr>
          <w:rFonts w:ascii="Arial Nova" w:hAnsi="Arial Nova" w:cs="Calibri"/>
        </w:rPr>
      </w:pPr>
      <w:bookmarkStart w:id="6" w:name="_Toc230519091"/>
      <w:r w:rsidRPr="00696BD7">
        <w:rPr>
          <w:rFonts w:ascii="Arial Nova" w:hAnsi="Arial Nova" w:cs="Calibri"/>
        </w:rPr>
        <w:lastRenderedPageBreak/>
        <w:t>4</w:t>
      </w:r>
      <w:r w:rsidR="001F6C53" w:rsidRPr="00696BD7">
        <w:rPr>
          <w:rFonts w:ascii="Arial Nova" w:hAnsi="Arial Nova" w:cs="Calibri"/>
        </w:rPr>
        <w:t>. Pin-Belegung</w:t>
      </w:r>
      <w:bookmarkEnd w:id="6"/>
    </w:p>
    <w:p w14:paraId="4D799B17" w14:textId="77777777" w:rsidR="008C3756" w:rsidRPr="008C3756" w:rsidRDefault="008C3756" w:rsidP="008C375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691"/>
        <w:gridCol w:w="3765"/>
      </w:tblGrid>
      <w:tr w:rsidR="001F6C53" w:rsidRPr="00696BD7" w14:paraId="7916C8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54F61" w14:textId="77777777" w:rsidR="001F6C53" w:rsidRPr="00696BD7" w:rsidRDefault="001F6C53" w:rsidP="001F6C53">
            <w:pPr>
              <w:rPr>
                <w:rFonts w:ascii="Arial Nova" w:hAnsi="Arial Nova" w:cs="Calibri"/>
              </w:rPr>
            </w:pPr>
            <w:r w:rsidRPr="00696BD7">
              <w:rPr>
                <w:rFonts w:ascii="Arial Nova" w:hAnsi="Arial Nova" w:cs="Calibri"/>
                <w:b/>
                <w:bCs/>
              </w:rPr>
              <w:t>Funktion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3297C" w14:textId="77777777" w:rsidR="001F6C53" w:rsidRPr="00696BD7" w:rsidRDefault="001F6C53" w:rsidP="001F6C53">
            <w:pPr>
              <w:rPr>
                <w:rFonts w:ascii="Arial Nova" w:hAnsi="Arial Nova" w:cs="Calibri"/>
              </w:rPr>
            </w:pPr>
            <w:r w:rsidRPr="00696BD7">
              <w:rPr>
                <w:rFonts w:ascii="Arial Nova" w:hAnsi="Arial Nova" w:cs="Calibri"/>
                <w:b/>
                <w:bCs/>
              </w:rPr>
              <w:t>STM32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B4D71" w14:textId="77777777" w:rsidR="001F6C53" w:rsidRPr="00696BD7" w:rsidRDefault="001F6C53" w:rsidP="001F6C53">
            <w:pPr>
              <w:rPr>
                <w:rFonts w:ascii="Arial Nova" w:hAnsi="Arial Nova" w:cs="Calibri"/>
              </w:rPr>
            </w:pPr>
            <w:r w:rsidRPr="00696BD7">
              <w:rPr>
                <w:rFonts w:ascii="Arial Nova" w:hAnsi="Arial Nova" w:cs="Calibri"/>
                <w:b/>
                <w:bCs/>
              </w:rPr>
              <w:t>Beschreibung</w:t>
            </w:r>
          </w:p>
        </w:tc>
      </w:tr>
      <w:tr w:rsidR="001F6C53" w:rsidRPr="00696BD7" w14:paraId="541C2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0D6E81" w14:textId="77777777" w:rsidR="001F6C53" w:rsidRPr="00696BD7" w:rsidRDefault="001F6C53" w:rsidP="001F6C53">
            <w:pPr>
              <w:rPr>
                <w:rFonts w:ascii="Arial Nova" w:hAnsi="Arial Nova" w:cs="Calibri"/>
              </w:rPr>
            </w:pPr>
            <w:r w:rsidRPr="00696BD7">
              <w:rPr>
                <w:rFonts w:ascii="Arial Nova" w:hAnsi="Arial Nova" w:cs="Calibri"/>
                <w:b/>
                <w:bCs/>
              </w:rPr>
              <w:t>UART2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545AB" w14:textId="21DA138A" w:rsidR="001F6C53" w:rsidRPr="00696BD7" w:rsidRDefault="001F6C53" w:rsidP="001F6C53">
            <w:pPr>
              <w:rPr>
                <w:rFonts w:ascii="Arial Nova" w:hAnsi="Arial Nova" w:cs="Calibri"/>
              </w:rPr>
            </w:pPr>
            <w:r w:rsidRPr="00696BD7">
              <w:rPr>
                <w:rFonts w:ascii="Arial Nova" w:hAnsi="Arial Nova" w:cs="Calibri"/>
              </w:rPr>
              <w:t>PA2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EA63D" w14:textId="77777777" w:rsidR="001F6C53" w:rsidRPr="00696BD7" w:rsidRDefault="001F6C53" w:rsidP="001F6C53">
            <w:pPr>
              <w:rPr>
                <w:rFonts w:ascii="Arial Nova" w:hAnsi="Arial Nova" w:cs="Calibri"/>
              </w:rPr>
            </w:pPr>
            <w:r w:rsidRPr="00696BD7">
              <w:rPr>
                <w:rFonts w:ascii="Arial Nova" w:hAnsi="Arial Nova" w:cs="Calibri"/>
              </w:rPr>
              <w:t>Befehl an Sensor senden</w:t>
            </w:r>
          </w:p>
        </w:tc>
      </w:tr>
      <w:tr w:rsidR="001F6C53" w:rsidRPr="00696BD7" w14:paraId="2E2B3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2B618" w14:textId="77777777" w:rsidR="001F6C53" w:rsidRPr="00696BD7" w:rsidRDefault="001F6C53" w:rsidP="001F6C53">
            <w:pPr>
              <w:rPr>
                <w:rFonts w:ascii="Arial Nova" w:hAnsi="Arial Nova" w:cs="Calibri"/>
              </w:rPr>
            </w:pPr>
            <w:r w:rsidRPr="00696BD7">
              <w:rPr>
                <w:rFonts w:ascii="Arial Nova" w:hAnsi="Arial Nova" w:cs="Calibri"/>
                <w:b/>
                <w:bCs/>
              </w:rPr>
              <w:t>UART2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0961A" w14:textId="2A4B7043" w:rsidR="001F6C53" w:rsidRPr="00696BD7" w:rsidRDefault="001F6C53" w:rsidP="001F6C53">
            <w:pPr>
              <w:rPr>
                <w:rFonts w:ascii="Arial Nova" w:hAnsi="Arial Nova" w:cs="Calibri"/>
              </w:rPr>
            </w:pPr>
            <w:r w:rsidRPr="00696BD7">
              <w:rPr>
                <w:rFonts w:ascii="Arial Nova" w:hAnsi="Arial Nova" w:cs="Calibri"/>
              </w:rPr>
              <w:t>PA3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B460E" w14:textId="77777777" w:rsidR="001F6C53" w:rsidRPr="00696BD7" w:rsidRDefault="001F6C53" w:rsidP="001F6C53">
            <w:pPr>
              <w:rPr>
                <w:rFonts w:ascii="Arial Nova" w:hAnsi="Arial Nova" w:cs="Calibri"/>
              </w:rPr>
            </w:pPr>
            <w:r w:rsidRPr="00696BD7">
              <w:rPr>
                <w:rFonts w:ascii="Arial Nova" w:hAnsi="Arial Nova" w:cs="Calibri"/>
              </w:rPr>
              <w:t>Daten vom Sensor empfangen</w:t>
            </w:r>
          </w:p>
        </w:tc>
      </w:tr>
      <w:tr w:rsidR="001F6C53" w:rsidRPr="00696BD7" w14:paraId="1330D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BF566" w14:textId="77777777" w:rsidR="001F6C53" w:rsidRPr="00696BD7" w:rsidRDefault="001F6C53" w:rsidP="001F6C53">
            <w:pPr>
              <w:rPr>
                <w:rFonts w:ascii="Arial Nova" w:hAnsi="Arial Nova" w:cs="Calibri"/>
              </w:rPr>
            </w:pPr>
            <w:r w:rsidRPr="00696BD7">
              <w:rPr>
                <w:rFonts w:ascii="Arial Nova" w:hAnsi="Arial Nova" w:cs="Calibri"/>
                <w:b/>
                <w:bCs/>
              </w:rPr>
              <w:t>Modus-Switch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234C1" w14:textId="77777777" w:rsidR="001F6C53" w:rsidRPr="00696BD7" w:rsidRDefault="001F6C53" w:rsidP="001F6C53">
            <w:pPr>
              <w:rPr>
                <w:rFonts w:ascii="Arial Nova" w:hAnsi="Arial Nova" w:cs="Calibri"/>
              </w:rPr>
            </w:pPr>
            <w:r w:rsidRPr="00696BD7">
              <w:rPr>
                <w:rFonts w:ascii="Arial Nova" w:hAnsi="Arial Nova" w:cs="Calibri"/>
              </w:rPr>
              <w:t>PD3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E9CC4" w14:textId="77777777" w:rsidR="001F6C53" w:rsidRPr="00696BD7" w:rsidRDefault="001F6C53" w:rsidP="001F6C53">
            <w:pPr>
              <w:rPr>
                <w:rFonts w:ascii="Arial Nova" w:hAnsi="Arial Nova" w:cs="Calibri"/>
              </w:rPr>
            </w:pPr>
            <w:r w:rsidRPr="00696BD7">
              <w:rPr>
                <w:rFonts w:ascii="Arial Nova" w:hAnsi="Arial Nova" w:cs="Calibri"/>
              </w:rPr>
              <w:t>High = Temperatur / Low = Distanz</w:t>
            </w:r>
          </w:p>
        </w:tc>
      </w:tr>
      <w:tr w:rsidR="001F6C53" w:rsidRPr="00696BD7" w14:paraId="3DD87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454B2" w14:textId="77777777" w:rsidR="001F6C53" w:rsidRPr="00696BD7" w:rsidRDefault="001F6C53" w:rsidP="001F6C53">
            <w:pPr>
              <w:rPr>
                <w:rFonts w:ascii="Arial Nova" w:hAnsi="Arial Nova" w:cs="Calibri"/>
              </w:rPr>
            </w:pPr>
            <w:r w:rsidRPr="00696BD7">
              <w:rPr>
                <w:rFonts w:ascii="Arial Nova" w:hAnsi="Arial Nova" w:cs="Calibri"/>
                <w:b/>
                <w:bCs/>
              </w:rPr>
              <w:t xml:space="preserve">7-Seg </w:t>
            </w:r>
            <w:proofErr w:type="spellStart"/>
            <w:r w:rsidRPr="00696BD7">
              <w:rPr>
                <w:rFonts w:ascii="Arial Nova" w:hAnsi="Arial Nova" w:cs="Calibri"/>
                <w:b/>
                <w:bCs/>
              </w:rPr>
              <w:t>Reset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F209AF" w14:textId="77777777" w:rsidR="001F6C53" w:rsidRPr="00696BD7" w:rsidRDefault="001F6C53" w:rsidP="001F6C53">
            <w:pPr>
              <w:rPr>
                <w:rFonts w:ascii="Arial Nova" w:hAnsi="Arial Nova" w:cs="Calibri"/>
              </w:rPr>
            </w:pPr>
            <w:r w:rsidRPr="00696BD7">
              <w:rPr>
                <w:rFonts w:ascii="Arial Nova" w:hAnsi="Arial Nova" w:cs="Calibri"/>
              </w:rPr>
              <w:t>Diverse (GPIO)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A29F6" w14:textId="77777777" w:rsidR="001F6C53" w:rsidRPr="00696BD7" w:rsidRDefault="001F6C53" w:rsidP="001F6C53">
            <w:pPr>
              <w:rPr>
                <w:rFonts w:ascii="Arial Nova" w:hAnsi="Arial Nova" w:cs="Calibri"/>
              </w:rPr>
            </w:pPr>
            <w:r w:rsidRPr="00696BD7">
              <w:rPr>
                <w:rFonts w:ascii="Arial Nova" w:hAnsi="Arial Nova" w:cs="Calibri"/>
              </w:rPr>
              <w:t>Initialisierung der Anzeige</w:t>
            </w:r>
          </w:p>
        </w:tc>
      </w:tr>
    </w:tbl>
    <w:p w14:paraId="6AB3AC62" w14:textId="77777777" w:rsidR="008C3756" w:rsidRDefault="008C3756" w:rsidP="001D39FF">
      <w:pPr>
        <w:rPr>
          <w:rFonts w:ascii="Arial Nova" w:hAnsi="Arial Nova" w:cs="Calibri"/>
        </w:rPr>
      </w:pPr>
    </w:p>
    <w:p w14:paraId="1C37312B" w14:textId="5E1BC725" w:rsidR="001D39FF" w:rsidRPr="00696BD7" w:rsidRDefault="001D39FF" w:rsidP="001D39FF">
      <w:pPr>
        <w:rPr>
          <w:rFonts w:ascii="Arial Nova" w:hAnsi="Arial Nova" w:cs="Calibri"/>
        </w:rPr>
      </w:pPr>
      <w:r w:rsidRPr="00696BD7">
        <w:rPr>
          <w:rFonts w:ascii="Arial Nova" w:hAnsi="Arial Nova" w:cs="Calibri"/>
        </w:rPr>
        <w:t>Die Wahl fiel bewusst auf die Pin-Belegung von USART2, da die benötigten Pins PA2 und PA3 auf dem Mikrocontroller direkt nebeneinanderliegen. Dies bot den großen Vorteil, dass die bereits am Ultraschallsensor vorhandenen, fest verlöteten Buchsen direkt und ohne komplizierte Kabelwege genutzt werden konnten. Eine Verwendung von USART1 wurde verworfen, da dessen Pins auf dem Board unvorteilhaft positioniert sind und den Verdrahtungsaufwand unnötig erhöht hätten.</w:t>
      </w:r>
    </w:p>
    <w:p w14:paraId="68279C5D" w14:textId="48BBB0C8" w:rsidR="001D39FF" w:rsidRPr="00696BD7" w:rsidRDefault="007D667E" w:rsidP="007D667E">
      <w:pPr>
        <w:pStyle w:val="berschrift1"/>
        <w:rPr>
          <w:rFonts w:ascii="Arial Nova" w:hAnsi="Arial Nova" w:cs="Calibri"/>
        </w:rPr>
      </w:pPr>
      <w:bookmarkStart w:id="7" w:name="_Toc230519092"/>
      <w:r w:rsidRPr="00696BD7">
        <w:rPr>
          <w:rFonts w:ascii="Arial Nova" w:hAnsi="Arial Nova" w:cs="Calibri"/>
        </w:rPr>
        <w:t>5</w:t>
      </w:r>
      <w:r w:rsidR="000F39A5" w:rsidRPr="00696BD7">
        <w:rPr>
          <w:rFonts w:ascii="Arial Nova" w:hAnsi="Arial Nova" w:cs="Calibri"/>
        </w:rPr>
        <w:t xml:space="preserve">. </w:t>
      </w:r>
      <w:r w:rsidR="001D39FF" w:rsidRPr="00696BD7">
        <w:rPr>
          <w:rFonts w:ascii="Arial Nova" w:hAnsi="Arial Nova" w:cs="Calibri"/>
        </w:rPr>
        <w:t>Aufbau</w:t>
      </w:r>
      <w:bookmarkEnd w:id="7"/>
    </w:p>
    <w:p w14:paraId="24A4AFBD" w14:textId="729FE125" w:rsidR="00687C02" w:rsidRDefault="000F39A5" w:rsidP="000F39A5">
      <w:pPr>
        <w:jc w:val="center"/>
        <w:rPr>
          <w:rFonts w:ascii="Arial Nova" w:hAnsi="Arial Nova" w:cs="Calibri"/>
        </w:rPr>
      </w:pPr>
      <w:r w:rsidRPr="00696BD7">
        <w:rPr>
          <w:rFonts w:ascii="Arial Nova" w:hAnsi="Arial Nova" w:cs="Calibri"/>
          <w:noProof/>
        </w:rPr>
        <w:drawing>
          <wp:inline distT="0" distB="0" distL="0" distR="0" wp14:anchorId="64F38244" wp14:editId="6CD95AB8">
            <wp:extent cx="4140413" cy="3054507"/>
            <wp:effectExtent l="0" t="0" r="0" b="0"/>
            <wp:docPr id="634068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6889" name=""/>
                    <pic:cNvPicPr/>
                  </pic:nvPicPr>
                  <pic:blipFill>
                    <a:blip r:embed="rId6"/>
                    <a:stretch>
                      <a:fillRect/>
                    </a:stretch>
                  </pic:blipFill>
                  <pic:spPr>
                    <a:xfrm>
                      <a:off x="0" y="0"/>
                      <a:ext cx="4140413" cy="3054507"/>
                    </a:xfrm>
                    <a:prstGeom prst="rect">
                      <a:avLst/>
                    </a:prstGeom>
                  </pic:spPr>
                </pic:pic>
              </a:graphicData>
            </a:graphic>
          </wp:inline>
        </w:drawing>
      </w:r>
    </w:p>
    <w:p w14:paraId="7A8D3CE0" w14:textId="77777777" w:rsidR="00687C02" w:rsidRDefault="00687C02">
      <w:pPr>
        <w:rPr>
          <w:rFonts w:ascii="Arial Nova" w:hAnsi="Arial Nova" w:cs="Calibri"/>
        </w:rPr>
      </w:pPr>
      <w:r>
        <w:rPr>
          <w:rFonts w:ascii="Arial Nova" w:hAnsi="Arial Nova" w:cs="Calibri"/>
        </w:rPr>
        <w:br w:type="page"/>
      </w:r>
    </w:p>
    <w:p w14:paraId="35DD9E0F" w14:textId="50330A44" w:rsidR="001F6C53" w:rsidRPr="00696BD7" w:rsidRDefault="007D667E" w:rsidP="007D667E">
      <w:pPr>
        <w:pStyle w:val="berschrift1"/>
        <w:rPr>
          <w:rFonts w:ascii="Arial Nova" w:hAnsi="Arial Nova" w:cs="Calibri"/>
        </w:rPr>
      </w:pPr>
      <w:bookmarkStart w:id="8" w:name="_Toc230519093"/>
      <w:r w:rsidRPr="00696BD7">
        <w:rPr>
          <w:rFonts w:ascii="Arial Nova" w:hAnsi="Arial Nova" w:cs="Calibri"/>
        </w:rPr>
        <w:lastRenderedPageBreak/>
        <w:t>6</w:t>
      </w:r>
      <w:r w:rsidR="001F6C53" w:rsidRPr="00696BD7">
        <w:rPr>
          <w:rFonts w:ascii="Arial Nova" w:hAnsi="Arial Nova" w:cs="Calibri"/>
        </w:rPr>
        <w:t>. Kommunikationsprotokoll (UART)</w:t>
      </w:r>
      <w:bookmarkEnd w:id="8"/>
    </w:p>
    <w:p w14:paraId="2BDEE30B" w14:textId="77777777" w:rsidR="00202895" w:rsidRPr="00696BD7" w:rsidRDefault="00202895" w:rsidP="00202895">
      <w:pPr>
        <w:rPr>
          <w:rFonts w:ascii="Arial Nova" w:hAnsi="Arial Nova" w:cs="Calibri"/>
        </w:rPr>
      </w:pPr>
      <w:r w:rsidRPr="00696BD7">
        <w:rPr>
          <w:rFonts w:ascii="Arial Nova" w:hAnsi="Arial Nova" w:cs="Calibri"/>
        </w:rPr>
        <w:t xml:space="preserve">Die Kommunikation mit dem URM37 V5.0 erfolgt über serielle </w:t>
      </w:r>
      <w:r w:rsidRPr="00696BD7">
        <w:rPr>
          <w:rFonts w:ascii="Arial Nova" w:hAnsi="Arial Nova" w:cs="Calibri"/>
          <w:b/>
          <w:bCs/>
        </w:rPr>
        <w:t>4-Byte-Befehle</w:t>
      </w:r>
      <w:r w:rsidRPr="00696BD7">
        <w:rPr>
          <w:rFonts w:ascii="Arial Nova" w:hAnsi="Arial Nova" w:cs="Calibri"/>
        </w:rPr>
        <w:t>. Je nach ausgewähltem Betriebsmodus sendet der Mikrocontroller einen spezifischen Hexadezimal-Code an den Sensor, um die entsprechende Messung auszulösen:</w:t>
      </w:r>
    </w:p>
    <w:p w14:paraId="20B8EDFF" w14:textId="77777777" w:rsidR="00202895" w:rsidRPr="00696BD7" w:rsidRDefault="00202895" w:rsidP="00202895">
      <w:pPr>
        <w:numPr>
          <w:ilvl w:val="0"/>
          <w:numId w:val="9"/>
        </w:numPr>
        <w:rPr>
          <w:rFonts w:ascii="Arial Nova" w:hAnsi="Arial Nova" w:cs="Calibri"/>
        </w:rPr>
      </w:pPr>
      <w:r w:rsidRPr="00696BD7">
        <w:rPr>
          <w:rFonts w:ascii="Arial Nova" w:hAnsi="Arial Nova" w:cs="Calibri"/>
        </w:rPr>
        <w:t>Distanzmessung: 0x22, 0x00, 0x00, 0x22</w:t>
      </w:r>
    </w:p>
    <w:p w14:paraId="718F10AC" w14:textId="77777777" w:rsidR="00202895" w:rsidRPr="00696BD7" w:rsidRDefault="00202895" w:rsidP="00202895">
      <w:pPr>
        <w:numPr>
          <w:ilvl w:val="0"/>
          <w:numId w:val="9"/>
        </w:numPr>
        <w:rPr>
          <w:rFonts w:ascii="Arial Nova" w:hAnsi="Arial Nova" w:cs="Calibri"/>
        </w:rPr>
      </w:pPr>
      <w:r w:rsidRPr="00696BD7">
        <w:rPr>
          <w:rFonts w:ascii="Arial Nova" w:hAnsi="Arial Nova" w:cs="Calibri"/>
        </w:rPr>
        <w:t>Temperaturmessung: 0x11, 0x00, 0x00, 0x11</w:t>
      </w:r>
    </w:p>
    <w:p w14:paraId="187F89CD" w14:textId="79ECE81D" w:rsidR="00202895" w:rsidRPr="00696BD7" w:rsidRDefault="007D667E" w:rsidP="00202895">
      <w:pPr>
        <w:rPr>
          <w:rFonts w:ascii="Arial Nova" w:hAnsi="Arial Nova" w:cs="Calibri"/>
        </w:rPr>
      </w:pPr>
      <w:r w:rsidRPr="00696BD7">
        <w:rPr>
          <w:rFonts w:ascii="Arial Nova" w:hAnsi="Arial Nova" w:cs="Calibri"/>
        </w:rPr>
        <w:t>6</w:t>
      </w:r>
      <w:r w:rsidR="00202895" w:rsidRPr="00696BD7">
        <w:rPr>
          <w:rFonts w:ascii="Arial Nova" w:hAnsi="Arial Nova" w:cs="Calibri"/>
        </w:rPr>
        <w:t>.1 Antwortformat des Sensors</w:t>
      </w:r>
    </w:p>
    <w:p w14:paraId="6FD645ED" w14:textId="77777777" w:rsidR="00202895" w:rsidRPr="00696BD7" w:rsidRDefault="00202895" w:rsidP="00202895">
      <w:pPr>
        <w:rPr>
          <w:rFonts w:ascii="Arial Nova" w:hAnsi="Arial Nova" w:cs="Calibri"/>
        </w:rPr>
      </w:pPr>
      <w:r w:rsidRPr="00696BD7">
        <w:rPr>
          <w:rFonts w:ascii="Arial Nova" w:hAnsi="Arial Nova" w:cs="Calibri"/>
        </w:rPr>
        <w:t>Nachdem der Sensor den Befehl erhalten hat, liefert er ein 4-Byte-Datenpaket als Antwort zurück. Dieses Paket ist standardisiert aufgebaut:</w:t>
      </w:r>
    </w:p>
    <w:p w14:paraId="0A4587BE"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0: Startbyte (dient zur Erkennung des Paketbeginns)</w:t>
      </w:r>
    </w:p>
    <w:p w14:paraId="28753434"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1: High Byte (der höherwertige Teil der Messdaten)</w:t>
      </w:r>
    </w:p>
    <w:p w14:paraId="336080DD"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2: Low Byte (der niederwertige Teil der Messdaten)</w:t>
      </w:r>
    </w:p>
    <w:p w14:paraId="183C6D30"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3: Checksumme (zur Überprüfung, ob die Daten fehlerfrei übertragen wurden)</w:t>
      </w:r>
    </w:p>
    <w:p w14:paraId="6135882D" w14:textId="3D68C910" w:rsidR="00202895" w:rsidRPr="00696BD7" w:rsidRDefault="007D667E" w:rsidP="00202895">
      <w:pPr>
        <w:rPr>
          <w:rFonts w:ascii="Arial Nova" w:hAnsi="Arial Nova" w:cs="Calibri"/>
        </w:rPr>
      </w:pPr>
      <w:r w:rsidRPr="00696BD7">
        <w:rPr>
          <w:rFonts w:ascii="Arial Nova" w:hAnsi="Arial Nova" w:cs="Calibri"/>
        </w:rPr>
        <w:t>6</w:t>
      </w:r>
      <w:r w:rsidR="00202895" w:rsidRPr="00696BD7">
        <w:rPr>
          <w:rFonts w:ascii="Arial Nova" w:hAnsi="Arial Nova" w:cs="Calibri"/>
        </w:rPr>
        <w:t>.2 Berechnung des finalen Wertes</w:t>
      </w:r>
    </w:p>
    <w:p w14:paraId="5DB619F6" w14:textId="77777777" w:rsidR="00202895" w:rsidRPr="00696BD7" w:rsidRDefault="00202895" w:rsidP="00202895">
      <w:pPr>
        <w:rPr>
          <w:rFonts w:ascii="Arial Nova" w:hAnsi="Arial Nova" w:cs="Calibri"/>
        </w:rPr>
      </w:pPr>
      <w:r w:rsidRPr="00696BD7">
        <w:rPr>
          <w:rFonts w:ascii="Arial Nova" w:hAnsi="Arial Nova" w:cs="Calibri"/>
        </w:rPr>
        <w:t xml:space="preserve">Die Auswertung dieser Bytes übernimmt die Funktion </w:t>
      </w:r>
      <w:proofErr w:type="spellStart"/>
      <w:r w:rsidRPr="00696BD7">
        <w:rPr>
          <w:rFonts w:ascii="Arial Nova" w:hAnsi="Arial Nova" w:cs="Calibri"/>
        </w:rPr>
        <w:t>Sensor_ReadData</w:t>
      </w:r>
      <w:proofErr w:type="spellEnd"/>
      <w:r w:rsidRPr="00696BD7">
        <w:rPr>
          <w:rFonts w:ascii="Arial Nova" w:hAnsi="Arial Nova" w:cs="Calibri"/>
        </w:rPr>
        <w:t>. Da der Messwert vom Sensor in zwei separate 8-Bit-Teile (High und Low Byte) zerlegt wurde, müssen diese im Mikrocontroller wieder zu einem zusammenhängenden 16-Bit-Wert kombiniert werden.</w:t>
      </w:r>
    </w:p>
    <w:p w14:paraId="2E0ED69F" w14:textId="77777777" w:rsidR="00202895" w:rsidRPr="00696BD7" w:rsidRDefault="00202895" w:rsidP="00202895">
      <w:pPr>
        <w:rPr>
          <w:rFonts w:ascii="Arial Nova" w:hAnsi="Arial Nova" w:cs="Calibri"/>
        </w:rPr>
      </w:pPr>
      <w:r w:rsidRPr="00696BD7">
        <w:rPr>
          <w:rFonts w:ascii="Arial Nova" w:hAnsi="Arial Nova" w:cs="Calibri"/>
        </w:rPr>
        <w:t>Das geschieht durch eine bitweise Verschiebung und eine logische ODER-Verknüpfung:</w:t>
      </w:r>
    </w:p>
    <w:p w14:paraId="0A4C6CF4" w14:textId="77777777" w:rsidR="00202895" w:rsidRPr="00696BD7" w:rsidRDefault="00202895" w:rsidP="00202895">
      <w:pPr>
        <w:rPr>
          <w:rFonts w:ascii="Arial Nova" w:hAnsi="Arial Nova" w:cs="Calibri"/>
        </w:rPr>
      </w:pPr>
      <w:r w:rsidRPr="00696BD7">
        <w:rPr>
          <w:rFonts w:ascii="Arial Nova" w:hAnsi="Arial Nova" w:cs="Calibri"/>
        </w:rPr>
        <w:t>Wert = (</w:t>
      </w:r>
      <w:proofErr w:type="spellStart"/>
      <w:r w:rsidRPr="00696BD7">
        <w:rPr>
          <w:rFonts w:ascii="Arial Nova" w:hAnsi="Arial Nova" w:cs="Calibri"/>
        </w:rPr>
        <w:t>DataHIGH</w:t>
      </w:r>
      <w:proofErr w:type="spellEnd"/>
      <w:r w:rsidRPr="00696BD7">
        <w:rPr>
          <w:rFonts w:ascii="Arial Nova" w:hAnsi="Arial Nova" w:cs="Calibri"/>
        </w:rPr>
        <w:t xml:space="preserve"> &lt;&lt; 8) | </w:t>
      </w:r>
      <w:proofErr w:type="spellStart"/>
      <w:r w:rsidRPr="00696BD7">
        <w:rPr>
          <w:rFonts w:ascii="Arial Nova" w:hAnsi="Arial Nova" w:cs="Calibri"/>
        </w:rPr>
        <w:t>DataLOW</w:t>
      </w:r>
      <w:proofErr w:type="spellEnd"/>
    </w:p>
    <w:p w14:paraId="30FC824A" w14:textId="77777777" w:rsidR="00202895" w:rsidRPr="00696BD7" w:rsidRDefault="00202895" w:rsidP="00202895">
      <w:pPr>
        <w:rPr>
          <w:rFonts w:ascii="Arial Nova" w:hAnsi="Arial Nova" w:cs="Calibri"/>
        </w:rPr>
      </w:pPr>
      <w:r w:rsidRPr="00696BD7">
        <w:rPr>
          <w:rFonts w:ascii="Arial Nova" w:hAnsi="Arial Nova" w:cs="Calibri"/>
        </w:rPr>
        <w:t>Das High Byte wird dabei um 8 Bits nach links geschoben und anschließend mit dem Low Byte zusammengefügt, um den korrekten Endwert für die Anzeige zu erhalten.</w:t>
      </w:r>
    </w:p>
    <w:p w14:paraId="5A4C7B5B" w14:textId="165C6E7D" w:rsidR="008C3756" w:rsidRDefault="008C3756">
      <w:pPr>
        <w:rPr>
          <w:rFonts w:ascii="Arial Nova" w:hAnsi="Arial Nova" w:cs="Calibri"/>
        </w:rPr>
      </w:pPr>
      <w:r>
        <w:rPr>
          <w:rFonts w:ascii="Arial Nova" w:hAnsi="Arial Nova" w:cs="Calibri"/>
        </w:rPr>
        <w:br w:type="page"/>
      </w:r>
    </w:p>
    <w:p w14:paraId="43254719" w14:textId="3DEB29E2" w:rsidR="001F6C53" w:rsidRDefault="007D667E" w:rsidP="007D667E">
      <w:pPr>
        <w:pStyle w:val="berschrift1"/>
        <w:rPr>
          <w:rFonts w:ascii="Arial Nova" w:hAnsi="Arial Nova" w:cs="Calibri"/>
        </w:rPr>
      </w:pPr>
      <w:bookmarkStart w:id="9" w:name="_Toc230519094"/>
      <w:r w:rsidRPr="00696BD7">
        <w:rPr>
          <w:rFonts w:ascii="Arial Nova" w:hAnsi="Arial Nova" w:cs="Calibri"/>
        </w:rPr>
        <w:lastRenderedPageBreak/>
        <w:t>7</w:t>
      </w:r>
      <w:r w:rsidR="001F6C53" w:rsidRPr="00696BD7">
        <w:rPr>
          <w:rFonts w:ascii="Arial Nova" w:hAnsi="Arial Nova" w:cs="Calibri"/>
        </w:rPr>
        <w:t>. Software-Architektur</w:t>
      </w:r>
      <w:bookmarkEnd w:id="9"/>
    </w:p>
    <w:p w14:paraId="45494F01" w14:textId="335FE4A5" w:rsidR="00742314" w:rsidRPr="00742314" w:rsidRDefault="00742314" w:rsidP="00742314">
      <w:pPr>
        <w:pStyle w:val="berschrift2"/>
        <w:rPr>
          <w:rFonts w:ascii="Arial Nova" w:hAnsi="Arial Nova"/>
        </w:rPr>
      </w:pPr>
      <w:bookmarkStart w:id="10" w:name="_Toc230519095"/>
      <w:r w:rsidRPr="00742314">
        <w:rPr>
          <w:rFonts w:ascii="Arial Nova" w:hAnsi="Arial Nova"/>
        </w:rPr>
        <w:t>7.1 Flussdiagramm</w:t>
      </w:r>
      <w:bookmarkEnd w:id="10"/>
    </w:p>
    <w:p w14:paraId="4A2A0ADA" w14:textId="383D380F" w:rsidR="00742314" w:rsidRPr="00742314" w:rsidRDefault="00742314" w:rsidP="00742314">
      <w:pPr>
        <w:jc w:val="center"/>
      </w:pPr>
      <w:r w:rsidRPr="00742314">
        <w:rPr>
          <w:rFonts w:ascii="Arial Nova" w:hAnsi="Arial Nova" w:cs="Calibri"/>
          <w:noProof/>
        </w:rPr>
        <w:drawing>
          <wp:inline distT="0" distB="0" distL="0" distR="0" wp14:anchorId="1F9C5EC9" wp14:editId="744A63FC">
            <wp:extent cx="5682872" cy="3615690"/>
            <wp:effectExtent l="4763" t="0" r="0" b="0"/>
            <wp:docPr id="20957663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66343" name=""/>
                    <pic:cNvPicPr/>
                  </pic:nvPicPr>
                  <pic:blipFill>
                    <a:blip r:embed="rId7"/>
                    <a:stretch>
                      <a:fillRect/>
                    </a:stretch>
                  </pic:blipFill>
                  <pic:spPr>
                    <a:xfrm rot="16200000">
                      <a:off x="0" y="0"/>
                      <a:ext cx="5693639" cy="3622541"/>
                    </a:xfrm>
                    <a:prstGeom prst="rect">
                      <a:avLst/>
                    </a:prstGeom>
                  </pic:spPr>
                </pic:pic>
              </a:graphicData>
            </a:graphic>
          </wp:inline>
        </w:drawing>
      </w:r>
    </w:p>
    <w:p w14:paraId="45CDCC73" w14:textId="0E18E71D" w:rsidR="00202895" w:rsidRPr="00696BD7" w:rsidRDefault="007D667E" w:rsidP="003856EE">
      <w:pPr>
        <w:pStyle w:val="berschrift2"/>
        <w:rPr>
          <w:rFonts w:ascii="Arial Nova" w:hAnsi="Arial Nova" w:cs="Calibri"/>
        </w:rPr>
      </w:pPr>
      <w:bookmarkStart w:id="11" w:name="_Toc230519096"/>
      <w:r w:rsidRPr="00696BD7">
        <w:rPr>
          <w:rFonts w:ascii="Arial Nova" w:hAnsi="Arial Nova" w:cs="Calibri"/>
        </w:rPr>
        <w:t>7</w:t>
      </w:r>
      <w:r w:rsidR="00202895" w:rsidRPr="00696BD7">
        <w:rPr>
          <w:rFonts w:ascii="Arial Nova" w:hAnsi="Arial Nova" w:cs="Calibri"/>
        </w:rPr>
        <w:t>.</w:t>
      </w:r>
      <w:r w:rsidR="001543A8">
        <w:rPr>
          <w:rFonts w:ascii="Arial Nova" w:hAnsi="Arial Nova" w:cs="Calibri"/>
        </w:rPr>
        <w:t>2</w:t>
      </w:r>
      <w:r w:rsidR="00202895" w:rsidRPr="00696BD7">
        <w:rPr>
          <w:rFonts w:ascii="Arial Nova" w:hAnsi="Arial Nova" w:cs="Calibri"/>
        </w:rPr>
        <w:t xml:space="preserve"> Hauptschleife (Main Loop)</w:t>
      </w:r>
      <w:bookmarkEnd w:id="11"/>
    </w:p>
    <w:p w14:paraId="03292841" w14:textId="6833365A" w:rsidR="00202895" w:rsidRPr="00696BD7" w:rsidRDefault="00202895" w:rsidP="00202895">
      <w:pPr>
        <w:rPr>
          <w:rFonts w:ascii="Arial Nova" w:hAnsi="Arial Nova" w:cs="Calibri"/>
        </w:rPr>
      </w:pPr>
      <w:r w:rsidRPr="00696BD7">
        <w:rPr>
          <w:rFonts w:ascii="Arial Nova" w:hAnsi="Arial Nova" w:cs="Calibri"/>
        </w:rPr>
        <w:t>In der Hauptschleife des Programms wird kontinuierlich der Zustand des GPIO-Pins PD3 abgefragt, um den vom Nutzer gewählten Betriebsmodus zu ermitteln. Außerdem wird geschaut, ob kein Fehler erkannt wird, wenn schon, dann wird dieser auf dem Display angezeigt:</w:t>
      </w:r>
    </w:p>
    <w:p w14:paraId="5CF9FC3C" w14:textId="77777777" w:rsidR="00202895" w:rsidRPr="00696BD7" w:rsidRDefault="00202895" w:rsidP="00202895">
      <w:pPr>
        <w:numPr>
          <w:ilvl w:val="0"/>
          <w:numId w:val="11"/>
        </w:numPr>
        <w:rPr>
          <w:rFonts w:ascii="Arial Nova" w:hAnsi="Arial Nova" w:cs="Calibri"/>
        </w:rPr>
      </w:pPr>
      <w:r w:rsidRPr="00696BD7">
        <w:rPr>
          <w:rFonts w:ascii="Arial Nova" w:hAnsi="Arial Nova" w:cs="Calibri"/>
        </w:rPr>
        <w:t>Status SET (High): Der Mikrocontroller sendet den Befehl für die Temperaturmessung an den Sensor. Der ermittelte Temperaturwert wird anschließend auf der 7-Segment-Anzeige ausgegeben.</w:t>
      </w:r>
    </w:p>
    <w:p w14:paraId="7D4E7398" w14:textId="77777777" w:rsidR="00202895" w:rsidRPr="00696BD7" w:rsidRDefault="00202895" w:rsidP="00202895">
      <w:pPr>
        <w:numPr>
          <w:ilvl w:val="0"/>
          <w:numId w:val="11"/>
        </w:numPr>
        <w:rPr>
          <w:rFonts w:ascii="Arial Nova" w:hAnsi="Arial Nova" w:cs="Calibri"/>
        </w:rPr>
      </w:pPr>
      <w:r w:rsidRPr="00696BD7">
        <w:rPr>
          <w:rFonts w:ascii="Arial Nova" w:hAnsi="Arial Nova" w:cs="Calibri"/>
        </w:rPr>
        <w:t>Status RESET (Low): Das System wechselt in den Distanzmodus. Der Sensor misst die Entfernung in Zentimetern, die danach auf dem Display erscheint.</w:t>
      </w:r>
    </w:p>
    <w:p w14:paraId="45B59158" w14:textId="46A8CE0B" w:rsidR="00202895" w:rsidRPr="00696BD7" w:rsidRDefault="007D667E" w:rsidP="003856EE">
      <w:pPr>
        <w:pStyle w:val="berschrift2"/>
        <w:rPr>
          <w:rFonts w:ascii="Arial Nova" w:hAnsi="Arial Nova" w:cs="Calibri"/>
        </w:rPr>
      </w:pPr>
      <w:bookmarkStart w:id="12" w:name="_Toc230519097"/>
      <w:r w:rsidRPr="00696BD7">
        <w:rPr>
          <w:rFonts w:ascii="Arial Nova" w:hAnsi="Arial Nova" w:cs="Calibri"/>
        </w:rPr>
        <w:lastRenderedPageBreak/>
        <w:t>7</w:t>
      </w:r>
      <w:r w:rsidR="00202895" w:rsidRPr="00696BD7">
        <w:rPr>
          <w:rFonts w:ascii="Arial Nova" w:hAnsi="Arial Nova" w:cs="Calibri"/>
        </w:rPr>
        <w:t>.</w:t>
      </w:r>
      <w:r w:rsidR="001543A8">
        <w:rPr>
          <w:rFonts w:ascii="Arial Nova" w:hAnsi="Arial Nova" w:cs="Calibri"/>
        </w:rPr>
        <w:t>3</w:t>
      </w:r>
      <w:r w:rsidR="00202895" w:rsidRPr="00696BD7">
        <w:rPr>
          <w:rFonts w:ascii="Arial Nova" w:hAnsi="Arial Nova" w:cs="Calibri"/>
        </w:rPr>
        <w:t xml:space="preserve"> Fehlerbehandlung</w:t>
      </w:r>
      <w:bookmarkEnd w:id="12"/>
    </w:p>
    <w:p w14:paraId="6195B203" w14:textId="77777777" w:rsidR="00202895" w:rsidRPr="00696BD7" w:rsidRDefault="00202895" w:rsidP="00202895">
      <w:pPr>
        <w:rPr>
          <w:rFonts w:ascii="Arial Nova" w:hAnsi="Arial Nova" w:cs="Calibri"/>
        </w:rPr>
      </w:pPr>
      <w:r w:rsidRPr="00696BD7">
        <w:rPr>
          <w:rFonts w:ascii="Arial Nova" w:hAnsi="Arial Nova" w:cs="Calibri"/>
        </w:rPr>
        <w:t>Um einen robusten Betrieb zu gewährleisten, wurde eine strukturierte Fehlerbehandlung integriert. Die Sensor-Abfragefunktion liefert im Fehlerfall spezifische Rückgabewerte (Return-Values) an das Hauptprogramm, damit dieses genau weiß, welches Problem aufgetreten ist. Für den Anwender werden diese Fehler als eindeutige Nummern auf der 7-Segment-Anzeige dargestellt:</w:t>
      </w:r>
    </w:p>
    <w:p w14:paraId="46DAFD26" w14:textId="77777777" w:rsidR="00202895" w:rsidRPr="00696BD7" w:rsidRDefault="00202895" w:rsidP="00202895">
      <w:pPr>
        <w:numPr>
          <w:ilvl w:val="0"/>
          <w:numId w:val="12"/>
        </w:numPr>
        <w:rPr>
          <w:rFonts w:ascii="Arial Nova" w:hAnsi="Arial Nova" w:cs="Calibri"/>
        </w:rPr>
      </w:pPr>
      <w:r w:rsidRPr="00696BD7">
        <w:rPr>
          <w:rFonts w:ascii="Arial Nova" w:hAnsi="Arial Nova" w:cs="Calibri"/>
        </w:rPr>
        <w:t>Fehlercode 9997 (Rückgabewert 0xFFFD): Die UART-Kommunikation ist fehlgeschlagen oder es ist ein klares Timeout aufgetreten (Sensor antwortet nicht).</w:t>
      </w:r>
    </w:p>
    <w:p w14:paraId="5A2E6F66" w14:textId="77777777" w:rsidR="00202895" w:rsidRPr="00696BD7" w:rsidRDefault="00202895" w:rsidP="00202895">
      <w:pPr>
        <w:numPr>
          <w:ilvl w:val="0"/>
          <w:numId w:val="12"/>
        </w:numPr>
        <w:rPr>
          <w:rFonts w:ascii="Arial Nova" w:hAnsi="Arial Nova" w:cs="Calibri"/>
        </w:rPr>
      </w:pPr>
      <w:r w:rsidRPr="00696BD7">
        <w:rPr>
          <w:rFonts w:ascii="Arial Nova" w:hAnsi="Arial Nova" w:cs="Calibri"/>
        </w:rPr>
        <w:t>Fehlercode 9998: Die Prüfsumme (CRC) der übertragenen Daten war fehlerhaft, was auf eine gestörte Übertragung hindeutet.</w:t>
      </w:r>
    </w:p>
    <w:p w14:paraId="427478AB" w14:textId="77777777" w:rsidR="00202895" w:rsidRPr="00696BD7" w:rsidRDefault="00202895" w:rsidP="00202895">
      <w:pPr>
        <w:numPr>
          <w:ilvl w:val="0"/>
          <w:numId w:val="12"/>
        </w:numPr>
        <w:rPr>
          <w:rFonts w:ascii="Arial Nova" w:hAnsi="Arial Nova" w:cs="Calibri"/>
        </w:rPr>
      </w:pPr>
      <w:r w:rsidRPr="00696BD7">
        <w:rPr>
          <w:rFonts w:ascii="Arial Nova" w:hAnsi="Arial Nova" w:cs="Calibri"/>
        </w:rPr>
        <w:t>Fehlercode 9999: Die gemessene Entfernung ist zu groß bzw. befindet sich außerhalb des zulässigen Messbereichs.</w:t>
      </w:r>
    </w:p>
    <w:p w14:paraId="0945FF15" w14:textId="77777777" w:rsidR="00202895" w:rsidRPr="00696BD7" w:rsidRDefault="00202895" w:rsidP="00202895">
      <w:pPr>
        <w:rPr>
          <w:rFonts w:ascii="Arial Nova" w:hAnsi="Arial Nova" w:cs="Calibri"/>
        </w:rPr>
      </w:pPr>
      <w:r w:rsidRPr="00696BD7">
        <w:rPr>
          <w:rFonts w:ascii="Arial Nova" w:hAnsi="Arial Nova" w:cs="Calibri"/>
        </w:rPr>
        <w:t>Hintergrund zur Code-Wahl: Die Werte 9997 bis 9999 wurden ganz bewusst gewählt. Da der Ultraschallsensor laut Datenblatt eine maximale Reichweite von 800 cm besitzt, können im Normalbetrieb niemals vierstellige Messwerte in dieser Höhe vorkommen. Eine Verwechslung zwischen einem gültigen Messwert und einer Fehlermeldung ist auf der Anzeige somit ausgeschlossen.</w:t>
      </w:r>
    </w:p>
    <w:p w14:paraId="0CC2F45D" w14:textId="27641ACD" w:rsidR="008C3756" w:rsidRDefault="008C3756">
      <w:pPr>
        <w:rPr>
          <w:rFonts w:ascii="Arial Nova" w:hAnsi="Arial Nova" w:cs="Calibri"/>
        </w:rPr>
      </w:pPr>
      <w:r>
        <w:rPr>
          <w:rFonts w:ascii="Arial Nova" w:hAnsi="Arial Nova" w:cs="Calibri"/>
        </w:rPr>
        <w:br w:type="page"/>
      </w:r>
    </w:p>
    <w:p w14:paraId="2E2548B0" w14:textId="5BD46CFC" w:rsidR="001F6C53" w:rsidRPr="00696BD7" w:rsidRDefault="007D667E" w:rsidP="007D667E">
      <w:pPr>
        <w:pStyle w:val="berschrift1"/>
        <w:rPr>
          <w:rFonts w:ascii="Arial Nova" w:hAnsi="Arial Nova" w:cs="Calibri"/>
        </w:rPr>
      </w:pPr>
      <w:bookmarkStart w:id="13" w:name="_Toc230519098"/>
      <w:r w:rsidRPr="00696BD7">
        <w:rPr>
          <w:rFonts w:ascii="Arial Nova" w:hAnsi="Arial Nova" w:cs="Calibri"/>
        </w:rPr>
        <w:lastRenderedPageBreak/>
        <w:t>8</w:t>
      </w:r>
      <w:r w:rsidR="001F6C53" w:rsidRPr="00696BD7">
        <w:rPr>
          <w:rFonts w:ascii="Arial Nova" w:hAnsi="Arial Nova" w:cs="Calibri"/>
        </w:rPr>
        <w:t xml:space="preserve">. Code-Analyse: </w:t>
      </w:r>
      <w:proofErr w:type="spellStart"/>
      <w:r w:rsidR="001F6C53" w:rsidRPr="00696BD7">
        <w:rPr>
          <w:rFonts w:ascii="Arial Nova" w:hAnsi="Arial Nova" w:cs="Calibri"/>
        </w:rPr>
        <w:t>Sensor_ReadData</w:t>
      </w:r>
      <w:bookmarkEnd w:id="13"/>
      <w:proofErr w:type="spellEnd"/>
    </w:p>
    <w:p w14:paraId="7A079242" w14:textId="77777777" w:rsidR="00221F4C" w:rsidRPr="00696BD7" w:rsidRDefault="00221F4C" w:rsidP="00221F4C">
      <w:pPr>
        <w:rPr>
          <w:rFonts w:ascii="Arial Nova" w:hAnsi="Arial Nova" w:cs="Calibri"/>
        </w:rPr>
      </w:pPr>
      <w:r w:rsidRPr="00696BD7">
        <w:rPr>
          <w:rFonts w:ascii="Arial Nova" w:hAnsi="Arial Nova" w:cs="Calibri"/>
        </w:rPr>
        <w:t xml:space="preserve">Die Funktion </w:t>
      </w:r>
      <w:proofErr w:type="spellStart"/>
      <w:r w:rsidRPr="00696BD7">
        <w:rPr>
          <w:rFonts w:ascii="Arial Nova" w:hAnsi="Arial Nova" w:cs="Calibri"/>
        </w:rPr>
        <w:t>Sensor_ReadData</w:t>
      </w:r>
      <w:proofErr w:type="spellEnd"/>
      <w:r w:rsidRPr="00696BD7">
        <w:rPr>
          <w:rFonts w:ascii="Arial Nova" w:hAnsi="Arial Nova" w:cs="Calibri"/>
        </w:rPr>
        <w:t xml:space="preserve"> steuert den kompletten Kommunikationszyklus mit einem externen Sensor über die serielle UART-Schnittstelle. Sie ist blockierend ausgelegt und stellt durch eine integrierte Fehlerbehandlung sicher, dass das Gesamtsystem auch bei Verbindungsabbrüchen oder Signalstörungen stabil bleibt.</w:t>
      </w:r>
    </w:p>
    <w:p w14:paraId="0F82D5AF" w14:textId="00D02276" w:rsidR="00221F4C" w:rsidRPr="00696BD7" w:rsidRDefault="007D667E" w:rsidP="001D39FF">
      <w:pPr>
        <w:pStyle w:val="berschrift2"/>
        <w:rPr>
          <w:rFonts w:ascii="Arial Nova" w:hAnsi="Arial Nova" w:cs="Calibri"/>
        </w:rPr>
      </w:pPr>
      <w:bookmarkStart w:id="14" w:name="_Toc230519099"/>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1 Datenübertragung (Senden)</w:t>
      </w:r>
      <w:bookmarkEnd w:id="14"/>
    </w:p>
    <w:p w14:paraId="294C450F" w14:textId="77777777" w:rsidR="00221F4C" w:rsidRPr="00696BD7" w:rsidRDefault="00221F4C" w:rsidP="00221F4C">
      <w:pPr>
        <w:rPr>
          <w:rFonts w:ascii="Arial Nova" w:hAnsi="Arial Nova" w:cs="Calibri"/>
        </w:rPr>
      </w:pPr>
      <w:r w:rsidRPr="00696BD7">
        <w:rPr>
          <w:rFonts w:ascii="Arial Nova" w:hAnsi="Arial Nova" w:cs="Calibri"/>
        </w:rPr>
        <w:t>Zuerst wird der übergebene Befehl (</w:t>
      </w:r>
      <w:proofErr w:type="spellStart"/>
      <w:r w:rsidRPr="00696BD7">
        <w:rPr>
          <w:rFonts w:ascii="Arial Nova" w:hAnsi="Arial Nova" w:cs="Calibri"/>
        </w:rPr>
        <w:t>command</w:t>
      </w:r>
      <w:proofErr w:type="spellEnd"/>
      <w:r w:rsidRPr="00696BD7">
        <w:rPr>
          <w:rFonts w:ascii="Arial Nova" w:hAnsi="Arial Nova" w:cs="Calibri"/>
        </w:rPr>
        <w:t>), der als Zeiger auf ein Byte-Array vorliegt, an den Sensor gesendet. Die Funktion nutzt hierfür die HAL-Bibliothek (</w:t>
      </w:r>
      <w:proofErr w:type="spellStart"/>
      <w:r w:rsidRPr="00696BD7">
        <w:rPr>
          <w:rFonts w:ascii="Arial Nova" w:hAnsi="Arial Nova" w:cs="Calibri"/>
        </w:rPr>
        <w:t>HAL_UART_Transmit</w:t>
      </w:r>
      <w:proofErr w:type="spellEnd"/>
      <w:r w:rsidRPr="00696BD7">
        <w:rPr>
          <w:rFonts w:ascii="Arial Nova" w:hAnsi="Arial Nova" w:cs="Calibri"/>
        </w:rPr>
        <w:t>). Es werden exakt 4 Bytes übertragen. Das Zeitlimit (Timeout) ist auf 100 Millisekunden festgelegt. Sollte der Sendevorgang innerhalb dieser Zeit nicht abgeschlossen werden, bricht die Übertragung ab.</w:t>
      </w:r>
    </w:p>
    <w:p w14:paraId="16F6E639" w14:textId="77777777" w:rsidR="00221F4C" w:rsidRPr="00696BD7" w:rsidRDefault="00221F4C" w:rsidP="00221F4C">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uint16_t </w:t>
      </w:r>
      <w:proofErr w:type="spellStart"/>
      <w:r w:rsidRPr="00696BD7">
        <w:rPr>
          <w:rFonts w:ascii="Arial Nova" w:hAnsi="Arial Nova" w:cs="Calibri"/>
          <w:sz w:val="22"/>
          <w:szCs w:val="22"/>
          <w:lang w:val="en-GB"/>
        </w:rPr>
        <w:t>Sensor_</w:t>
      </w:r>
      <w:proofErr w:type="gramStart"/>
      <w:r w:rsidRPr="00696BD7">
        <w:rPr>
          <w:rFonts w:ascii="Arial Nova" w:hAnsi="Arial Nova" w:cs="Calibri"/>
          <w:sz w:val="22"/>
          <w:szCs w:val="22"/>
          <w:lang w:val="en-GB"/>
        </w:rPr>
        <w:t>ReadData</w:t>
      </w:r>
      <w:proofErr w:type="spellEnd"/>
      <w:r w:rsidRPr="00696BD7">
        <w:rPr>
          <w:rFonts w:ascii="Arial Nova" w:hAnsi="Arial Nova" w:cs="Calibri"/>
          <w:sz w:val="22"/>
          <w:szCs w:val="22"/>
          <w:lang w:val="en-GB"/>
        </w:rPr>
        <w:t>(</w:t>
      </w:r>
      <w:proofErr w:type="spellStart"/>
      <w:proofErr w:type="gramEnd"/>
      <w:r w:rsidRPr="00696BD7">
        <w:rPr>
          <w:rFonts w:ascii="Arial Nova" w:hAnsi="Arial Nova" w:cs="Calibri"/>
          <w:sz w:val="22"/>
          <w:szCs w:val="22"/>
          <w:lang w:val="en-GB"/>
        </w:rPr>
        <w:t>const</w:t>
      </w:r>
      <w:proofErr w:type="spellEnd"/>
      <w:r w:rsidRPr="00696BD7">
        <w:rPr>
          <w:rFonts w:ascii="Arial Nova" w:hAnsi="Arial Nova" w:cs="Calibri"/>
          <w:sz w:val="22"/>
          <w:szCs w:val="22"/>
          <w:lang w:val="en-GB"/>
        </w:rPr>
        <w:t xml:space="preserve"> uint8_t* command) {</w:t>
      </w:r>
    </w:p>
    <w:p w14:paraId="18EAE97C" w14:textId="77777777" w:rsidR="00221F4C" w:rsidRPr="00696BD7" w:rsidRDefault="00221F4C" w:rsidP="00221F4C">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    </w:t>
      </w:r>
      <w:proofErr w:type="spellStart"/>
      <w:r w:rsidRPr="00696BD7">
        <w:rPr>
          <w:rFonts w:ascii="Arial Nova" w:hAnsi="Arial Nova" w:cs="Calibri"/>
          <w:sz w:val="22"/>
          <w:szCs w:val="22"/>
          <w:lang w:val="en-GB"/>
        </w:rPr>
        <w:t>HAL_StatusTypeDef</w:t>
      </w:r>
      <w:proofErr w:type="spellEnd"/>
      <w:r w:rsidRPr="00696BD7">
        <w:rPr>
          <w:rFonts w:ascii="Arial Nova" w:hAnsi="Arial Nova" w:cs="Calibri"/>
          <w:sz w:val="22"/>
          <w:szCs w:val="22"/>
          <w:lang w:val="en-GB"/>
        </w:rPr>
        <w:t xml:space="preserve"> status;</w:t>
      </w:r>
    </w:p>
    <w:p w14:paraId="070BE62F" w14:textId="77777777" w:rsidR="00221F4C" w:rsidRPr="00696BD7" w:rsidRDefault="00221F4C" w:rsidP="00221F4C">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    uint8_t checksum;</w:t>
      </w:r>
    </w:p>
    <w:p w14:paraId="6E8A4C06" w14:textId="77777777" w:rsidR="00221F4C" w:rsidRPr="00696BD7" w:rsidRDefault="00221F4C" w:rsidP="00221F4C">
      <w:pPr>
        <w:spacing w:line="240" w:lineRule="auto"/>
        <w:ind w:left="708"/>
        <w:rPr>
          <w:rFonts w:ascii="Arial Nova" w:hAnsi="Arial Nova" w:cs="Calibri"/>
          <w:sz w:val="22"/>
          <w:szCs w:val="22"/>
        </w:rPr>
      </w:pPr>
      <w:r w:rsidRPr="00696BD7">
        <w:rPr>
          <w:rFonts w:ascii="Arial Nova" w:hAnsi="Arial Nova" w:cs="Calibri"/>
          <w:sz w:val="22"/>
          <w:szCs w:val="22"/>
          <w:lang w:val="en-GB"/>
        </w:rPr>
        <w:t xml:space="preserve">    </w:t>
      </w:r>
      <w:r w:rsidRPr="00696BD7">
        <w:rPr>
          <w:rFonts w:ascii="Arial Nova" w:hAnsi="Arial Nova" w:cs="Calibri"/>
          <w:sz w:val="22"/>
          <w:szCs w:val="22"/>
        </w:rPr>
        <w:t xml:space="preserve">uint8_t </w:t>
      </w:r>
      <w:proofErr w:type="spellStart"/>
      <w:proofErr w:type="gramStart"/>
      <w:r w:rsidRPr="00696BD7">
        <w:rPr>
          <w:rFonts w:ascii="Arial Nova" w:hAnsi="Arial Nova" w:cs="Calibri"/>
          <w:sz w:val="22"/>
          <w:szCs w:val="22"/>
        </w:rPr>
        <w:t>rxBuffer</w:t>
      </w:r>
      <w:proofErr w:type="spellEnd"/>
      <w:r w:rsidRPr="00696BD7">
        <w:rPr>
          <w:rFonts w:ascii="Arial Nova" w:hAnsi="Arial Nova" w:cs="Calibri"/>
          <w:sz w:val="22"/>
          <w:szCs w:val="22"/>
        </w:rPr>
        <w:t>[</w:t>
      </w:r>
      <w:proofErr w:type="gramEnd"/>
      <w:r w:rsidRPr="00696BD7">
        <w:rPr>
          <w:rFonts w:ascii="Arial Nova" w:hAnsi="Arial Nova" w:cs="Calibri"/>
          <w:sz w:val="22"/>
          <w:szCs w:val="22"/>
        </w:rPr>
        <w:t>4];</w:t>
      </w:r>
    </w:p>
    <w:p w14:paraId="1534DB6D" w14:textId="28E1ABE2" w:rsidR="00221F4C" w:rsidRPr="00696BD7" w:rsidRDefault="00221F4C" w:rsidP="00221F4C">
      <w:pPr>
        <w:spacing w:line="240" w:lineRule="auto"/>
        <w:rPr>
          <w:rFonts w:ascii="Arial Nova" w:hAnsi="Arial Nova" w:cs="Calibri"/>
          <w:sz w:val="22"/>
          <w:szCs w:val="22"/>
        </w:rPr>
      </w:pPr>
    </w:p>
    <w:p w14:paraId="00F00ACD" w14:textId="33163A44" w:rsidR="00221F4C" w:rsidRPr="00696BD7" w:rsidRDefault="00221F4C" w:rsidP="00221F4C">
      <w:pPr>
        <w:spacing w:line="240" w:lineRule="auto"/>
        <w:ind w:left="708"/>
        <w:rPr>
          <w:rFonts w:ascii="Arial Nova" w:hAnsi="Arial Nova" w:cs="Calibri"/>
          <w:sz w:val="22"/>
          <w:szCs w:val="22"/>
        </w:rPr>
      </w:pPr>
      <w:r w:rsidRPr="00696BD7">
        <w:rPr>
          <w:rFonts w:ascii="Arial Nova" w:hAnsi="Arial Nova" w:cs="Calibri"/>
          <w:sz w:val="22"/>
          <w:szCs w:val="22"/>
        </w:rPr>
        <w:t xml:space="preserve">    </w:t>
      </w:r>
      <w:proofErr w:type="spellStart"/>
      <w:r w:rsidRPr="00696BD7">
        <w:rPr>
          <w:rFonts w:ascii="Arial Nova" w:hAnsi="Arial Nova" w:cs="Calibri"/>
          <w:sz w:val="22"/>
          <w:szCs w:val="22"/>
        </w:rPr>
        <w:t>HAL_UART_</w:t>
      </w:r>
      <w:proofErr w:type="gramStart"/>
      <w:r w:rsidRPr="00696BD7">
        <w:rPr>
          <w:rFonts w:ascii="Arial Nova" w:hAnsi="Arial Nova" w:cs="Calibri"/>
          <w:sz w:val="22"/>
          <w:szCs w:val="22"/>
        </w:rPr>
        <w:t>Transmit</w:t>
      </w:r>
      <w:proofErr w:type="spellEnd"/>
      <w:r w:rsidRPr="00696BD7">
        <w:rPr>
          <w:rFonts w:ascii="Arial Nova" w:hAnsi="Arial Nova" w:cs="Calibri"/>
          <w:sz w:val="22"/>
          <w:szCs w:val="22"/>
        </w:rPr>
        <w:t>(</w:t>
      </w:r>
      <w:proofErr w:type="gramEnd"/>
      <w:r w:rsidRPr="00696BD7">
        <w:rPr>
          <w:rFonts w:ascii="Arial Nova" w:hAnsi="Arial Nova" w:cs="Calibri"/>
          <w:sz w:val="22"/>
          <w:szCs w:val="22"/>
        </w:rPr>
        <w:t>&amp;huart2, (uint8_t</w:t>
      </w:r>
      <w:proofErr w:type="gramStart"/>
      <w:r w:rsidRPr="00696BD7">
        <w:rPr>
          <w:rFonts w:ascii="Arial Nova" w:hAnsi="Arial Nova" w:cs="Calibri"/>
          <w:sz w:val="22"/>
          <w:szCs w:val="22"/>
        </w:rPr>
        <w:t>*)</w:t>
      </w:r>
      <w:proofErr w:type="spellStart"/>
      <w:r w:rsidRPr="00696BD7">
        <w:rPr>
          <w:rFonts w:ascii="Arial Nova" w:hAnsi="Arial Nova" w:cs="Calibri"/>
          <w:sz w:val="22"/>
          <w:szCs w:val="22"/>
        </w:rPr>
        <w:t>command</w:t>
      </w:r>
      <w:proofErr w:type="spellEnd"/>
      <w:proofErr w:type="gramEnd"/>
      <w:r w:rsidRPr="00696BD7">
        <w:rPr>
          <w:rFonts w:ascii="Arial Nova" w:hAnsi="Arial Nova" w:cs="Calibri"/>
          <w:sz w:val="22"/>
          <w:szCs w:val="22"/>
        </w:rPr>
        <w:t>, 4, 100);</w:t>
      </w:r>
    </w:p>
    <w:p w14:paraId="6E0229E9" w14:textId="21319949" w:rsidR="00221F4C" w:rsidRPr="00696BD7" w:rsidRDefault="007D667E" w:rsidP="001D39FF">
      <w:pPr>
        <w:pStyle w:val="berschrift2"/>
        <w:rPr>
          <w:rFonts w:ascii="Arial Nova" w:hAnsi="Arial Nova" w:cs="Calibri"/>
        </w:rPr>
      </w:pPr>
      <w:bookmarkStart w:id="15" w:name="_Toc230519100"/>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2 Datenempfang und Pufferung</w:t>
      </w:r>
      <w:bookmarkEnd w:id="15"/>
    </w:p>
    <w:p w14:paraId="640ECB33" w14:textId="77777777" w:rsidR="00221F4C" w:rsidRPr="00696BD7" w:rsidRDefault="00221F4C" w:rsidP="00221F4C">
      <w:pPr>
        <w:rPr>
          <w:rFonts w:ascii="Arial Nova" w:hAnsi="Arial Nova" w:cs="Calibri"/>
        </w:rPr>
      </w:pPr>
      <w:r w:rsidRPr="00696BD7">
        <w:rPr>
          <w:rFonts w:ascii="Arial Nova" w:hAnsi="Arial Nova" w:cs="Calibri"/>
        </w:rPr>
        <w:t>Direkt nach dem Senden wechselt das System in den Empfangsmodus (</w:t>
      </w:r>
      <w:proofErr w:type="spellStart"/>
      <w:r w:rsidRPr="00696BD7">
        <w:rPr>
          <w:rFonts w:ascii="Arial Nova" w:hAnsi="Arial Nova" w:cs="Calibri"/>
        </w:rPr>
        <w:t>HAL_UART_Receive</w:t>
      </w:r>
      <w:proofErr w:type="spellEnd"/>
      <w:r w:rsidRPr="00696BD7">
        <w:rPr>
          <w:rFonts w:ascii="Arial Nova" w:hAnsi="Arial Nova" w:cs="Calibri"/>
        </w:rPr>
        <w:t xml:space="preserve">). Der Controller wartet maximal 100 Millisekunden auf die Antwort des Sensors. Die eintreffenden 4 Bytes werden im lokalen Array </w:t>
      </w:r>
      <w:proofErr w:type="spellStart"/>
      <w:r w:rsidRPr="00696BD7">
        <w:rPr>
          <w:rFonts w:ascii="Arial Nova" w:hAnsi="Arial Nova" w:cs="Calibri"/>
        </w:rPr>
        <w:t>rxBuffer</w:t>
      </w:r>
      <w:proofErr w:type="spellEnd"/>
      <w:r w:rsidRPr="00696BD7">
        <w:rPr>
          <w:rFonts w:ascii="Arial Nova" w:hAnsi="Arial Nova" w:cs="Calibri"/>
        </w:rPr>
        <w:t xml:space="preserve"> gespeichert. Diese Daten setzen sich aus einem Start-Byte, zwei Daten-Bytes (High-Byte und Low-Byte) sowie einem abschließenden Prüfsummen-Byte zusammen.</w:t>
      </w:r>
    </w:p>
    <w:p w14:paraId="08AAA65C" w14:textId="52F0D91D" w:rsidR="00221F4C" w:rsidRPr="00696BD7" w:rsidRDefault="00221F4C" w:rsidP="00221F4C">
      <w:pPr>
        <w:ind w:left="708"/>
        <w:rPr>
          <w:rFonts w:ascii="Arial Nova" w:hAnsi="Arial Nova" w:cs="Calibri"/>
          <w:sz w:val="22"/>
          <w:szCs w:val="22"/>
          <w:lang w:val="en-GB"/>
        </w:rPr>
      </w:pPr>
      <w:r w:rsidRPr="00696BD7">
        <w:rPr>
          <w:rFonts w:ascii="Arial Nova" w:hAnsi="Arial Nova" w:cs="Calibri"/>
          <w:sz w:val="22"/>
          <w:szCs w:val="22"/>
        </w:rPr>
        <w:t xml:space="preserve">    </w:t>
      </w:r>
      <w:r w:rsidRPr="00696BD7">
        <w:rPr>
          <w:rFonts w:ascii="Arial Nova" w:hAnsi="Arial Nova" w:cs="Calibri"/>
          <w:sz w:val="22"/>
          <w:szCs w:val="22"/>
          <w:lang w:val="en-GB"/>
        </w:rPr>
        <w:t xml:space="preserve">status = </w:t>
      </w:r>
      <w:proofErr w:type="spellStart"/>
      <w:r w:rsidRPr="00696BD7">
        <w:rPr>
          <w:rFonts w:ascii="Arial Nova" w:hAnsi="Arial Nova" w:cs="Calibri"/>
          <w:sz w:val="22"/>
          <w:szCs w:val="22"/>
          <w:lang w:val="en-GB"/>
        </w:rPr>
        <w:t>HAL_UART_</w:t>
      </w:r>
      <w:proofErr w:type="gramStart"/>
      <w:r w:rsidRPr="00696BD7">
        <w:rPr>
          <w:rFonts w:ascii="Arial Nova" w:hAnsi="Arial Nova" w:cs="Calibri"/>
          <w:sz w:val="22"/>
          <w:szCs w:val="22"/>
          <w:lang w:val="en-GB"/>
        </w:rPr>
        <w:t>Receive</w:t>
      </w:r>
      <w:proofErr w:type="spellEnd"/>
      <w:r w:rsidRPr="00696BD7">
        <w:rPr>
          <w:rFonts w:ascii="Arial Nova" w:hAnsi="Arial Nova" w:cs="Calibri"/>
          <w:sz w:val="22"/>
          <w:szCs w:val="22"/>
          <w:lang w:val="en-GB"/>
        </w:rPr>
        <w:t>(</w:t>
      </w:r>
      <w:proofErr w:type="gramEnd"/>
      <w:r w:rsidRPr="00696BD7">
        <w:rPr>
          <w:rFonts w:ascii="Arial Nova" w:hAnsi="Arial Nova" w:cs="Calibri"/>
          <w:sz w:val="22"/>
          <w:szCs w:val="22"/>
          <w:lang w:val="en-GB"/>
        </w:rPr>
        <w:t xml:space="preserve">&amp;huart2, </w:t>
      </w:r>
      <w:proofErr w:type="spellStart"/>
      <w:r w:rsidRPr="00696BD7">
        <w:rPr>
          <w:rFonts w:ascii="Arial Nova" w:hAnsi="Arial Nova" w:cs="Calibri"/>
          <w:sz w:val="22"/>
          <w:szCs w:val="22"/>
          <w:lang w:val="en-GB"/>
        </w:rPr>
        <w:t>rxBuffer</w:t>
      </w:r>
      <w:proofErr w:type="spellEnd"/>
      <w:r w:rsidRPr="00696BD7">
        <w:rPr>
          <w:rFonts w:ascii="Arial Nova" w:hAnsi="Arial Nova" w:cs="Calibri"/>
          <w:sz w:val="22"/>
          <w:szCs w:val="22"/>
          <w:lang w:val="en-GB"/>
        </w:rPr>
        <w:t>, 4, 100);</w:t>
      </w:r>
    </w:p>
    <w:p w14:paraId="26965199" w14:textId="499F4348" w:rsidR="00221F4C" w:rsidRPr="00696BD7" w:rsidRDefault="007D667E" w:rsidP="001D39FF">
      <w:pPr>
        <w:pStyle w:val="berschrift2"/>
        <w:rPr>
          <w:rFonts w:ascii="Arial Nova" w:hAnsi="Arial Nova" w:cs="Calibri"/>
        </w:rPr>
      </w:pPr>
      <w:bookmarkStart w:id="16" w:name="_Toc230519101"/>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3 Berechnung der Prüfsumme</w:t>
      </w:r>
      <w:bookmarkEnd w:id="16"/>
    </w:p>
    <w:p w14:paraId="6FC52DE6" w14:textId="77777777" w:rsidR="00221F4C" w:rsidRPr="00696BD7" w:rsidRDefault="00221F4C" w:rsidP="00221F4C">
      <w:pPr>
        <w:rPr>
          <w:rFonts w:ascii="Arial Nova" w:hAnsi="Arial Nova" w:cs="Calibri"/>
        </w:rPr>
      </w:pPr>
      <w:r w:rsidRPr="00696BD7">
        <w:rPr>
          <w:rFonts w:ascii="Arial Nova" w:hAnsi="Arial Nova" w:cs="Calibri"/>
        </w:rPr>
        <w:t>Um Übertragungsfehler auszuschließen, addiert der Mikrocontroller die ersten drei empfangenen Bytes (</w:t>
      </w:r>
      <w:proofErr w:type="spellStart"/>
      <w:proofErr w:type="gramStart"/>
      <w:r w:rsidRPr="00696BD7">
        <w:rPr>
          <w:rFonts w:ascii="Arial Nova" w:hAnsi="Arial Nova" w:cs="Calibri"/>
        </w:rPr>
        <w:t>rxBuffer</w:t>
      </w:r>
      <w:proofErr w:type="spellEnd"/>
      <w:r w:rsidRPr="00696BD7">
        <w:rPr>
          <w:rFonts w:ascii="Arial Nova" w:hAnsi="Arial Nova" w:cs="Calibri"/>
        </w:rPr>
        <w:t>[</w:t>
      </w:r>
      <w:proofErr w:type="gramEnd"/>
      <w:r w:rsidRPr="00696BD7">
        <w:rPr>
          <w:rFonts w:ascii="Arial Nova" w:hAnsi="Arial Nova" w:cs="Calibri"/>
        </w:rPr>
        <w:t xml:space="preserve">0] bis </w:t>
      </w:r>
      <w:proofErr w:type="spellStart"/>
      <w:proofErr w:type="gramStart"/>
      <w:r w:rsidRPr="00696BD7">
        <w:rPr>
          <w:rFonts w:ascii="Arial Nova" w:hAnsi="Arial Nova" w:cs="Calibri"/>
        </w:rPr>
        <w:t>rxBuffer</w:t>
      </w:r>
      <w:proofErr w:type="spellEnd"/>
      <w:r w:rsidRPr="00696BD7">
        <w:rPr>
          <w:rFonts w:ascii="Arial Nova" w:hAnsi="Arial Nova" w:cs="Calibri"/>
        </w:rPr>
        <w:t>[</w:t>
      </w:r>
      <w:proofErr w:type="gramEnd"/>
      <w:r w:rsidRPr="00696BD7">
        <w:rPr>
          <w:rFonts w:ascii="Arial Nova" w:hAnsi="Arial Nova" w:cs="Calibri"/>
        </w:rPr>
        <w:t xml:space="preserve">2]) auf und speichert das Ergebnis in der Variable </w:t>
      </w:r>
      <w:proofErr w:type="spellStart"/>
      <w:r w:rsidRPr="00696BD7">
        <w:rPr>
          <w:rFonts w:ascii="Arial Nova" w:hAnsi="Arial Nova" w:cs="Calibri"/>
        </w:rPr>
        <w:t>checksum</w:t>
      </w:r>
      <w:proofErr w:type="spellEnd"/>
      <w:r w:rsidRPr="00696BD7">
        <w:rPr>
          <w:rFonts w:ascii="Arial Nova" w:hAnsi="Arial Nova" w:cs="Calibri"/>
        </w:rPr>
        <w:t>. Da es sich um einen uint8_t-Datentyp handelt, kommt es bei einem Überschreiten des Wertes 255 zu einem automatischen, gewollten Überlauf, was exakt der Berechnungslogik des Sensors entspricht.</w:t>
      </w:r>
    </w:p>
    <w:p w14:paraId="3199C60E" w14:textId="44E2FFD7" w:rsidR="00221F4C" w:rsidRPr="00696BD7" w:rsidRDefault="00862238" w:rsidP="00862238">
      <w:pPr>
        <w:ind w:left="708"/>
        <w:rPr>
          <w:rFonts w:ascii="Arial Nova" w:hAnsi="Arial Nova" w:cs="Calibri"/>
          <w:sz w:val="22"/>
          <w:szCs w:val="22"/>
        </w:rPr>
      </w:pPr>
      <w:r w:rsidRPr="00696BD7">
        <w:rPr>
          <w:rFonts w:ascii="Arial Nova" w:hAnsi="Arial Nova" w:cs="Calibri"/>
          <w:sz w:val="22"/>
          <w:szCs w:val="22"/>
        </w:rPr>
        <w:t xml:space="preserve">    </w:t>
      </w:r>
      <w:proofErr w:type="spellStart"/>
      <w:r w:rsidRPr="00696BD7">
        <w:rPr>
          <w:rFonts w:ascii="Arial Nova" w:hAnsi="Arial Nova" w:cs="Calibri"/>
          <w:sz w:val="22"/>
          <w:szCs w:val="22"/>
        </w:rPr>
        <w:t>checksum</w:t>
      </w:r>
      <w:proofErr w:type="spellEnd"/>
      <w:r w:rsidRPr="00696BD7">
        <w:rPr>
          <w:rFonts w:ascii="Arial Nova" w:hAnsi="Arial Nova" w:cs="Calibri"/>
          <w:sz w:val="22"/>
          <w:szCs w:val="22"/>
        </w:rPr>
        <w:t xml:space="preserve"> = </w:t>
      </w:r>
      <w:proofErr w:type="spellStart"/>
      <w:proofErr w:type="gramStart"/>
      <w:r w:rsidRPr="00696BD7">
        <w:rPr>
          <w:rFonts w:ascii="Arial Nova" w:hAnsi="Arial Nova" w:cs="Calibri"/>
          <w:sz w:val="22"/>
          <w:szCs w:val="22"/>
        </w:rPr>
        <w:t>rxBuffer</w:t>
      </w:r>
      <w:proofErr w:type="spellEnd"/>
      <w:r w:rsidRPr="00696BD7">
        <w:rPr>
          <w:rFonts w:ascii="Arial Nova" w:hAnsi="Arial Nova" w:cs="Calibri"/>
          <w:sz w:val="22"/>
          <w:szCs w:val="22"/>
        </w:rPr>
        <w:t>[</w:t>
      </w:r>
      <w:proofErr w:type="gramEnd"/>
      <w:r w:rsidRPr="00696BD7">
        <w:rPr>
          <w:rFonts w:ascii="Arial Nova" w:hAnsi="Arial Nova" w:cs="Calibri"/>
          <w:sz w:val="22"/>
          <w:szCs w:val="22"/>
        </w:rPr>
        <w:t xml:space="preserve">0] + </w:t>
      </w:r>
      <w:proofErr w:type="spellStart"/>
      <w:proofErr w:type="gramStart"/>
      <w:r w:rsidRPr="00696BD7">
        <w:rPr>
          <w:rFonts w:ascii="Arial Nova" w:hAnsi="Arial Nova" w:cs="Calibri"/>
          <w:sz w:val="22"/>
          <w:szCs w:val="22"/>
        </w:rPr>
        <w:t>rxBuffer</w:t>
      </w:r>
      <w:proofErr w:type="spellEnd"/>
      <w:r w:rsidRPr="00696BD7">
        <w:rPr>
          <w:rFonts w:ascii="Arial Nova" w:hAnsi="Arial Nova" w:cs="Calibri"/>
          <w:sz w:val="22"/>
          <w:szCs w:val="22"/>
        </w:rPr>
        <w:t>[</w:t>
      </w:r>
      <w:proofErr w:type="gramEnd"/>
      <w:r w:rsidRPr="00696BD7">
        <w:rPr>
          <w:rFonts w:ascii="Arial Nova" w:hAnsi="Arial Nova" w:cs="Calibri"/>
          <w:sz w:val="22"/>
          <w:szCs w:val="22"/>
        </w:rPr>
        <w:t xml:space="preserve">1] + </w:t>
      </w:r>
      <w:proofErr w:type="spellStart"/>
      <w:proofErr w:type="gramStart"/>
      <w:r w:rsidRPr="00696BD7">
        <w:rPr>
          <w:rFonts w:ascii="Arial Nova" w:hAnsi="Arial Nova" w:cs="Calibri"/>
          <w:sz w:val="22"/>
          <w:szCs w:val="22"/>
        </w:rPr>
        <w:t>rxBuffer</w:t>
      </w:r>
      <w:proofErr w:type="spellEnd"/>
      <w:r w:rsidRPr="00696BD7">
        <w:rPr>
          <w:rFonts w:ascii="Arial Nova" w:hAnsi="Arial Nova" w:cs="Calibri"/>
          <w:sz w:val="22"/>
          <w:szCs w:val="22"/>
        </w:rPr>
        <w:t>[</w:t>
      </w:r>
      <w:proofErr w:type="gramEnd"/>
      <w:r w:rsidRPr="00696BD7">
        <w:rPr>
          <w:rFonts w:ascii="Arial Nova" w:hAnsi="Arial Nova" w:cs="Calibri"/>
          <w:sz w:val="22"/>
          <w:szCs w:val="22"/>
        </w:rPr>
        <w:t>2];</w:t>
      </w:r>
    </w:p>
    <w:p w14:paraId="58414F1E" w14:textId="77777777" w:rsidR="00221F4C" w:rsidRPr="00696BD7" w:rsidRDefault="00221F4C" w:rsidP="00221F4C">
      <w:pPr>
        <w:rPr>
          <w:rFonts w:ascii="Arial Nova" w:hAnsi="Arial Nova" w:cs="Calibri"/>
        </w:rPr>
      </w:pPr>
    </w:p>
    <w:p w14:paraId="7A7ED028" w14:textId="57215BEA" w:rsidR="00221F4C" w:rsidRPr="00696BD7" w:rsidRDefault="007D667E" w:rsidP="001D39FF">
      <w:pPr>
        <w:pStyle w:val="berschrift2"/>
        <w:rPr>
          <w:rFonts w:ascii="Arial Nova" w:hAnsi="Arial Nova" w:cs="Calibri"/>
        </w:rPr>
      </w:pPr>
      <w:bookmarkStart w:id="17" w:name="_Toc230519102"/>
      <w:r w:rsidRPr="00696BD7">
        <w:rPr>
          <w:rFonts w:ascii="Arial Nova" w:hAnsi="Arial Nova" w:cs="Calibri"/>
        </w:rPr>
        <w:lastRenderedPageBreak/>
        <w:t>8</w:t>
      </w:r>
      <w:r w:rsidR="001D39FF" w:rsidRPr="00696BD7">
        <w:rPr>
          <w:rFonts w:ascii="Arial Nova" w:hAnsi="Arial Nova" w:cs="Calibri"/>
        </w:rPr>
        <w:t>.</w:t>
      </w:r>
      <w:r w:rsidR="00221F4C" w:rsidRPr="00696BD7">
        <w:rPr>
          <w:rFonts w:ascii="Arial Nova" w:hAnsi="Arial Nova" w:cs="Calibri"/>
        </w:rPr>
        <w:t>4 Validierung und Messwert-Rekonstruktion</w:t>
      </w:r>
      <w:bookmarkEnd w:id="17"/>
    </w:p>
    <w:p w14:paraId="6E047541" w14:textId="77777777" w:rsidR="00221F4C" w:rsidRPr="00696BD7" w:rsidRDefault="00221F4C" w:rsidP="00221F4C">
      <w:pPr>
        <w:rPr>
          <w:rFonts w:ascii="Arial Nova" w:hAnsi="Arial Nova" w:cs="Calibri"/>
        </w:rPr>
      </w:pPr>
      <w:r w:rsidRPr="00696BD7">
        <w:rPr>
          <w:rFonts w:ascii="Arial Nova" w:hAnsi="Arial Nova" w:cs="Calibri"/>
        </w:rPr>
        <w:t>Die darauffolgende Verzweigung prüft zwei Bedingungen: Ob der UART-Empfang erfolgreich war (</w:t>
      </w:r>
      <w:proofErr w:type="spellStart"/>
      <w:r w:rsidRPr="00696BD7">
        <w:rPr>
          <w:rFonts w:ascii="Arial Nova" w:hAnsi="Arial Nova" w:cs="Calibri"/>
        </w:rPr>
        <w:t>status</w:t>
      </w:r>
      <w:proofErr w:type="spellEnd"/>
      <w:r w:rsidRPr="00696BD7">
        <w:rPr>
          <w:rFonts w:ascii="Arial Nova" w:hAnsi="Arial Nova" w:cs="Calibri"/>
        </w:rPr>
        <w:t xml:space="preserve"> == HAL_OK) und ob die selbst berechnete Prüfsumme mit dem vom Sensor gesendeten Kontrollwert (</w:t>
      </w:r>
      <w:proofErr w:type="spellStart"/>
      <w:proofErr w:type="gramStart"/>
      <w:r w:rsidRPr="00696BD7">
        <w:rPr>
          <w:rFonts w:ascii="Arial Nova" w:hAnsi="Arial Nova" w:cs="Calibri"/>
        </w:rPr>
        <w:t>rxBuffer</w:t>
      </w:r>
      <w:proofErr w:type="spellEnd"/>
      <w:r w:rsidRPr="00696BD7">
        <w:rPr>
          <w:rFonts w:ascii="Arial Nova" w:hAnsi="Arial Nova" w:cs="Calibri"/>
        </w:rPr>
        <w:t>[</w:t>
      </w:r>
      <w:proofErr w:type="gramEnd"/>
      <w:r w:rsidRPr="00696BD7">
        <w:rPr>
          <w:rFonts w:ascii="Arial Nova" w:hAnsi="Arial Nova" w:cs="Calibri"/>
        </w:rPr>
        <w:t>3]) übereinstimmt.</w:t>
      </w:r>
    </w:p>
    <w:p w14:paraId="3C134004" w14:textId="77777777" w:rsidR="00221F4C" w:rsidRPr="00696BD7" w:rsidRDefault="00221F4C" w:rsidP="00221F4C">
      <w:pPr>
        <w:rPr>
          <w:rFonts w:ascii="Arial Nova" w:hAnsi="Arial Nova" w:cs="Calibri"/>
        </w:rPr>
      </w:pPr>
      <w:r w:rsidRPr="00696BD7">
        <w:rPr>
          <w:rFonts w:ascii="Arial Nova" w:hAnsi="Arial Nova" w:cs="Calibri"/>
        </w:rPr>
        <w:t>Sind beide Bedingungen erfüllt, werden die zwei getrennten 8-Bit-Datenbytes zu einem einzigen 16-Bit-Gesamtwert zusammengefügt. Das High-Byte (</w:t>
      </w:r>
      <w:proofErr w:type="spellStart"/>
      <w:proofErr w:type="gramStart"/>
      <w:r w:rsidRPr="00696BD7">
        <w:rPr>
          <w:rFonts w:ascii="Arial Nova" w:hAnsi="Arial Nova" w:cs="Calibri"/>
        </w:rPr>
        <w:t>rxBuffer</w:t>
      </w:r>
      <w:proofErr w:type="spellEnd"/>
      <w:r w:rsidRPr="00696BD7">
        <w:rPr>
          <w:rFonts w:ascii="Arial Nova" w:hAnsi="Arial Nova" w:cs="Calibri"/>
        </w:rPr>
        <w:t>[</w:t>
      </w:r>
      <w:proofErr w:type="gramEnd"/>
      <w:r w:rsidRPr="00696BD7">
        <w:rPr>
          <w:rFonts w:ascii="Arial Nova" w:hAnsi="Arial Nova" w:cs="Calibri"/>
        </w:rPr>
        <w:t>1]) wird dafür um 8 Bits nach links verschoben und mittels einer logischen ODER-Verknüpfung mit dem Low-Byte (</w:t>
      </w:r>
      <w:proofErr w:type="spellStart"/>
      <w:proofErr w:type="gramStart"/>
      <w:r w:rsidRPr="00696BD7">
        <w:rPr>
          <w:rFonts w:ascii="Arial Nova" w:hAnsi="Arial Nova" w:cs="Calibri"/>
        </w:rPr>
        <w:t>rxBuffer</w:t>
      </w:r>
      <w:proofErr w:type="spellEnd"/>
      <w:r w:rsidRPr="00696BD7">
        <w:rPr>
          <w:rFonts w:ascii="Arial Nova" w:hAnsi="Arial Nova" w:cs="Calibri"/>
        </w:rPr>
        <w:t>[</w:t>
      </w:r>
      <w:proofErr w:type="gramEnd"/>
      <w:r w:rsidRPr="00696BD7">
        <w:rPr>
          <w:rFonts w:ascii="Arial Nova" w:hAnsi="Arial Nova" w:cs="Calibri"/>
        </w:rPr>
        <w:t>2]) kombiniert. Um Compiler-Warnungen oder Fehler durch automatische Integer-Promotion zu verhindern, werden die Werte vor dem Shiften explizit auf uint16_t gecastet. Dieser rekonstruierte Wert wird als Funktionsergebnis zurückgegeben.</w:t>
      </w:r>
    </w:p>
    <w:p w14:paraId="1FDFD186" w14:textId="77777777" w:rsidR="00862238" w:rsidRPr="001543A8" w:rsidRDefault="00862238" w:rsidP="00862238">
      <w:pPr>
        <w:spacing w:line="240" w:lineRule="auto"/>
        <w:ind w:left="708"/>
        <w:rPr>
          <w:rFonts w:ascii="Arial Nova" w:hAnsi="Arial Nova" w:cs="Calibri"/>
          <w:sz w:val="22"/>
          <w:szCs w:val="22"/>
        </w:rPr>
      </w:pPr>
      <w:r w:rsidRPr="00696BD7">
        <w:rPr>
          <w:rFonts w:ascii="Arial Nova" w:hAnsi="Arial Nova" w:cs="Calibri"/>
          <w:sz w:val="22"/>
          <w:szCs w:val="22"/>
        </w:rPr>
        <w:t xml:space="preserve">    </w:t>
      </w:r>
      <w:proofErr w:type="spellStart"/>
      <w:r w:rsidRPr="001543A8">
        <w:rPr>
          <w:rFonts w:ascii="Arial Nova" w:hAnsi="Arial Nova" w:cs="Calibri"/>
          <w:sz w:val="22"/>
          <w:szCs w:val="22"/>
        </w:rPr>
        <w:t>if</w:t>
      </w:r>
      <w:proofErr w:type="spellEnd"/>
      <w:r w:rsidRPr="001543A8">
        <w:rPr>
          <w:rFonts w:ascii="Arial Nova" w:hAnsi="Arial Nova" w:cs="Calibri"/>
          <w:sz w:val="22"/>
          <w:szCs w:val="22"/>
        </w:rPr>
        <w:t xml:space="preserve"> (</w:t>
      </w:r>
      <w:proofErr w:type="spellStart"/>
      <w:r w:rsidRPr="001543A8">
        <w:rPr>
          <w:rFonts w:ascii="Arial Nova" w:hAnsi="Arial Nova" w:cs="Calibri"/>
          <w:sz w:val="22"/>
          <w:szCs w:val="22"/>
        </w:rPr>
        <w:t>status</w:t>
      </w:r>
      <w:proofErr w:type="spellEnd"/>
      <w:r w:rsidRPr="001543A8">
        <w:rPr>
          <w:rFonts w:ascii="Arial Nova" w:hAnsi="Arial Nova" w:cs="Calibri"/>
          <w:sz w:val="22"/>
          <w:szCs w:val="22"/>
        </w:rPr>
        <w:t xml:space="preserve"> == </w:t>
      </w:r>
      <w:r w:rsidRPr="001543A8">
        <w:rPr>
          <w:rFonts w:ascii="Arial Nova" w:hAnsi="Arial Nova" w:cs="Calibri"/>
          <w:i/>
          <w:iCs/>
          <w:sz w:val="22"/>
          <w:szCs w:val="22"/>
        </w:rPr>
        <w:t>HAL_OK</w:t>
      </w:r>
      <w:r w:rsidRPr="001543A8">
        <w:rPr>
          <w:rFonts w:ascii="Arial Nova" w:hAnsi="Arial Nova" w:cs="Calibri"/>
          <w:sz w:val="22"/>
          <w:szCs w:val="22"/>
        </w:rPr>
        <w:t xml:space="preserve"> &amp;&amp; </w:t>
      </w:r>
      <w:proofErr w:type="spellStart"/>
      <w:r w:rsidRPr="001543A8">
        <w:rPr>
          <w:rFonts w:ascii="Arial Nova" w:hAnsi="Arial Nova" w:cs="Calibri"/>
          <w:sz w:val="22"/>
          <w:szCs w:val="22"/>
        </w:rPr>
        <w:t>checksum</w:t>
      </w:r>
      <w:proofErr w:type="spellEnd"/>
      <w:r w:rsidRPr="001543A8">
        <w:rPr>
          <w:rFonts w:ascii="Arial Nova" w:hAnsi="Arial Nova" w:cs="Calibri"/>
          <w:sz w:val="22"/>
          <w:szCs w:val="22"/>
        </w:rPr>
        <w:t xml:space="preserve"> == </w:t>
      </w:r>
      <w:proofErr w:type="spellStart"/>
      <w:proofErr w:type="gramStart"/>
      <w:r w:rsidRPr="001543A8">
        <w:rPr>
          <w:rFonts w:ascii="Arial Nova" w:hAnsi="Arial Nova" w:cs="Calibri"/>
          <w:sz w:val="22"/>
          <w:szCs w:val="22"/>
        </w:rPr>
        <w:t>rxBuffer</w:t>
      </w:r>
      <w:proofErr w:type="spellEnd"/>
      <w:r w:rsidRPr="001543A8">
        <w:rPr>
          <w:rFonts w:ascii="Arial Nova" w:hAnsi="Arial Nova" w:cs="Calibri"/>
          <w:sz w:val="22"/>
          <w:szCs w:val="22"/>
        </w:rPr>
        <w:t>[</w:t>
      </w:r>
      <w:proofErr w:type="gramEnd"/>
      <w:r w:rsidRPr="001543A8">
        <w:rPr>
          <w:rFonts w:ascii="Arial Nova" w:hAnsi="Arial Nova" w:cs="Calibri"/>
          <w:sz w:val="22"/>
          <w:szCs w:val="22"/>
        </w:rPr>
        <w:t>3]) {</w:t>
      </w:r>
    </w:p>
    <w:p w14:paraId="6875C39D" w14:textId="77777777" w:rsidR="00862238" w:rsidRPr="00696BD7" w:rsidRDefault="00862238" w:rsidP="00862238">
      <w:pPr>
        <w:spacing w:line="240" w:lineRule="auto"/>
        <w:ind w:left="708"/>
        <w:rPr>
          <w:rFonts w:ascii="Arial Nova" w:hAnsi="Arial Nova" w:cs="Calibri"/>
          <w:sz w:val="22"/>
          <w:szCs w:val="22"/>
          <w:lang w:val="en-GB"/>
        </w:rPr>
      </w:pPr>
      <w:r w:rsidRPr="001543A8">
        <w:rPr>
          <w:rFonts w:ascii="Arial Nova" w:hAnsi="Arial Nova" w:cs="Calibri"/>
          <w:sz w:val="22"/>
          <w:szCs w:val="22"/>
        </w:rPr>
        <w:t xml:space="preserve">        </w:t>
      </w:r>
      <w:r w:rsidRPr="00696BD7">
        <w:rPr>
          <w:rFonts w:ascii="Arial Nova" w:hAnsi="Arial Nova" w:cs="Calibri"/>
          <w:sz w:val="22"/>
          <w:szCs w:val="22"/>
          <w:lang w:val="en-GB"/>
        </w:rPr>
        <w:t>// Reconstruct the 16-bit measurement (Cast to prevent integer promotion issues)</w:t>
      </w:r>
    </w:p>
    <w:p w14:paraId="08DE583F" w14:textId="77777777" w:rsidR="00862238" w:rsidRPr="00696BD7" w:rsidRDefault="00862238" w:rsidP="00862238">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        return (uint16_</w:t>
      </w:r>
      <w:proofErr w:type="gramStart"/>
      <w:r w:rsidRPr="00696BD7">
        <w:rPr>
          <w:rFonts w:ascii="Arial Nova" w:hAnsi="Arial Nova" w:cs="Calibri"/>
          <w:sz w:val="22"/>
          <w:szCs w:val="22"/>
          <w:lang w:val="en-GB"/>
        </w:rPr>
        <w:t>t)(</w:t>
      </w:r>
      <w:proofErr w:type="gramEnd"/>
      <w:r w:rsidRPr="00696BD7">
        <w:rPr>
          <w:rFonts w:ascii="Arial Nova" w:hAnsi="Arial Nova" w:cs="Calibri"/>
          <w:sz w:val="22"/>
          <w:szCs w:val="22"/>
          <w:lang w:val="en-GB"/>
        </w:rPr>
        <w:t>((uint16_</w:t>
      </w:r>
      <w:proofErr w:type="gramStart"/>
      <w:r w:rsidRPr="00696BD7">
        <w:rPr>
          <w:rFonts w:ascii="Arial Nova" w:hAnsi="Arial Nova" w:cs="Calibri"/>
          <w:sz w:val="22"/>
          <w:szCs w:val="22"/>
          <w:lang w:val="en-GB"/>
        </w:rPr>
        <w:t>t)</w:t>
      </w:r>
      <w:proofErr w:type="spellStart"/>
      <w:r w:rsidRPr="00696BD7">
        <w:rPr>
          <w:rFonts w:ascii="Arial Nova" w:hAnsi="Arial Nova" w:cs="Calibri"/>
          <w:sz w:val="22"/>
          <w:szCs w:val="22"/>
          <w:lang w:val="en-GB"/>
        </w:rPr>
        <w:t>rxBuffer</w:t>
      </w:r>
      <w:proofErr w:type="spellEnd"/>
      <w:proofErr w:type="gramEnd"/>
      <w:r w:rsidRPr="00696BD7">
        <w:rPr>
          <w:rFonts w:ascii="Arial Nova" w:hAnsi="Arial Nova" w:cs="Calibri"/>
          <w:sz w:val="22"/>
          <w:szCs w:val="22"/>
          <w:lang w:val="en-GB"/>
        </w:rPr>
        <w:t xml:space="preserve">[1] &lt;&lt; 8) | </w:t>
      </w:r>
      <w:proofErr w:type="spellStart"/>
      <w:proofErr w:type="gramStart"/>
      <w:r w:rsidRPr="00696BD7">
        <w:rPr>
          <w:rFonts w:ascii="Arial Nova" w:hAnsi="Arial Nova" w:cs="Calibri"/>
          <w:sz w:val="22"/>
          <w:szCs w:val="22"/>
          <w:lang w:val="en-GB"/>
        </w:rPr>
        <w:t>rxBuffer</w:t>
      </w:r>
      <w:proofErr w:type="spellEnd"/>
      <w:r w:rsidRPr="00696BD7">
        <w:rPr>
          <w:rFonts w:ascii="Arial Nova" w:hAnsi="Arial Nova" w:cs="Calibri"/>
          <w:sz w:val="22"/>
          <w:szCs w:val="22"/>
          <w:lang w:val="en-GB"/>
        </w:rPr>
        <w:t>[</w:t>
      </w:r>
      <w:proofErr w:type="gramEnd"/>
      <w:r w:rsidRPr="00696BD7">
        <w:rPr>
          <w:rFonts w:ascii="Arial Nova" w:hAnsi="Arial Nova" w:cs="Calibri"/>
          <w:sz w:val="22"/>
          <w:szCs w:val="22"/>
          <w:lang w:val="en-GB"/>
        </w:rPr>
        <w:t>2]);</w:t>
      </w:r>
    </w:p>
    <w:p w14:paraId="09CDC579" w14:textId="1DDAA9AA" w:rsidR="00862238" w:rsidRPr="00696BD7" w:rsidRDefault="00862238" w:rsidP="00862238">
      <w:pPr>
        <w:spacing w:line="240" w:lineRule="auto"/>
        <w:ind w:left="708"/>
        <w:rPr>
          <w:rFonts w:ascii="Arial Nova" w:hAnsi="Arial Nova" w:cs="Calibri"/>
          <w:sz w:val="22"/>
          <w:szCs w:val="22"/>
        </w:rPr>
      </w:pPr>
      <w:r w:rsidRPr="00696BD7">
        <w:rPr>
          <w:rFonts w:ascii="Arial Nova" w:hAnsi="Arial Nova" w:cs="Calibri"/>
          <w:sz w:val="22"/>
          <w:szCs w:val="22"/>
          <w:lang w:val="en-GB"/>
        </w:rPr>
        <w:t xml:space="preserve">    </w:t>
      </w:r>
      <w:r w:rsidRPr="00696BD7">
        <w:rPr>
          <w:rFonts w:ascii="Arial Nova" w:hAnsi="Arial Nova" w:cs="Calibri"/>
          <w:sz w:val="22"/>
          <w:szCs w:val="22"/>
        </w:rPr>
        <w:t>}</w:t>
      </w:r>
    </w:p>
    <w:p w14:paraId="498BA79A" w14:textId="0AFADA1B" w:rsidR="00221F4C" w:rsidRPr="00696BD7" w:rsidRDefault="007D667E" w:rsidP="001D39FF">
      <w:pPr>
        <w:pStyle w:val="berschrift2"/>
        <w:rPr>
          <w:rFonts w:ascii="Arial Nova" w:hAnsi="Arial Nova" w:cs="Calibri"/>
        </w:rPr>
      </w:pPr>
      <w:bookmarkStart w:id="18" w:name="_Toc230519103"/>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5 Fehlerbehandlung</w:t>
      </w:r>
      <w:bookmarkEnd w:id="18"/>
    </w:p>
    <w:p w14:paraId="0DA9AA19" w14:textId="77777777" w:rsidR="00221F4C" w:rsidRPr="00696BD7" w:rsidRDefault="00221F4C" w:rsidP="00221F4C">
      <w:pPr>
        <w:rPr>
          <w:rFonts w:ascii="Arial Nova" w:hAnsi="Arial Nova" w:cs="Calibri"/>
        </w:rPr>
      </w:pPr>
      <w:r w:rsidRPr="00696BD7">
        <w:rPr>
          <w:rFonts w:ascii="Arial Nova" w:hAnsi="Arial Nova" w:cs="Calibri"/>
        </w:rPr>
        <w:t>Falls die Validierung fehlschlägt, ermittelt die Funktion die genaue Ursache und gibt statt des Messwerts einen definierten Fehlercode zurück:</w:t>
      </w:r>
    </w:p>
    <w:p w14:paraId="40EF2AD1" w14:textId="77777777" w:rsidR="00221F4C" w:rsidRPr="00696BD7" w:rsidRDefault="00221F4C" w:rsidP="00221F4C">
      <w:pPr>
        <w:numPr>
          <w:ilvl w:val="0"/>
          <w:numId w:val="13"/>
        </w:numPr>
        <w:rPr>
          <w:rFonts w:ascii="Arial Nova" w:hAnsi="Arial Nova" w:cs="Calibri"/>
        </w:rPr>
      </w:pPr>
      <w:r w:rsidRPr="00696BD7">
        <w:rPr>
          <w:rFonts w:ascii="Arial Nova" w:hAnsi="Arial Nova" w:cs="Calibri"/>
          <w:b/>
          <w:bCs/>
        </w:rPr>
        <w:t>Code 0xFFFD:</w:t>
      </w:r>
      <w:r w:rsidRPr="00696BD7">
        <w:rPr>
          <w:rFonts w:ascii="Arial Nova" w:hAnsi="Arial Nova" w:cs="Calibri"/>
        </w:rPr>
        <w:t xml:space="preserve"> Wird zurückgegeben, wenn der UART-Status nicht HAL_OK ist. Dies deutet auf ein Timeout (Sensor antwortet nicht) oder einen Fehler in der Hardware-Leitung hin.</w:t>
      </w:r>
    </w:p>
    <w:p w14:paraId="324A746F" w14:textId="77777777" w:rsidR="00221F4C" w:rsidRPr="00696BD7" w:rsidRDefault="00221F4C" w:rsidP="00221F4C">
      <w:pPr>
        <w:numPr>
          <w:ilvl w:val="0"/>
          <w:numId w:val="13"/>
        </w:numPr>
        <w:rPr>
          <w:rFonts w:ascii="Arial Nova" w:hAnsi="Arial Nova" w:cs="Calibri"/>
        </w:rPr>
      </w:pPr>
      <w:r w:rsidRPr="00696BD7">
        <w:rPr>
          <w:rFonts w:ascii="Arial Nova" w:hAnsi="Arial Nova" w:cs="Calibri"/>
          <w:b/>
          <w:bCs/>
        </w:rPr>
        <w:t>Code 0xFFFE:</w:t>
      </w:r>
      <w:r w:rsidRPr="00696BD7">
        <w:rPr>
          <w:rFonts w:ascii="Arial Nova" w:hAnsi="Arial Nova" w:cs="Calibri"/>
        </w:rPr>
        <w:t xml:space="preserve"> Tritt auf, wenn die Kommunikation zwar zustande kam, die Prüfsummen jedoch ungleich sind. Das ist ein klares Zeichen für eine Signalstörung oder Datenkorruption während der Übertragung.</w:t>
      </w:r>
    </w:p>
    <w:p w14:paraId="6D619E5D" w14:textId="77777777" w:rsidR="00221F4C" w:rsidRPr="00696BD7" w:rsidRDefault="00221F4C" w:rsidP="00221F4C">
      <w:pPr>
        <w:numPr>
          <w:ilvl w:val="0"/>
          <w:numId w:val="13"/>
        </w:numPr>
        <w:rPr>
          <w:rFonts w:ascii="Arial Nova" w:hAnsi="Arial Nova" w:cs="Calibri"/>
        </w:rPr>
      </w:pPr>
      <w:r w:rsidRPr="00696BD7">
        <w:rPr>
          <w:rFonts w:ascii="Arial Nova" w:hAnsi="Arial Nova" w:cs="Calibri"/>
          <w:b/>
          <w:bCs/>
        </w:rPr>
        <w:t>Code 0xFFFC:</w:t>
      </w:r>
      <w:r w:rsidRPr="00696BD7">
        <w:rPr>
          <w:rFonts w:ascii="Arial Nova" w:hAnsi="Arial Nova" w:cs="Calibri"/>
        </w:rPr>
        <w:t xml:space="preserve"> Fungiert als globaler Sicherheits-</w:t>
      </w:r>
      <w:proofErr w:type="spellStart"/>
      <w:r w:rsidRPr="00696BD7">
        <w:rPr>
          <w:rFonts w:ascii="Arial Nova" w:hAnsi="Arial Nova" w:cs="Calibri"/>
        </w:rPr>
        <w:t>Fallback</w:t>
      </w:r>
      <w:proofErr w:type="spellEnd"/>
      <w:r w:rsidRPr="00696BD7">
        <w:rPr>
          <w:rFonts w:ascii="Arial Nova" w:hAnsi="Arial Nova" w:cs="Calibri"/>
        </w:rPr>
        <w:t>. Dieser Code wird theoretisch nie erreicht, stellt jedoch sicher, dass die Funktion in jedem denkbaren Kontrollfluss einen definierten Wert zurückgibt.</w:t>
      </w:r>
    </w:p>
    <w:p w14:paraId="6F7D923F" w14:textId="77777777" w:rsidR="00862238" w:rsidRPr="00742314"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rPr>
        <w:t xml:space="preserve">    </w:t>
      </w:r>
      <w:r w:rsidRPr="00742314">
        <w:rPr>
          <w:rFonts w:ascii="Arial Nova" w:hAnsi="Arial Nova" w:cs="Calibri"/>
          <w:sz w:val="22"/>
          <w:szCs w:val="22"/>
          <w:lang w:val="en-GB"/>
        </w:rPr>
        <w:t>if (</w:t>
      </w:r>
      <w:proofErr w:type="gramStart"/>
      <w:r w:rsidRPr="00742314">
        <w:rPr>
          <w:rFonts w:ascii="Arial Nova" w:hAnsi="Arial Nova" w:cs="Calibri"/>
          <w:sz w:val="22"/>
          <w:szCs w:val="22"/>
          <w:lang w:val="en-GB"/>
        </w:rPr>
        <w:t>status !</w:t>
      </w:r>
      <w:proofErr w:type="gramEnd"/>
      <w:r w:rsidRPr="00742314">
        <w:rPr>
          <w:rFonts w:ascii="Arial Nova" w:hAnsi="Arial Nova" w:cs="Calibri"/>
          <w:sz w:val="22"/>
          <w:szCs w:val="22"/>
          <w:lang w:val="en-GB"/>
        </w:rPr>
        <w:t>= HAL_OK) {</w:t>
      </w:r>
    </w:p>
    <w:p w14:paraId="3F606A61" w14:textId="77777777" w:rsidR="00862238" w:rsidRPr="00696BD7" w:rsidRDefault="00862238" w:rsidP="00862238">
      <w:pPr>
        <w:spacing w:line="240" w:lineRule="auto"/>
        <w:ind w:left="360"/>
        <w:rPr>
          <w:rFonts w:ascii="Arial Nova" w:hAnsi="Arial Nova" w:cs="Calibri"/>
          <w:sz w:val="22"/>
          <w:szCs w:val="22"/>
          <w:lang w:val="en-GB"/>
        </w:rPr>
      </w:pPr>
      <w:r w:rsidRPr="00742314">
        <w:rPr>
          <w:rFonts w:ascii="Arial Nova" w:hAnsi="Arial Nova" w:cs="Calibri"/>
          <w:sz w:val="22"/>
          <w:szCs w:val="22"/>
          <w:lang w:val="en-GB"/>
        </w:rPr>
        <w:t xml:space="preserve">        </w:t>
      </w:r>
      <w:r w:rsidRPr="00696BD7">
        <w:rPr>
          <w:rFonts w:ascii="Arial Nova" w:hAnsi="Arial Nova" w:cs="Calibri"/>
          <w:sz w:val="22"/>
          <w:szCs w:val="22"/>
          <w:lang w:val="en-GB"/>
        </w:rPr>
        <w:t>return 0xFFFD; // HAL UART Timeout or Hardware Error</w:t>
      </w:r>
    </w:p>
    <w:p w14:paraId="70DDEFDD"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w:t>
      </w:r>
    </w:p>
    <w:p w14:paraId="0D47EF51" w14:textId="77777777" w:rsidR="00862238" w:rsidRPr="00696BD7" w:rsidRDefault="00862238" w:rsidP="00862238">
      <w:pPr>
        <w:spacing w:line="240" w:lineRule="auto"/>
        <w:ind w:left="360"/>
        <w:rPr>
          <w:rFonts w:ascii="Arial Nova" w:hAnsi="Arial Nova" w:cs="Calibri"/>
          <w:sz w:val="22"/>
          <w:szCs w:val="22"/>
          <w:lang w:val="en-GB"/>
        </w:rPr>
      </w:pPr>
    </w:p>
    <w:p w14:paraId="1BB4BDFC"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if (</w:t>
      </w:r>
      <w:proofErr w:type="gramStart"/>
      <w:r w:rsidRPr="00696BD7">
        <w:rPr>
          <w:rFonts w:ascii="Arial Nova" w:hAnsi="Arial Nova" w:cs="Calibri"/>
          <w:sz w:val="22"/>
          <w:szCs w:val="22"/>
          <w:lang w:val="en-GB"/>
        </w:rPr>
        <w:t>checksum !</w:t>
      </w:r>
      <w:proofErr w:type="gramEnd"/>
      <w:r w:rsidRPr="00696BD7">
        <w:rPr>
          <w:rFonts w:ascii="Arial Nova" w:hAnsi="Arial Nova" w:cs="Calibri"/>
          <w:sz w:val="22"/>
          <w:szCs w:val="22"/>
          <w:lang w:val="en-GB"/>
        </w:rPr>
        <w:t xml:space="preserve">= </w:t>
      </w:r>
      <w:proofErr w:type="spellStart"/>
      <w:proofErr w:type="gramStart"/>
      <w:r w:rsidRPr="00696BD7">
        <w:rPr>
          <w:rFonts w:ascii="Arial Nova" w:hAnsi="Arial Nova" w:cs="Calibri"/>
          <w:sz w:val="22"/>
          <w:szCs w:val="22"/>
          <w:lang w:val="en-GB"/>
        </w:rPr>
        <w:t>rxBuffer</w:t>
      </w:r>
      <w:proofErr w:type="spellEnd"/>
      <w:r w:rsidRPr="00696BD7">
        <w:rPr>
          <w:rFonts w:ascii="Arial Nova" w:hAnsi="Arial Nova" w:cs="Calibri"/>
          <w:sz w:val="22"/>
          <w:szCs w:val="22"/>
          <w:lang w:val="en-GB"/>
        </w:rPr>
        <w:t>[</w:t>
      </w:r>
      <w:proofErr w:type="gramEnd"/>
      <w:r w:rsidRPr="00696BD7">
        <w:rPr>
          <w:rFonts w:ascii="Arial Nova" w:hAnsi="Arial Nova" w:cs="Calibri"/>
          <w:sz w:val="22"/>
          <w:szCs w:val="22"/>
          <w:lang w:val="en-GB"/>
        </w:rPr>
        <w:t>3]) {</w:t>
      </w:r>
    </w:p>
    <w:p w14:paraId="7FE931ED"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return 0xFFFE; // Checksum Mismatch (Data Corrupted)</w:t>
      </w:r>
    </w:p>
    <w:p w14:paraId="302D58F2"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w:t>
      </w:r>
    </w:p>
    <w:p w14:paraId="4419D0A3" w14:textId="6408A2BA" w:rsidR="00862238" w:rsidRPr="00696BD7" w:rsidRDefault="008C3756" w:rsidP="00862238">
      <w:pPr>
        <w:spacing w:line="240" w:lineRule="auto"/>
        <w:ind w:left="360"/>
        <w:rPr>
          <w:rFonts w:ascii="Arial Nova" w:hAnsi="Arial Nova" w:cs="Calibri"/>
          <w:sz w:val="22"/>
          <w:szCs w:val="22"/>
          <w:lang w:val="en-GB"/>
        </w:rPr>
      </w:pPr>
      <w:r>
        <w:rPr>
          <w:rFonts w:ascii="Arial Nova" w:hAnsi="Arial Nova" w:cs="Calibri"/>
          <w:sz w:val="22"/>
          <w:szCs w:val="22"/>
          <w:lang w:val="en-GB"/>
        </w:rPr>
        <w:t xml:space="preserve">   </w:t>
      </w:r>
      <w:r w:rsidR="00862238" w:rsidRPr="00696BD7">
        <w:rPr>
          <w:rFonts w:ascii="Arial Nova" w:hAnsi="Arial Nova" w:cs="Calibri"/>
          <w:sz w:val="22"/>
          <w:szCs w:val="22"/>
          <w:lang w:val="en-GB"/>
        </w:rPr>
        <w:t xml:space="preserve"> return 0xFFFC; // Global Fallback Error Value</w:t>
      </w:r>
    </w:p>
    <w:p w14:paraId="4F331BE4" w14:textId="2C4D4E74" w:rsidR="00824DD2" w:rsidRPr="00696BD7" w:rsidRDefault="00221F4C">
      <w:pPr>
        <w:rPr>
          <w:rFonts w:ascii="Arial Nova" w:hAnsi="Arial Nova" w:cs="Calibri"/>
        </w:rPr>
      </w:pPr>
      <w:r w:rsidRPr="00696BD7">
        <w:rPr>
          <w:rFonts w:ascii="Arial Nova" w:hAnsi="Arial Nova" w:cs="Calibri"/>
          <w:i/>
          <w:iCs/>
        </w:rPr>
        <w:lastRenderedPageBreak/>
        <w:t>Hinweis:</w:t>
      </w:r>
      <w:r w:rsidRPr="00696BD7">
        <w:rPr>
          <w:rFonts w:ascii="Arial Nova" w:hAnsi="Arial Nova" w:cs="Calibri"/>
        </w:rPr>
        <w:t xml:space="preserve"> Liefert der Sensor den Wert 0xFFFF zurück, liegt kein Funktionsfehler vor, sondern eine sensorinterne Meldung über eine Messbereichsüberschreitung (z. B. wenn das Zielobjekt außerhalb der maximalen Reichweite liegt).</w:t>
      </w:r>
    </w:p>
    <w:p w14:paraId="2740C8EE" w14:textId="6429524B" w:rsidR="00824DD2" w:rsidRPr="00696BD7" w:rsidRDefault="007D667E" w:rsidP="007D667E">
      <w:pPr>
        <w:pStyle w:val="berschrift1"/>
        <w:rPr>
          <w:rFonts w:ascii="Arial Nova" w:hAnsi="Arial Nova" w:cs="Calibri"/>
        </w:rPr>
      </w:pPr>
      <w:bookmarkStart w:id="19" w:name="_Toc230519104"/>
      <w:r w:rsidRPr="00696BD7">
        <w:rPr>
          <w:rFonts w:ascii="Arial Nova" w:hAnsi="Arial Nova" w:cs="Calibri"/>
        </w:rPr>
        <w:t>9</w:t>
      </w:r>
      <w:r w:rsidR="000F39A5" w:rsidRPr="00696BD7">
        <w:rPr>
          <w:rFonts w:ascii="Arial Nova" w:hAnsi="Arial Nova" w:cs="Calibri"/>
        </w:rPr>
        <w:t xml:space="preserve">. </w:t>
      </w:r>
      <w:r w:rsidR="00824DD2" w:rsidRPr="00696BD7">
        <w:rPr>
          <w:rFonts w:ascii="Arial Nova" w:hAnsi="Arial Nova" w:cs="Calibri"/>
        </w:rPr>
        <w:t>Messschwierigkeiten</w:t>
      </w:r>
      <w:bookmarkEnd w:id="19"/>
    </w:p>
    <w:p w14:paraId="3F08C7FC" w14:textId="77777777" w:rsidR="00862238" w:rsidRPr="00696BD7" w:rsidRDefault="00862238" w:rsidP="00862238">
      <w:pPr>
        <w:rPr>
          <w:rFonts w:ascii="Arial Nova" w:hAnsi="Arial Nova" w:cs="Calibri"/>
        </w:rPr>
      </w:pPr>
      <w:r w:rsidRPr="00696BD7">
        <w:rPr>
          <w:rFonts w:ascii="Arial Nova" w:hAnsi="Arial Nova" w:cs="Calibri"/>
        </w:rPr>
        <w:t>Da sich Ultraschall keulenförmig als Schallkegel ausbreitet, ist die Ausrichtung zur Oberfläche entscheidend. Ist die gemessene Wand nicht gerade zum Sensor ausgerichtet, führt dies zu erheblichen Messfehlern:</w:t>
      </w:r>
    </w:p>
    <w:p w14:paraId="4EECF533" w14:textId="78C19E8B" w:rsidR="00862238" w:rsidRPr="00696BD7" w:rsidRDefault="00862238" w:rsidP="00862238">
      <w:pPr>
        <w:numPr>
          <w:ilvl w:val="0"/>
          <w:numId w:val="14"/>
        </w:numPr>
        <w:rPr>
          <w:rFonts w:ascii="Arial Nova" w:hAnsi="Arial Nova" w:cs="Calibri"/>
        </w:rPr>
      </w:pPr>
      <w:r w:rsidRPr="00696BD7">
        <w:rPr>
          <w:rFonts w:ascii="Arial Nova" w:hAnsi="Arial Nova" w:cs="Calibri"/>
        </w:rPr>
        <w:t>Optimale Messung 0°: Die Schallwellen treffen senkrecht auf und reflektieren direkt zum Sensor zurück.</w:t>
      </w:r>
    </w:p>
    <w:p w14:paraId="73877985" w14:textId="72A83C3D" w:rsidR="00862238" w:rsidRPr="00696BD7" w:rsidRDefault="00862238" w:rsidP="00862238">
      <w:pPr>
        <w:numPr>
          <w:ilvl w:val="0"/>
          <w:numId w:val="14"/>
        </w:numPr>
        <w:rPr>
          <w:rFonts w:ascii="Arial Nova" w:hAnsi="Arial Nova" w:cs="Calibri"/>
        </w:rPr>
      </w:pPr>
      <w:r w:rsidRPr="00696BD7">
        <w:rPr>
          <w:rFonts w:ascii="Arial Nova" w:hAnsi="Arial Nova" w:cs="Calibri"/>
        </w:rPr>
        <w:t>Fehlmessung bei 45°: Bei diesem extremen Winkel werden die Schallwellen spiegelnd in den Raum abgelenkt. Der Sensor empfängt kein Echo mehr (führt zu Timeouts) oder misst fälschlicherweise Objekte, die quer im gestreuten Kegel liegen.</w:t>
      </w:r>
    </w:p>
    <w:p w14:paraId="2F4DD4E9" w14:textId="1BD91FF6" w:rsidR="00862238" w:rsidRPr="00696BD7" w:rsidRDefault="00862238" w:rsidP="00862238">
      <w:pPr>
        <w:rPr>
          <w:rFonts w:ascii="Arial Nova" w:hAnsi="Arial Nova" w:cs="Calibri"/>
        </w:rPr>
      </w:pPr>
      <w:r w:rsidRPr="00696BD7">
        <w:rPr>
          <w:rFonts w:ascii="Arial Nova" w:hAnsi="Arial Nova" w:cs="Calibri"/>
        </w:rPr>
        <w:t>Zur Verifizierung dieser physikalischen Grenzen wurde eine manuelle Nachmessung durchgeführt. Die fotografische Dokumentation des Versuchsaufbaus inklusive der realen Messergebnisse ist nachfolgend angeführt.</w:t>
      </w:r>
      <w:r w:rsidR="000F39A5" w:rsidRPr="00696BD7">
        <w:rPr>
          <w:rFonts w:ascii="Arial Nova" w:hAnsi="Arial Nova" w:cs="Calibri"/>
        </w:rPr>
        <w:t xml:space="preserve"> (35cm statt 20cm)</w:t>
      </w:r>
    </w:p>
    <w:p w14:paraId="6EECF5B4" w14:textId="2C2216F9" w:rsidR="000F39A5" w:rsidRPr="00696BD7" w:rsidRDefault="000F39A5" w:rsidP="000F39A5">
      <w:pPr>
        <w:jc w:val="center"/>
        <w:rPr>
          <w:rFonts w:ascii="Arial Nova" w:hAnsi="Arial Nova" w:cs="Calibri"/>
        </w:rPr>
      </w:pPr>
      <w:r w:rsidRPr="00696BD7">
        <w:rPr>
          <w:rFonts w:ascii="Arial Nova" w:hAnsi="Arial Nova" w:cs="Calibri"/>
          <w:noProof/>
        </w:rPr>
        <w:drawing>
          <wp:inline distT="0" distB="0" distL="0" distR="0" wp14:anchorId="32D810FF" wp14:editId="6880AB68">
            <wp:extent cx="5760720" cy="3732530"/>
            <wp:effectExtent l="0" t="0" r="0" b="1270"/>
            <wp:docPr id="4462458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45892" name=""/>
                    <pic:cNvPicPr/>
                  </pic:nvPicPr>
                  <pic:blipFill>
                    <a:blip r:embed="rId8"/>
                    <a:stretch>
                      <a:fillRect/>
                    </a:stretch>
                  </pic:blipFill>
                  <pic:spPr>
                    <a:xfrm>
                      <a:off x="0" y="0"/>
                      <a:ext cx="5760720" cy="3732530"/>
                    </a:xfrm>
                    <a:prstGeom prst="rect">
                      <a:avLst/>
                    </a:prstGeom>
                  </pic:spPr>
                </pic:pic>
              </a:graphicData>
            </a:graphic>
          </wp:inline>
        </w:drawing>
      </w:r>
    </w:p>
    <w:p w14:paraId="176634B2" w14:textId="4AD67970" w:rsidR="001D39FF" w:rsidRPr="00696BD7" w:rsidRDefault="007D667E" w:rsidP="007D667E">
      <w:pPr>
        <w:pStyle w:val="berschrift1"/>
        <w:rPr>
          <w:rFonts w:ascii="Arial Nova" w:hAnsi="Arial Nova" w:cs="Calibri"/>
        </w:rPr>
      </w:pPr>
      <w:bookmarkStart w:id="20" w:name="_Toc230519105"/>
      <w:r w:rsidRPr="00696BD7">
        <w:rPr>
          <w:rFonts w:ascii="Arial Nova" w:hAnsi="Arial Nova" w:cs="Calibri"/>
        </w:rPr>
        <w:lastRenderedPageBreak/>
        <w:t>10</w:t>
      </w:r>
      <w:r w:rsidR="001D39FF" w:rsidRPr="00696BD7">
        <w:rPr>
          <w:rFonts w:ascii="Arial Nova" w:hAnsi="Arial Nova" w:cs="Calibri"/>
        </w:rPr>
        <w:t>. Zusammenfassung</w:t>
      </w:r>
      <w:bookmarkEnd w:id="20"/>
    </w:p>
    <w:p w14:paraId="47005214" w14:textId="77777777" w:rsidR="001D39FF" w:rsidRPr="00696BD7" w:rsidRDefault="001D39FF" w:rsidP="001D39FF">
      <w:pPr>
        <w:rPr>
          <w:rFonts w:ascii="Arial Nova" w:hAnsi="Arial Nova" w:cs="Calibri"/>
        </w:rPr>
      </w:pPr>
      <w:r w:rsidRPr="00696BD7">
        <w:rPr>
          <w:rFonts w:ascii="Arial Nova" w:hAnsi="Arial Nova" w:cs="Calibri"/>
        </w:rPr>
        <w:t>Das System bietet eine robuste Möglichkeit, Umgebungsdaten zu erfassen. Durch die Verwendung der HAL-Bibliothek ist der Code leicht auf andere STM32-Modelle portierbar.</w:t>
      </w:r>
    </w:p>
    <w:p w14:paraId="715D90CD" w14:textId="4DC75D0D" w:rsidR="001D39FF" w:rsidRPr="00696BD7" w:rsidRDefault="001D39FF" w:rsidP="00742314">
      <w:pPr>
        <w:rPr>
          <w:rFonts w:ascii="Arial Nova" w:hAnsi="Arial Nova" w:cs="Calibri"/>
        </w:rPr>
      </w:pPr>
      <w:r w:rsidRPr="00696BD7">
        <w:rPr>
          <w:rFonts w:ascii="Arial Nova" w:hAnsi="Arial Nova" w:cs="Calibri"/>
        </w:rPr>
        <w:t xml:space="preserve">Die Zykluszeit von 100 </w:t>
      </w:r>
      <w:proofErr w:type="spellStart"/>
      <w:r w:rsidRPr="00696BD7">
        <w:rPr>
          <w:rFonts w:ascii="Arial Nova" w:hAnsi="Arial Nova" w:cs="Calibri"/>
        </w:rPr>
        <w:t>ms</w:t>
      </w:r>
      <w:proofErr w:type="spellEnd"/>
      <w:r w:rsidRPr="00696BD7">
        <w:rPr>
          <w:rFonts w:ascii="Arial Nova" w:hAnsi="Arial Nova" w:cs="Calibri"/>
        </w:rPr>
        <w:t xml:space="preserve"> (</w:t>
      </w:r>
      <w:proofErr w:type="spellStart"/>
      <w:r w:rsidRPr="00696BD7">
        <w:rPr>
          <w:rFonts w:ascii="Arial Nova" w:hAnsi="Arial Nova" w:cs="Calibri"/>
        </w:rPr>
        <w:t>HAL_</w:t>
      </w:r>
      <w:proofErr w:type="gramStart"/>
      <w:r w:rsidRPr="00696BD7">
        <w:rPr>
          <w:rFonts w:ascii="Arial Nova" w:hAnsi="Arial Nova" w:cs="Calibri"/>
        </w:rPr>
        <w:t>Delay</w:t>
      </w:r>
      <w:proofErr w:type="spellEnd"/>
      <w:r w:rsidRPr="00696BD7">
        <w:rPr>
          <w:rFonts w:ascii="Arial Nova" w:hAnsi="Arial Nova" w:cs="Calibri"/>
        </w:rPr>
        <w:t>(</w:t>
      </w:r>
      <w:proofErr w:type="gramEnd"/>
      <w:r w:rsidRPr="00696BD7">
        <w:rPr>
          <w:rFonts w:ascii="Arial Nova" w:hAnsi="Arial Nova" w:cs="Calibri"/>
        </w:rPr>
        <w:t>100)) sorgt für eine stabile Anzeige ohne Flackern, während sie dem Sensor genug Zeit für die Ultraschall-Laufzeitmessung lässt. Die aktive Kommunikation wird an der Hardware visuell bestätigt: Die Status-LED des Sensors blinkt im Takt der Abfragen exakt zehnmal pro Sekunde blau.</w:t>
      </w:r>
    </w:p>
    <w:p w14:paraId="0980E63C" w14:textId="30155FCB" w:rsidR="00824DD2" w:rsidRPr="00696BD7" w:rsidRDefault="00824DD2" w:rsidP="00862238">
      <w:pPr>
        <w:rPr>
          <w:rFonts w:ascii="Arial Nova" w:hAnsi="Arial Nova" w:cs="Calibri"/>
        </w:rPr>
      </w:pPr>
    </w:p>
    <w:sectPr w:rsidR="00824DD2" w:rsidRPr="00696BD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panose1 w:val="020B0504020202020204"/>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AB6"/>
    <w:multiLevelType w:val="multilevel"/>
    <w:tmpl w:val="D896A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07B01"/>
    <w:multiLevelType w:val="multilevel"/>
    <w:tmpl w:val="461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9421C"/>
    <w:multiLevelType w:val="multilevel"/>
    <w:tmpl w:val="F92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3562A"/>
    <w:multiLevelType w:val="multilevel"/>
    <w:tmpl w:val="A48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B3324"/>
    <w:multiLevelType w:val="multilevel"/>
    <w:tmpl w:val="36F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D51E7"/>
    <w:multiLevelType w:val="multilevel"/>
    <w:tmpl w:val="893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A45B9"/>
    <w:multiLevelType w:val="multilevel"/>
    <w:tmpl w:val="2DA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90EE4"/>
    <w:multiLevelType w:val="multilevel"/>
    <w:tmpl w:val="E66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F0777"/>
    <w:multiLevelType w:val="multilevel"/>
    <w:tmpl w:val="1BB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01445"/>
    <w:multiLevelType w:val="multilevel"/>
    <w:tmpl w:val="B4B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361C0"/>
    <w:multiLevelType w:val="hybridMultilevel"/>
    <w:tmpl w:val="2932C24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5DEA22B1"/>
    <w:multiLevelType w:val="multilevel"/>
    <w:tmpl w:val="347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8660F"/>
    <w:multiLevelType w:val="multilevel"/>
    <w:tmpl w:val="4040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E23DE"/>
    <w:multiLevelType w:val="multilevel"/>
    <w:tmpl w:val="8348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F54D4D"/>
    <w:multiLevelType w:val="multilevel"/>
    <w:tmpl w:val="9C2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134B5"/>
    <w:multiLevelType w:val="hybridMultilevel"/>
    <w:tmpl w:val="AF560F3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488016157">
    <w:abstractNumId w:val="0"/>
  </w:num>
  <w:num w:numId="2" w16cid:durableId="379207812">
    <w:abstractNumId w:val="9"/>
  </w:num>
  <w:num w:numId="3" w16cid:durableId="701396942">
    <w:abstractNumId w:val="6"/>
  </w:num>
  <w:num w:numId="4" w16cid:durableId="318388402">
    <w:abstractNumId w:val="13"/>
  </w:num>
  <w:num w:numId="5" w16cid:durableId="987826993">
    <w:abstractNumId w:val="7"/>
  </w:num>
  <w:num w:numId="6" w16cid:durableId="624434851">
    <w:abstractNumId w:val="14"/>
  </w:num>
  <w:num w:numId="7" w16cid:durableId="1266383330">
    <w:abstractNumId w:val="10"/>
  </w:num>
  <w:num w:numId="8" w16cid:durableId="1689018925">
    <w:abstractNumId w:val="11"/>
  </w:num>
  <w:num w:numId="9" w16cid:durableId="1900704576">
    <w:abstractNumId w:val="4"/>
  </w:num>
  <w:num w:numId="10" w16cid:durableId="1535266578">
    <w:abstractNumId w:val="3"/>
  </w:num>
  <w:num w:numId="11" w16cid:durableId="1337346337">
    <w:abstractNumId w:val="1"/>
  </w:num>
  <w:num w:numId="12" w16cid:durableId="1491293938">
    <w:abstractNumId w:val="8"/>
  </w:num>
  <w:num w:numId="13" w16cid:durableId="81880733">
    <w:abstractNumId w:val="12"/>
  </w:num>
  <w:num w:numId="14" w16cid:durableId="154225814">
    <w:abstractNumId w:val="5"/>
  </w:num>
  <w:num w:numId="15" w16cid:durableId="906916273">
    <w:abstractNumId w:val="15"/>
  </w:num>
  <w:num w:numId="16" w16cid:durableId="653802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C53"/>
    <w:rsid w:val="00003EFC"/>
    <w:rsid w:val="000710D3"/>
    <w:rsid w:val="0009471D"/>
    <w:rsid w:val="000F39A5"/>
    <w:rsid w:val="001543A8"/>
    <w:rsid w:val="001B4DCC"/>
    <w:rsid w:val="001D39FF"/>
    <w:rsid w:val="001F6C53"/>
    <w:rsid w:val="00202895"/>
    <w:rsid w:val="00221F4C"/>
    <w:rsid w:val="00241CA1"/>
    <w:rsid w:val="00345DA8"/>
    <w:rsid w:val="003856EE"/>
    <w:rsid w:val="003E2214"/>
    <w:rsid w:val="004131AC"/>
    <w:rsid w:val="005A51FA"/>
    <w:rsid w:val="005B443C"/>
    <w:rsid w:val="00617E90"/>
    <w:rsid w:val="00640875"/>
    <w:rsid w:val="00687C02"/>
    <w:rsid w:val="00696BD7"/>
    <w:rsid w:val="00730E5B"/>
    <w:rsid w:val="00742314"/>
    <w:rsid w:val="007D667E"/>
    <w:rsid w:val="00824DD2"/>
    <w:rsid w:val="00862238"/>
    <w:rsid w:val="008C3756"/>
    <w:rsid w:val="008E482F"/>
    <w:rsid w:val="00937266"/>
    <w:rsid w:val="009A6ECE"/>
    <w:rsid w:val="00BB4BA4"/>
    <w:rsid w:val="00BF31DD"/>
    <w:rsid w:val="00C04DD2"/>
    <w:rsid w:val="00D04E00"/>
    <w:rsid w:val="00D226E0"/>
    <w:rsid w:val="00F126D1"/>
    <w:rsid w:val="00FC058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D1ED"/>
  <w15:chartTrackingRefBased/>
  <w15:docId w15:val="{DB477428-9258-49A8-BC7C-BE61F142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667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0F39A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Standard"/>
    <w:link w:val="berschrift3Zchn"/>
    <w:uiPriority w:val="9"/>
    <w:semiHidden/>
    <w:unhideWhenUsed/>
    <w:qFormat/>
    <w:rsid w:val="001F6C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F6C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F6C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F6C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F6C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F6C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F6C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667E"/>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0F39A5"/>
    <w:rPr>
      <w:rFonts w:asciiTheme="majorHAnsi" w:eastAsiaTheme="majorEastAsia" w:hAnsiTheme="majorHAnsi" w:cstheme="majorBidi"/>
      <w:color w:val="000000" w:themeColor="text1"/>
      <w:sz w:val="32"/>
      <w:szCs w:val="32"/>
    </w:rPr>
  </w:style>
  <w:style w:type="character" w:customStyle="1" w:styleId="berschrift3Zchn">
    <w:name w:val="Überschrift 3 Zchn"/>
    <w:basedOn w:val="Absatz-Standardschriftart"/>
    <w:link w:val="berschrift3"/>
    <w:uiPriority w:val="9"/>
    <w:semiHidden/>
    <w:rsid w:val="001F6C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F6C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F6C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F6C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F6C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F6C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F6C53"/>
    <w:rPr>
      <w:rFonts w:eastAsiaTheme="majorEastAsia" w:cstheme="majorBidi"/>
      <w:color w:val="272727" w:themeColor="text1" w:themeTint="D8"/>
    </w:rPr>
  </w:style>
  <w:style w:type="paragraph" w:styleId="Titel">
    <w:name w:val="Title"/>
    <w:basedOn w:val="Standard"/>
    <w:next w:val="Standard"/>
    <w:link w:val="TitelZchn"/>
    <w:uiPriority w:val="10"/>
    <w:qFormat/>
    <w:rsid w:val="001F6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F6C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F6C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F6C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F6C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F6C53"/>
    <w:rPr>
      <w:i/>
      <w:iCs/>
      <w:color w:val="404040" w:themeColor="text1" w:themeTint="BF"/>
    </w:rPr>
  </w:style>
  <w:style w:type="paragraph" w:styleId="Listenabsatz">
    <w:name w:val="List Paragraph"/>
    <w:basedOn w:val="Standard"/>
    <w:uiPriority w:val="34"/>
    <w:qFormat/>
    <w:rsid w:val="001F6C53"/>
    <w:pPr>
      <w:ind w:left="720"/>
      <w:contextualSpacing/>
    </w:pPr>
  </w:style>
  <w:style w:type="character" w:styleId="IntensiveHervorhebung">
    <w:name w:val="Intense Emphasis"/>
    <w:basedOn w:val="Absatz-Standardschriftart"/>
    <w:uiPriority w:val="21"/>
    <w:qFormat/>
    <w:rsid w:val="001F6C53"/>
    <w:rPr>
      <w:i/>
      <w:iCs/>
      <w:color w:val="0F4761" w:themeColor="accent1" w:themeShade="BF"/>
    </w:rPr>
  </w:style>
  <w:style w:type="paragraph" w:styleId="IntensivesZitat">
    <w:name w:val="Intense Quote"/>
    <w:basedOn w:val="Standard"/>
    <w:next w:val="Standard"/>
    <w:link w:val="IntensivesZitatZchn"/>
    <w:uiPriority w:val="30"/>
    <w:qFormat/>
    <w:rsid w:val="001F6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F6C53"/>
    <w:rPr>
      <w:i/>
      <w:iCs/>
      <w:color w:val="0F4761" w:themeColor="accent1" w:themeShade="BF"/>
    </w:rPr>
  </w:style>
  <w:style w:type="character" w:styleId="IntensiverVerweis">
    <w:name w:val="Intense Reference"/>
    <w:basedOn w:val="Absatz-Standardschriftart"/>
    <w:uiPriority w:val="32"/>
    <w:qFormat/>
    <w:rsid w:val="001F6C53"/>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1D39FF"/>
    <w:pPr>
      <w:spacing w:before="240" w:after="0" w:line="259" w:lineRule="auto"/>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1D39FF"/>
    <w:pPr>
      <w:spacing w:after="100"/>
    </w:pPr>
  </w:style>
  <w:style w:type="character" w:styleId="Hyperlink">
    <w:name w:val="Hyperlink"/>
    <w:basedOn w:val="Absatz-Standardschriftart"/>
    <w:uiPriority w:val="99"/>
    <w:unhideWhenUsed/>
    <w:rsid w:val="001D39FF"/>
    <w:rPr>
      <w:color w:val="467886" w:themeColor="hyperlink"/>
      <w:u w:val="single"/>
    </w:rPr>
  </w:style>
  <w:style w:type="paragraph" w:styleId="Verzeichnis2">
    <w:name w:val="toc 2"/>
    <w:basedOn w:val="Standard"/>
    <w:next w:val="Standard"/>
    <w:autoRedefine/>
    <w:uiPriority w:val="39"/>
    <w:unhideWhenUsed/>
    <w:rsid w:val="001D39F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3BF9D-4EDD-4B9F-A3CB-CC4A01C6E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2054</Words>
  <Characters>12947</Characters>
  <Application>Microsoft Office Word</Application>
  <DocSecurity>0</DocSecurity>
  <Lines>107</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Pabst Michael Erwin</dc:creator>
  <cp:keywords/>
  <dc:description/>
  <cp:lastModifiedBy>Pabst Michael Erwin</cp:lastModifiedBy>
  <cp:revision>16</cp:revision>
  <dcterms:created xsi:type="dcterms:W3CDTF">2026-05-11T13:25:00Z</dcterms:created>
  <dcterms:modified xsi:type="dcterms:W3CDTF">2026-05-24T10:44:00Z</dcterms:modified>
</cp:coreProperties>
</file>