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011A83">
      <w:pPr>
        <w:rPr>
          <w:rFonts w:hint="eastAsia"/>
          <w:sz w:val="16"/>
          <w:szCs w:val="16"/>
        </w:rPr>
      </w:pPr>
      <w:r>
        <w:rPr>
          <w:rFonts w:hint="eastAsia"/>
          <w:sz w:val="16"/>
          <w:szCs w:val="16"/>
        </w:rPr>
        <w:t>解答</w:t>
      </w:r>
    </w:p>
    <w:p w:rsidR="00011A83" w:rsidRDefault="00011A83">
      <w:pPr>
        <w:rPr>
          <w:sz w:val="16"/>
          <w:szCs w:val="16"/>
        </w:rPr>
      </w:pPr>
      <w:r>
        <w:rPr>
          <w:sz w:val="16"/>
          <w:szCs w:val="16"/>
        </w:rPr>
        <w:t>1 One is never too old to learn.</w:t>
      </w:r>
    </w:p>
    <w:p w:rsidR="00011A83" w:rsidRDefault="00011A83">
      <w:pPr>
        <w:rPr>
          <w:sz w:val="16"/>
          <w:szCs w:val="16"/>
        </w:rPr>
      </w:pPr>
      <w:r>
        <w:rPr>
          <w:sz w:val="16"/>
          <w:szCs w:val="16"/>
        </w:rPr>
        <w:t>2 You have to be careful with people you don’t know.</w:t>
      </w:r>
    </w:p>
    <w:p w:rsidR="00011A83" w:rsidRDefault="00011A83">
      <w:pPr>
        <w:rPr>
          <w:sz w:val="16"/>
          <w:szCs w:val="16"/>
        </w:rPr>
      </w:pPr>
      <w:r>
        <w:rPr>
          <w:sz w:val="16"/>
          <w:szCs w:val="16"/>
        </w:rPr>
        <w:t>3 People say that doing some exercises is good for health.</w:t>
      </w:r>
    </w:p>
    <w:p w:rsidR="00011A83" w:rsidRDefault="00011A83">
      <w:pPr>
        <w:rPr>
          <w:rFonts w:hint="eastAsia"/>
          <w:sz w:val="16"/>
          <w:szCs w:val="16"/>
        </w:rPr>
      </w:pPr>
      <w:r>
        <w:rPr>
          <w:sz w:val="16"/>
          <w:szCs w:val="16"/>
        </w:rPr>
        <w:t xml:space="preserve">4 </w:t>
      </w:r>
      <w:r>
        <w:rPr>
          <w:rFonts w:hint="eastAsia"/>
          <w:sz w:val="16"/>
          <w:szCs w:val="16"/>
        </w:rPr>
        <w:t>熱帯の国を訪れていると、すぐ病気になることがある。</w:t>
      </w:r>
    </w:p>
    <w:p w:rsidR="00011A83" w:rsidRDefault="00011A83">
      <w:pPr>
        <w:rPr>
          <w:rFonts w:hint="eastAsia"/>
          <w:sz w:val="16"/>
          <w:szCs w:val="16"/>
        </w:rPr>
      </w:pPr>
      <w:r>
        <w:rPr>
          <w:rFonts w:hint="eastAsia"/>
          <w:sz w:val="16"/>
          <w:szCs w:val="16"/>
        </w:rPr>
        <w:t>５　米国で言う</w:t>
      </w:r>
      <w:r>
        <w:rPr>
          <w:sz w:val="16"/>
          <w:szCs w:val="16"/>
        </w:rPr>
        <w:t>”the first floor”</w:t>
      </w:r>
      <w:r>
        <w:rPr>
          <w:rFonts w:hint="eastAsia"/>
          <w:sz w:val="16"/>
          <w:szCs w:val="16"/>
        </w:rPr>
        <w:t>は英国では</w:t>
      </w:r>
      <w:r>
        <w:rPr>
          <w:sz w:val="16"/>
          <w:szCs w:val="16"/>
        </w:rPr>
        <w:t>”the ground floor”</w:t>
      </w:r>
      <w:r>
        <w:rPr>
          <w:rFonts w:hint="eastAsia"/>
          <w:sz w:val="16"/>
          <w:szCs w:val="16"/>
        </w:rPr>
        <w:t>という。</w:t>
      </w:r>
    </w:p>
    <w:p w:rsidR="00011A83" w:rsidRDefault="00011A83">
      <w:pPr>
        <w:rPr>
          <w:rFonts w:hint="eastAsia"/>
          <w:sz w:val="16"/>
          <w:szCs w:val="16"/>
        </w:rPr>
      </w:pPr>
      <w:r>
        <w:rPr>
          <w:rFonts w:hint="eastAsia"/>
          <w:sz w:val="16"/>
          <w:szCs w:val="16"/>
        </w:rPr>
        <w:t>６　「自分自身の言語で病気になるのが一番だ」というノエルの言葉を覚えておくべきだ</w:t>
      </w:r>
    </w:p>
    <w:p w:rsidR="00011A83" w:rsidRDefault="00011A83">
      <w:pPr>
        <w:rPr>
          <w:rFonts w:hint="eastAsia"/>
          <w:sz w:val="16"/>
          <w:szCs w:val="16"/>
        </w:rPr>
      </w:pPr>
      <w:r>
        <w:rPr>
          <w:rFonts w:hint="eastAsia"/>
          <w:sz w:val="16"/>
          <w:szCs w:val="16"/>
        </w:rPr>
        <w:t>７　日本以外に約</w:t>
      </w:r>
      <w:r>
        <w:rPr>
          <w:rFonts w:hint="eastAsia"/>
          <w:sz w:val="16"/>
          <w:szCs w:val="16"/>
        </w:rPr>
        <w:t>10</w:t>
      </w:r>
      <w:r>
        <w:rPr>
          <w:rFonts w:hint="eastAsia"/>
          <w:sz w:val="16"/>
          <w:szCs w:val="16"/>
        </w:rPr>
        <w:t>万の俳句愛好家がいるそうだ。</w:t>
      </w:r>
    </w:p>
    <w:p w:rsidR="00011A83" w:rsidRDefault="00011A83">
      <w:pPr>
        <w:rPr>
          <w:rFonts w:hint="eastAsia"/>
          <w:sz w:val="16"/>
          <w:szCs w:val="16"/>
        </w:rPr>
      </w:pPr>
      <w:r>
        <w:rPr>
          <w:rFonts w:hint="eastAsia"/>
          <w:sz w:val="16"/>
          <w:szCs w:val="16"/>
        </w:rPr>
        <w:t>８　車の騒音になれていると、船だけが通り過ぎる町の静寂に驚くだろう。</w:t>
      </w:r>
    </w:p>
    <w:p w:rsidR="00011A83" w:rsidRPr="00011A83" w:rsidRDefault="00011A83">
      <w:pPr>
        <w:rPr>
          <w:rFonts w:hint="eastAsia"/>
          <w:sz w:val="16"/>
          <w:szCs w:val="16"/>
        </w:rPr>
      </w:pPr>
      <w:r>
        <w:rPr>
          <w:rFonts w:hint="eastAsia"/>
          <w:sz w:val="16"/>
          <w:szCs w:val="16"/>
        </w:rPr>
        <w:t>９　ある国の人々は自国の文化を持っている。故に外国を訪ねると、多かれ少なかれ、自分自身の文化と異なる文化に直面し、また時にはその文化に自分自身を合わせることが難しいと解るだろう。</w:t>
      </w:r>
      <w:bookmarkStart w:id="0" w:name="_GoBack"/>
      <w:bookmarkEnd w:id="0"/>
    </w:p>
    <w:p w:rsidR="00011A83" w:rsidRPr="00011A83" w:rsidRDefault="00011A83">
      <w:pPr>
        <w:rPr>
          <w:rFonts w:hint="eastAsia"/>
          <w:sz w:val="16"/>
          <w:szCs w:val="16"/>
        </w:rPr>
      </w:pPr>
    </w:p>
    <w:sectPr w:rsidR="00011A83" w:rsidRPr="00011A83" w:rsidSect="00011A83">
      <w:pgSz w:w="16840" w:h="11900" w:orient="landscape"/>
      <w:pgMar w:top="567" w:right="1134"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A83"/>
    <w:rsid w:val="00011A83"/>
    <w:rsid w:val="003B0A03"/>
    <w:rsid w:val="00656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62</Words>
  <Characters>358</Characters>
  <Application>Microsoft Macintosh Word</Application>
  <DocSecurity>0</DocSecurity>
  <Lines>2</Lines>
  <Paragraphs>1</Paragraphs>
  <ScaleCrop>false</ScaleCrop>
  <Company>慶應義塾大学　総合政策学部</Company>
  <LinksUpToDate>false</LinksUpToDate>
  <CharactersWithSpaces>419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2014-11-20T16:47:00Z</dcterms:created>
  <dcterms:modified xsi:type="dcterms:W3CDTF">2014-11-20T16:54:00Z</dcterms:modified>
</cp:coreProperties>
</file>