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C3BE7" w14:textId="77777777" w:rsidR="003B0A03" w:rsidRDefault="00353823">
      <w:pPr>
        <w:rPr>
          <w:sz w:val="28"/>
          <w:szCs w:val="28"/>
        </w:rPr>
      </w:pPr>
      <w:r>
        <w:rPr>
          <w:rFonts w:hint="eastAsia"/>
          <w:sz w:val="28"/>
          <w:szCs w:val="28"/>
        </w:rPr>
        <w:t xml:space="preserve">人生と愛　　エーリッヒ・フロム著　</w:t>
      </w:r>
    </w:p>
    <w:p w14:paraId="12C2EBEE" w14:textId="77777777" w:rsidR="00353823" w:rsidRDefault="00353823">
      <w:pPr>
        <w:rPr>
          <w:sz w:val="20"/>
          <w:szCs w:val="20"/>
        </w:rPr>
      </w:pPr>
      <w:r>
        <w:rPr>
          <w:rFonts w:hint="eastAsia"/>
          <w:sz w:val="20"/>
          <w:szCs w:val="20"/>
        </w:rPr>
        <w:t xml:space="preserve">　　　　　　佐野哲郎　佐野五郎訳　　</w:t>
      </w:r>
      <w:r>
        <w:rPr>
          <w:rFonts w:hint="eastAsia"/>
          <w:sz w:val="20"/>
          <w:szCs w:val="20"/>
        </w:rPr>
        <w:t>1986</w:t>
      </w:r>
      <w:r>
        <w:rPr>
          <w:rFonts w:hint="eastAsia"/>
          <w:sz w:val="20"/>
          <w:szCs w:val="20"/>
        </w:rPr>
        <w:t>年　紀伊国屋書店　報告　松本倫明</w:t>
      </w:r>
    </w:p>
    <w:p w14:paraId="5AE1C939" w14:textId="77777777" w:rsidR="00353823" w:rsidRDefault="00353823">
      <w:r>
        <w:rPr>
          <w:rFonts w:hint="eastAsia"/>
        </w:rPr>
        <w:t>~</w:t>
      </w:r>
      <w:r>
        <w:rPr>
          <w:rFonts w:hint="eastAsia"/>
        </w:rPr>
        <w:t>私たちの社会の過剰と倦怠</w:t>
      </w:r>
      <w:r>
        <w:rPr>
          <w:rFonts w:hint="eastAsia"/>
        </w:rPr>
        <w:t>~</w:t>
      </w:r>
    </w:p>
    <w:p w14:paraId="22F17FA7" w14:textId="77777777" w:rsidR="00353823" w:rsidRPr="00BE4E73" w:rsidRDefault="00353823">
      <w:pPr>
        <w:rPr>
          <w:sz w:val="20"/>
          <w:szCs w:val="20"/>
        </w:rPr>
      </w:pPr>
      <w:r w:rsidRPr="00BE4E73">
        <w:rPr>
          <w:rFonts w:hint="eastAsia"/>
          <w:sz w:val="20"/>
          <w:szCs w:val="20"/>
        </w:rPr>
        <w:t>————受動的人間————</w:t>
      </w:r>
    </w:p>
    <w:p w14:paraId="25BAEB62" w14:textId="77777777" w:rsidR="00353823" w:rsidRPr="00BE4E73" w:rsidRDefault="00353823">
      <w:pPr>
        <w:rPr>
          <w:sz w:val="16"/>
          <w:szCs w:val="16"/>
          <w:u w:val="double"/>
        </w:rPr>
      </w:pPr>
      <w:r w:rsidRPr="00BE4E73">
        <w:rPr>
          <w:rFonts w:hint="eastAsia"/>
          <w:sz w:val="16"/>
          <w:szCs w:val="16"/>
          <w:u w:val="double"/>
        </w:rPr>
        <w:t>語義</w:t>
      </w:r>
    </w:p>
    <w:p w14:paraId="0EE4CD8B" w14:textId="77777777" w:rsidR="00353823" w:rsidRPr="00BE4E73" w:rsidRDefault="00353823">
      <w:pPr>
        <w:rPr>
          <w:sz w:val="16"/>
          <w:szCs w:val="16"/>
        </w:rPr>
      </w:pPr>
      <w:r w:rsidRPr="00BE4E73">
        <w:rPr>
          <w:rFonts w:hint="eastAsia"/>
          <w:sz w:val="16"/>
          <w:szCs w:val="16"/>
        </w:rPr>
        <w:t>過剰と倦怠について論じるにあたって、その語義を明らかにする。</w:t>
      </w:r>
    </w:p>
    <w:p w14:paraId="7AAE1726" w14:textId="77777777" w:rsidR="00353823" w:rsidRPr="00BE4E73" w:rsidRDefault="00353823">
      <w:pPr>
        <w:rPr>
          <w:sz w:val="16"/>
          <w:szCs w:val="16"/>
        </w:rPr>
      </w:pPr>
      <w:r w:rsidRPr="00BE4E73">
        <w:rPr>
          <w:rFonts w:hint="eastAsia"/>
          <w:sz w:val="16"/>
          <w:szCs w:val="16"/>
        </w:rPr>
        <w:t>過剰は、「絶対的に必要なものを超えること</w:t>
      </w:r>
      <w:r w:rsidRPr="00BE4E73">
        <w:rPr>
          <w:sz w:val="16"/>
          <w:szCs w:val="16"/>
        </w:rPr>
        <w:t>(P7)</w:t>
      </w:r>
      <w:r w:rsidRPr="00BE4E73">
        <w:rPr>
          <w:rFonts w:hint="eastAsia"/>
          <w:sz w:val="16"/>
          <w:szCs w:val="16"/>
        </w:rPr>
        <w:t>」を表す。これは肯定的には「溢れ出る」ことだが、否定的には無益、無駄、「余分」という意味である。</w:t>
      </w:r>
    </w:p>
    <w:p w14:paraId="03BAFBDA" w14:textId="5176C00D" w:rsidR="00353823" w:rsidRPr="00BE4E73" w:rsidRDefault="003D2026">
      <w:pPr>
        <w:rPr>
          <w:sz w:val="16"/>
          <w:szCs w:val="16"/>
        </w:rPr>
      </w:pPr>
      <w:r>
        <w:rPr>
          <w:rFonts w:hint="eastAsia"/>
          <w:sz w:val="16"/>
          <w:szCs w:val="16"/>
        </w:rPr>
        <w:t>次に倦怠或は不快とは</w:t>
      </w:r>
      <w:r w:rsidR="00353823" w:rsidRPr="00BE4E73">
        <w:rPr>
          <w:rFonts w:hint="eastAsia"/>
          <w:sz w:val="16"/>
          <w:szCs w:val="16"/>
        </w:rPr>
        <w:t>、退屈、不機嫌を引き起こすものである。</w:t>
      </w:r>
    </w:p>
    <w:p w14:paraId="375C952A" w14:textId="77777777" w:rsidR="00353823" w:rsidRPr="00BE4E73" w:rsidRDefault="00353823">
      <w:pPr>
        <w:rPr>
          <w:sz w:val="16"/>
          <w:szCs w:val="16"/>
        </w:rPr>
      </w:pPr>
      <w:r w:rsidRPr="00BE4E73">
        <w:rPr>
          <w:rFonts w:hint="eastAsia"/>
          <w:sz w:val="16"/>
          <w:szCs w:val="16"/>
        </w:rPr>
        <w:t>ここで悪い意味の過剰と倦怠は関わり合っていることが解る。そして私たちが吟味しなければならないのは、我々が過剰の中に生きているのではないか、ということである。</w:t>
      </w:r>
    </w:p>
    <w:p w14:paraId="75D34438" w14:textId="77777777" w:rsidR="00BE4E73" w:rsidRPr="00BE4E73" w:rsidRDefault="00BE4E73">
      <w:pPr>
        <w:rPr>
          <w:sz w:val="16"/>
          <w:szCs w:val="16"/>
          <w:u w:val="double"/>
        </w:rPr>
      </w:pPr>
      <w:r w:rsidRPr="00BE4E73">
        <w:rPr>
          <w:rFonts w:hint="eastAsia"/>
          <w:sz w:val="16"/>
          <w:szCs w:val="16"/>
          <w:u w:val="double"/>
        </w:rPr>
        <w:t>消費人</w:t>
      </w:r>
    </w:p>
    <w:p w14:paraId="44ED21FD" w14:textId="77777777" w:rsidR="00BE4E73" w:rsidRPr="00BE4E73" w:rsidRDefault="00BE4E73">
      <w:pPr>
        <w:rPr>
          <w:sz w:val="16"/>
          <w:szCs w:val="16"/>
        </w:rPr>
      </w:pPr>
      <w:r w:rsidRPr="00BE4E73">
        <w:rPr>
          <w:rFonts w:hint="eastAsia"/>
          <w:sz w:val="16"/>
          <w:szCs w:val="16"/>
        </w:rPr>
        <w:t>フロムは新たに消費人という用語を出す。その意味する所は、自分の内に空虚感、不安を抱き、それを忘れる為に消費せざるを得ない、受動的な人間である。</w:t>
      </w:r>
    </w:p>
    <w:p w14:paraId="583DB44F" w14:textId="77777777" w:rsidR="00BE4E73" w:rsidRPr="00BE4E73" w:rsidRDefault="00BE4E73">
      <w:pPr>
        <w:rPr>
          <w:sz w:val="16"/>
          <w:szCs w:val="16"/>
          <w:u w:val="double"/>
        </w:rPr>
      </w:pPr>
      <w:r w:rsidRPr="00BE4E73">
        <w:rPr>
          <w:rFonts w:hint="eastAsia"/>
          <w:sz w:val="16"/>
          <w:szCs w:val="16"/>
          <w:u w:val="double"/>
        </w:rPr>
        <w:t>受動と能動</w:t>
      </w:r>
    </w:p>
    <w:p w14:paraId="523B2CE4" w14:textId="77777777" w:rsidR="00BE4E73" w:rsidRPr="00BE4E73" w:rsidRDefault="00784A70">
      <w:pPr>
        <w:rPr>
          <w:sz w:val="16"/>
          <w:szCs w:val="16"/>
        </w:rPr>
      </w:pPr>
      <w:r>
        <w:rPr>
          <w:rFonts w:hint="eastAsia"/>
          <w:sz w:val="16"/>
          <w:szCs w:val="16"/>
        </w:rPr>
        <w:t>ここで受動、能動の意味も明らかにしなければならない。現代的に</w:t>
      </w:r>
      <w:r w:rsidR="00BE4E73" w:rsidRPr="00BE4E73">
        <w:rPr>
          <w:rFonts w:hint="eastAsia"/>
          <w:sz w:val="16"/>
          <w:szCs w:val="16"/>
        </w:rPr>
        <w:t>は、能動は「目に見える効果のある行為</w:t>
      </w:r>
      <w:r w:rsidR="00BE4E73" w:rsidRPr="00BE4E73">
        <w:rPr>
          <w:sz w:val="16"/>
          <w:szCs w:val="16"/>
        </w:rPr>
        <w:t>(P17)</w:t>
      </w:r>
      <w:r>
        <w:rPr>
          <w:rFonts w:hint="eastAsia"/>
          <w:sz w:val="16"/>
          <w:szCs w:val="16"/>
        </w:rPr>
        <w:t>」</w:t>
      </w:r>
      <w:r w:rsidR="00BE4E73" w:rsidRPr="00BE4E73">
        <w:rPr>
          <w:rFonts w:hint="eastAsia"/>
          <w:sz w:val="16"/>
          <w:szCs w:val="16"/>
        </w:rPr>
        <w:t>、受動は「無目的のように見え、エネルギーの使用が認められない態度</w:t>
      </w:r>
      <w:r w:rsidR="00BE4E73" w:rsidRPr="00BE4E73">
        <w:rPr>
          <w:sz w:val="16"/>
          <w:szCs w:val="16"/>
        </w:rPr>
        <w:t>(P18)</w:t>
      </w:r>
      <w:r w:rsidR="00BE4E73" w:rsidRPr="00BE4E73">
        <w:rPr>
          <w:rFonts w:hint="eastAsia"/>
          <w:sz w:val="16"/>
          <w:szCs w:val="16"/>
        </w:rPr>
        <w:t>」を指す。</w:t>
      </w:r>
    </w:p>
    <w:p w14:paraId="4335F9C6" w14:textId="77777777" w:rsidR="00BE4E73" w:rsidRDefault="00BE4E73">
      <w:pPr>
        <w:rPr>
          <w:sz w:val="16"/>
          <w:szCs w:val="16"/>
        </w:rPr>
      </w:pPr>
      <w:r w:rsidRPr="00BE4E73">
        <w:rPr>
          <w:rFonts w:hint="eastAsia"/>
          <w:sz w:val="16"/>
          <w:szCs w:val="16"/>
        </w:rPr>
        <w:t>然し消費人の観点からいえば、悪い過剰</w:t>
      </w:r>
      <w:r w:rsidRPr="00BE4E73">
        <w:rPr>
          <w:rFonts w:hint="eastAsia"/>
          <w:sz w:val="16"/>
          <w:szCs w:val="16"/>
        </w:rPr>
        <w:t>(</w:t>
      </w:r>
      <w:r w:rsidRPr="00BE4E73">
        <w:rPr>
          <w:rFonts w:hint="eastAsia"/>
          <w:sz w:val="16"/>
          <w:szCs w:val="16"/>
        </w:rPr>
        <w:t>「浪費」と解釈</w:t>
      </w:r>
      <w:r w:rsidRPr="00BE4E73">
        <w:rPr>
          <w:rFonts w:hint="eastAsia"/>
          <w:sz w:val="16"/>
          <w:szCs w:val="16"/>
        </w:rPr>
        <w:t>)</w:t>
      </w:r>
      <w:r w:rsidRPr="00BE4E73">
        <w:rPr>
          <w:rFonts w:hint="eastAsia"/>
          <w:sz w:val="16"/>
          <w:szCs w:val="16"/>
        </w:rPr>
        <w:t>をうむ能動は結局、無目的な受動なのである。一方、観照や瞑想のように「ただ</w:t>
      </w:r>
      <w:r w:rsidRPr="00BE4E73">
        <w:rPr>
          <w:rFonts w:hint="eastAsia"/>
          <w:sz w:val="16"/>
          <w:szCs w:val="16"/>
        </w:rPr>
        <w:t>&lt;</w:t>
      </w:r>
      <w:r w:rsidRPr="00BE4E73">
        <w:rPr>
          <w:rFonts w:hint="eastAsia"/>
          <w:sz w:val="16"/>
          <w:szCs w:val="16"/>
        </w:rPr>
        <w:t>ある</w:t>
      </w:r>
      <w:r w:rsidRPr="00BE4E73">
        <w:rPr>
          <w:rFonts w:hint="eastAsia"/>
          <w:sz w:val="16"/>
          <w:szCs w:val="16"/>
        </w:rPr>
        <w:t>&gt;</w:t>
      </w:r>
      <w:r w:rsidRPr="00BE4E73">
        <w:rPr>
          <w:rFonts w:hint="eastAsia"/>
          <w:sz w:val="16"/>
          <w:szCs w:val="16"/>
        </w:rPr>
        <w:t>ことに集中している</w:t>
      </w:r>
      <w:r w:rsidRPr="00BE4E73">
        <w:rPr>
          <w:rStyle w:val="a5"/>
          <w:sz w:val="16"/>
          <w:szCs w:val="16"/>
        </w:rPr>
        <w:footnoteReference w:id="1"/>
      </w:r>
      <w:r w:rsidRPr="00BE4E73">
        <w:rPr>
          <w:rFonts w:hint="eastAsia"/>
          <w:sz w:val="16"/>
          <w:szCs w:val="16"/>
        </w:rPr>
        <w:t>」状態が積極的なのである。</w:t>
      </w:r>
    </w:p>
    <w:p w14:paraId="08BBFDB2" w14:textId="77777777" w:rsidR="00784A70" w:rsidRDefault="00784A70">
      <w:pPr>
        <w:rPr>
          <w:sz w:val="20"/>
          <w:szCs w:val="20"/>
        </w:rPr>
      </w:pPr>
      <w:r>
        <w:rPr>
          <w:rFonts w:hint="eastAsia"/>
          <w:sz w:val="20"/>
          <w:szCs w:val="20"/>
        </w:rPr>
        <w:t>————現代の退屈————</w:t>
      </w:r>
    </w:p>
    <w:p w14:paraId="2F004432" w14:textId="77777777" w:rsidR="00697372" w:rsidRPr="00697372" w:rsidRDefault="00697372">
      <w:pPr>
        <w:rPr>
          <w:sz w:val="16"/>
          <w:szCs w:val="16"/>
          <w:u w:val="double"/>
        </w:rPr>
      </w:pPr>
      <w:r w:rsidRPr="00697372">
        <w:rPr>
          <w:rFonts w:hint="eastAsia"/>
          <w:sz w:val="16"/>
          <w:szCs w:val="16"/>
          <w:u w:val="double"/>
        </w:rPr>
        <w:t>古典的能動</w:t>
      </w:r>
    </w:p>
    <w:p w14:paraId="38450449" w14:textId="77777777" w:rsidR="00DF7D81" w:rsidRPr="00697372" w:rsidRDefault="00DF7D81">
      <w:pPr>
        <w:rPr>
          <w:sz w:val="16"/>
          <w:szCs w:val="16"/>
        </w:rPr>
      </w:pPr>
      <w:r w:rsidRPr="00697372">
        <w:rPr>
          <w:rFonts w:hint="eastAsia"/>
          <w:sz w:val="16"/>
          <w:szCs w:val="16"/>
        </w:rPr>
        <w:t>限りなく洞察を深め、成熟を高める力、愛と芸術的表現の力、これらは人間の中に潜在し実現されるべき力である。</w:t>
      </w:r>
      <w:r w:rsidR="00697372" w:rsidRPr="00697372">
        <w:rPr>
          <w:rFonts w:hint="eastAsia"/>
          <w:sz w:val="16"/>
          <w:szCs w:val="16"/>
        </w:rPr>
        <w:t>古典的な意味の</w:t>
      </w:r>
      <w:r w:rsidRPr="00697372">
        <w:rPr>
          <w:rFonts w:hint="eastAsia"/>
          <w:sz w:val="16"/>
          <w:szCs w:val="16"/>
        </w:rPr>
        <w:t>能動とは</w:t>
      </w:r>
      <w:r w:rsidR="00697372" w:rsidRPr="00697372">
        <w:rPr>
          <w:rFonts w:hint="eastAsia"/>
          <w:sz w:val="16"/>
          <w:szCs w:val="16"/>
        </w:rPr>
        <w:t>この力の具体化である。</w:t>
      </w:r>
    </w:p>
    <w:p w14:paraId="4AC2415B" w14:textId="77777777" w:rsidR="00697372" w:rsidRDefault="00697372">
      <w:pPr>
        <w:rPr>
          <w:sz w:val="16"/>
          <w:szCs w:val="16"/>
          <w:u w:val="double"/>
        </w:rPr>
      </w:pPr>
    </w:p>
    <w:p w14:paraId="19521BEC" w14:textId="77777777" w:rsidR="00697372" w:rsidRPr="00697372" w:rsidRDefault="00697372">
      <w:pPr>
        <w:rPr>
          <w:sz w:val="16"/>
          <w:szCs w:val="16"/>
          <w:u w:val="double"/>
        </w:rPr>
      </w:pPr>
      <w:r w:rsidRPr="00697372">
        <w:rPr>
          <w:rFonts w:hint="eastAsia"/>
          <w:sz w:val="16"/>
          <w:szCs w:val="16"/>
          <w:u w:val="double"/>
        </w:rPr>
        <w:lastRenderedPageBreak/>
        <w:t>現代の愛</w:t>
      </w:r>
    </w:p>
    <w:p w14:paraId="7E05FABB" w14:textId="77777777" w:rsidR="00697372" w:rsidRPr="00697372" w:rsidRDefault="00697372">
      <w:pPr>
        <w:rPr>
          <w:sz w:val="16"/>
          <w:szCs w:val="16"/>
        </w:rPr>
      </w:pPr>
      <w:r w:rsidRPr="00697372">
        <w:rPr>
          <w:rFonts w:hint="eastAsia"/>
          <w:sz w:val="16"/>
          <w:szCs w:val="16"/>
        </w:rPr>
        <w:t>然し現代社会において、能動は具体化されない。近代人は愛によって生み出すことよりも、愛されることばかりに腐心する。そうして生まれる愛情あるべき生活は、互いに騙し合う、或は騙されたと感じる様な、芝居の愛の実践である。</w:t>
      </w:r>
    </w:p>
    <w:p w14:paraId="4670DB82" w14:textId="77777777" w:rsidR="00697372" w:rsidRPr="00697372" w:rsidRDefault="00697372">
      <w:pPr>
        <w:rPr>
          <w:sz w:val="16"/>
          <w:szCs w:val="16"/>
          <w:u w:val="double"/>
        </w:rPr>
      </w:pPr>
      <w:r w:rsidRPr="00697372">
        <w:rPr>
          <w:rFonts w:hint="eastAsia"/>
          <w:sz w:val="16"/>
          <w:szCs w:val="16"/>
          <w:u w:val="double"/>
        </w:rPr>
        <w:t>文化の退屈</w:t>
      </w:r>
    </w:p>
    <w:p w14:paraId="72A1E290" w14:textId="77777777" w:rsidR="00697372" w:rsidRDefault="00697372">
      <w:pPr>
        <w:rPr>
          <w:sz w:val="16"/>
          <w:szCs w:val="16"/>
        </w:rPr>
      </w:pPr>
      <w:r w:rsidRPr="00697372">
        <w:rPr>
          <w:rFonts w:hint="eastAsia"/>
          <w:sz w:val="16"/>
          <w:szCs w:val="16"/>
        </w:rPr>
        <w:t>我々の文化において、退屈が如何に苦痛であるか、認識されていないようである。人は酒、セックス、精神安定剤等の手段で退屈を紛らわそうとするが、実は時間の浪費を感じる。そして時間を惜しみ、節約したとしても、それによって生まれた余剰の時間の使い方が解らないのである。</w:t>
      </w:r>
    </w:p>
    <w:p w14:paraId="477DB46F" w14:textId="77777777" w:rsidR="00697372" w:rsidRDefault="00697372">
      <w:pPr>
        <w:rPr>
          <w:sz w:val="20"/>
          <w:szCs w:val="20"/>
        </w:rPr>
      </w:pPr>
      <w:r>
        <w:rPr>
          <w:rFonts w:hint="eastAsia"/>
          <w:sz w:val="20"/>
          <w:szCs w:val="20"/>
        </w:rPr>
        <w:t>————作られる欲求————</w:t>
      </w:r>
    </w:p>
    <w:p w14:paraId="3C7FE58F" w14:textId="77777777" w:rsidR="00697372" w:rsidRPr="007D3B59" w:rsidRDefault="00697372">
      <w:pPr>
        <w:rPr>
          <w:sz w:val="16"/>
          <w:szCs w:val="16"/>
          <w:u w:val="double"/>
        </w:rPr>
      </w:pPr>
      <w:r w:rsidRPr="007D3B59">
        <w:rPr>
          <w:rFonts w:hint="eastAsia"/>
          <w:sz w:val="16"/>
          <w:szCs w:val="16"/>
          <w:u w:val="double"/>
        </w:rPr>
        <w:t>産業革命</w:t>
      </w:r>
    </w:p>
    <w:p w14:paraId="1196739F" w14:textId="77777777" w:rsidR="00697372" w:rsidRPr="007D3B59" w:rsidRDefault="00697372">
      <w:pPr>
        <w:rPr>
          <w:sz w:val="16"/>
          <w:szCs w:val="16"/>
        </w:rPr>
      </w:pPr>
      <w:r w:rsidRPr="007D3B59">
        <w:rPr>
          <w:rFonts w:hint="eastAsia"/>
          <w:sz w:val="16"/>
          <w:szCs w:val="16"/>
        </w:rPr>
        <w:t>産業革命は二度起こった。第一次</w:t>
      </w:r>
      <w:r w:rsidR="0057439D" w:rsidRPr="007D3B59">
        <w:rPr>
          <w:rFonts w:hint="eastAsia"/>
          <w:sz w:val="16"/>
          <w:szCs w:val="16"/>
        </w:rPr>
        <w:t>で</w:t>
      </w:r>
      <w:r w:rsidRPr="007D3B59">
        <w:rPr>
          <w:rFonts w:hint="eastAsia"/>
          <w:sz w:val="16"/>
          <w:szCs w:val="16"/>
        </w:rPr>
        <w:t>は、機械が人間や動物</w:t>
      </w:r>
      <w:r w:rsidR="0057439D" w:rsidRPr="007D3B59">
        <w:rPr>
          <w:rFonts w:hint="eastAsia"/>
          <w:sz w:val="16"/>
          <w:szCs w:val="16"/>
        </w:rPr>
        <w:t>の、乃ち自然の力に代った。それと同時に生物の力では限界があった過剰が全ての人間の為に生産されるようになった。</w:t>
      </w:r>
    </w:p>
    <w:p w14:paraId="53DE57FA" w14:textId="5EE240E8" w:rsidR="0057439D" w:rsidRPr="007D3B59" w:rsidRDefault="003D2026">
      <w:pPr>
        <w:rPr>
          <w:sz w:val="16"/>
          <w:szCs w:val="16"/>
        </w:rPr>
      </w:pPr>
      <w:r>
        <w:rPr>
          <w:rFonts w:hint="eastAsia"/>
          <w:sz w:val="16"/>
          <w:szCs w:val="16"/>
        </w:rPr>
        <w:t>第二次では、更に</w:t>
      </w:r>
      <w:r w:rsidR="0057439D" w:rsidRPr="007D3B59">
        <w:rPr>
          <w:rFonts w:hint="eastAsia"/>
          <w:sz w:val="16"/>
          <w:szCs w:val="16"/>
        </w:rPr>
        <w:t>人間の思考をも、機械が代用する。それは他の機械を制御する機械という形で現れる。</w:t>
      </w:r>
    </w:p>
    <w:p w14:paraId="13E1FB06" w14:textId="1521DC04" w:rsidR="0057439D" w:rsidRPr="007D3B59" w:rsidRDefault="003D2026">
      <w:pPr>
        <w:rPr>
          <w:sz w:val="16"/>
          <w:szCs w:val="16"/>
        </w:rPr>
      </w:pPr>
      <w:r>
        <w:rPr>
          <w:rFonts w:hint="eastAsia"/>
          <w:sz w:val="16"/>
          <w:szCs w:val="16"/>
        </w:rPr>
        <w:t>加えて、</w:t>
      </w:r>
      <w:r w:rsidR="0057439D" w:rsidRPr="007D3B59">
        <w:rPr>
          <w:rFonts w:hint="eastAsia"/>
          <w:sz w:val="16"/>
          <w:szCs w:val="16"/>
        </w:rPr>
        <w:t>この経緯で生まれた近代社会は欲求さえも生産するようになった。人間の願望は本人から発するのではなく、広告等の外部の要因から生み出され、操られる。</w:t>
      </w:r>
    </w:p>
    <w:p w14:paraId="5F67C98E" w14:textId="77777777" w:rsidR="0057439D" w:rsidRPr="007D3B59" w:rsidRDefault="0057439D">
      <w:pPr>
        <w:rPr>
          <w:sz w:val="16"/>
          <w:szCs w:val="16"/>
          <w:u w:val="double"/>
        </w:rPr>
      </w:pPr>
      <w:r w:rsidRPr="007D3B59">
        <w:rPr>
          <w:rFonts w:hint="eastAsia"/>
          <w:sz w:val="16"/>
          <w:szCs w:val="16"/>
          <w:u w:val="double"/>
        </w:rPr>
        <w:t>消費の宗教</w:t>
      </w:r>
    </w:p>
    <w:p w14:paraId="2BAC2527" w14:textId="77777777" w:rsidR="0057439D" w:rsidRDefault="0057439D">
      <w:pPr>
        <w:rPr>
          <w:sz w:val="16"/>
          <w:szCs w:val="16"/>
        </w:rPr>
      </w:pPr>
      <w:r w:rsidRPr="007D3B59">
        <w:rPr>
          <w:rFonts w:hint="eastAsia"/>
          <w:sz w:val="16"/>
          <w:szCs w:val="16"/>
        </w:rPr>
        <w:t>外部から作られる欲求は、消費の無制限な増大を導く。それは「逸楽郷の宗教」乃ち「気儘に消費し耽溺することが理想とされる価値観」とさえ言える。こうして「受動性が強まり、また、嫉妬や、貪欲が強まり、ついには内的な弱さの感覚、無力感、劣等感が増大</w:t>
      </w:r>
      <w:r w:rsidR="007D3B59" w:rsidRPr="007D3B59">
        <w:rPr>
          <w:rStyle w:val="a5"/>
          <w:sz w:val="16"/>
          <w:szCs w:val="16"/>
        </w:rPr>
        <w:footnoteReference w:id="2"/>
      </w:r>
      <w:r w:rsidRPr="007D3B59">
        <w:rPr>
          <w:rFonts w:hint="eastAsia"/>
          <w:sz w:val="16"/>
          <w:szCs w:val="16"/>
        </w:rPr>
        <w:t>する。人間は、自分が持つものとしてのみ生き、あるものとして生きないのである。</w:t>
      </w:r>
      <w:r w:rsidR="007D3B59" w:rsidRPr="007D3B59">
        <w:rPr>
          <w:sz w:val="16"/>
          <w:szCs w:val="16"/>
        </w:rPr>
        <w:t>(P38)</w:t>
      </w:r>
      <w:r w:rsidR="007D3B59" w:rsidRPr="007D3B59">
        <w:rPr>
          <w:rFonts w:hint="eastAsia"/>
          <w:sz w:val="16"/>
          <w:szCs w:val="16"/>
        </w:rPr>
        <w:t>」</w:t>
      </w:r>
    </w:p>
    <w:p w14:paraId="061A1779" w14:textId="77777777" w:rsidR="007D3B59" w:rsidRDefault="007D3B59">
      <w:pPr>
        <w:rPr>
          <w:sz w:val="20"/>
          <w:szCs w:val="20"/>
        </w:rPr>
      </w:pPr>
      <w:r>
        <w:rPr>
          <w:rFonts w:hint="eastAsia"/>
          <w:sz w:val="20"/>
          <w:szCs w:val="20"/>
        </w:rPr>
        <w:t>————家父長制の危機————</w:t>
      </w:r>
    </w:p>
    <w:p w14:paraId="32032951" w14:textId="77777777" w:rsidR="007D3B59" w:rsidRPr="00EB575C" w:rsidRDefault="007D3B59">
      <w:pPr>
        <w:rPr>
          <w:sz w:val="16"/>
          <w:szCs w:val="16"/>
          <w:u w:val="double"/>
        </w:rPr>
      </w:pPr>
      <w:r w:rsidRPr="00EB575C">
        <w:rPr>
          <w:rFonts w:hint="eastAsia"/>
          <w:sz w:val="16"/>
          <w:szCs w:val="16"/>
          <w:u w:val="double"/>
        </w:rPr>
        <w:t>父権性</w:t>
      </w:r>
    </w:p>
    <w:p w14:paraId="3E54D048" w14:textId="77777777" w:rsidR="007D3B59" w:rsidRPr="00EB575C" w:rsidRDefault="007D3B59">
      <w:pPr>
        <w:rPr>
          <w:sz w:val="16"/>
          <w:szCs w:val="16"/>
        </w:rPr>
      </w:pPr>
      <w:r w:rsidRPr="00EB575C">
        <w:rPr>
          <w:rFonts w:hint="eastAsia"/>
          <w:sz w:val="16"/>
          <w:szCs w:val="16"/>
        </w:rPr>
        <w:t>家父長制社会での最高原理は国家、法律、抽象であり、家母長制社会では自然の絆である。また人間は自己の中に良心という形で父長的規範を内包する。</w:t>
      </w:r>
    </w:p>
    <w:p w14:paraId="56C73B69" w14:textId="77777777" w:rsidR="007D3B59" w:rsidRPr="00EB575C" w:rsidRDefault="007D3B59">
      <w:pPr>
        <w:rPr>
          <w:sz w:val="16"/>
          <w:szCs w:val="16"/>
          <w:u w:val="double"/>
        </w:rPr>
      </w:pPr>
      <w:r w:rsidRPr="00EB575C">
        <w:rPr>
          <w:rFonts w:hint="eastAsia"/>
          <w:sz w:val="16"/>
          <w:szCs w:val="16"/>
          <w:u w:val="double"/>
        </w:rPr>
        <w:lastRenderedPageBreak/>
        <w:t>家父長制の崩壊</w:t>
      </w:r>
    </w:p>
    <w:p w14:paraId="343F2282" w14:textId="77777777" w:rsidR="007D3B59" w:rsidRPr="00EB575C" w:rsidRDefault="007D3B59">
      <w:pPr>
        <w:rPr>
          <w:sz w:val="16"/>
          <w:szCs w:val="16"/>
        </w:rPr>
      </w:pPr>
      <w:r w:rsidRPr="00EB575C">
        <w:rPr>
          <w:rFonts w:hint="eastAsia"/>
          <w:sz w:val="16"/>
          <w:szCs w:val="16"/>
        </w:rPr>
        <w:t>近代西洋において家父長制という伝統的関係は崩壊しつつある。それは過剰の問題と関わっている。</w:t>
      </w:r>
    </w:p>
    <w:p w14:paraId="751B9643" w14:textId="77777777" w:rsidR="007D3B59" w:rsidRPr="00EB575C" w:rsidRDefault="007D3B59">
      <w:pPr>
        <w:rPr>
          <w:sz w:val="16"/>
          <w:szCs w:val="16"/>
        </w:rPr>
      </w:pPr>
      <w:r w:rsidRPr="00EB575C">
        <w:rPr>
          <w:rFonts w:hint="eastAsia"/>
          <w:sz w:val="16"/>
          <w:szCs w:val="16"/>
        </w:rPr>
        <w:t>第一に、断念という考えが失われている。神や支配者が望む為に、</w:t>
      </w:r>
      <w:r w:rsidR="00EB575C" w:rsidRPr="00EB575C">
        <w:rPr>
          <w:rFonts w:hint="eastAsia"/>
          <w:sz w:val="16"/>
          <w:szCs w:val="16"/>
        </w:rPr>
        <w:t>断念し、服従する。然し過剰の増大の中では、有り余っているにも関わらず、断念する必要はなくなっている。</w:t>
      </w:r>
    </w:p>
    <w:p w14:paraId="3E607BA8" w14:textId="77777777" w:rsidR="00EB575C" w:rsidRPr="00EB575C" w:rsidRDefault="00EB575C">
      <w:pPr>
        <w:rPr>
          <w:sz w:val="16"/>
          <w:szCs w:val="16"/>
        </w:rPr>
      </w:pPr>
      <w:r w:rsidRPr="00EB575C">
        <w:rPr>
          <w:rFonts w:hint="eastAsia"/>
          <w:sz w:val="16"/>
          <w:szCs w:val="16"/>
        </w:rPr>
        <w:t>第二に新しい生産技術が挙げられる。近代の生産様式はグループの作業を要求し、上級——下級という区別は失われつつある。</w:t>
      </w:r>
    </w:p>
    <w:p w14:paraId="1674A47D" w14:textId="77777777" w:rsidR="00EB575C" w:rsidRPr="00EB575C" w:rsidRDefault="00EB575C">
      <w:pPr>
        <w:rPr>
          <w:sz w:val="16"/>
          <w:szCs w:val="16"/>
        </w:rPr>
      </w:pPr>
      <w:r w:rsidRPr="00EB575C">
        <w:rPr>
          <w:rFonts w:hint="eastAsia"/>
          <w:sz w:val="16"/>
          <w:szCs w:val="16"/>
        </w:rPr>
        <w:t>第三に、服従からの解放を目指してきた政治革命や女性の地位を上げてきた女性革命がある。</w:t>
      </w:r>
    </w:p>
    <w:p w14:paraId="13D71BB1" w14:textId="77777777" w:rsidR="00EB575C" w:rsidRPr="00EB575C" w:rsidRDefault="00EB575C">
      <w:pPr>
        <w:rPr>
          <w:sz w:val="16"/>
          <w:szCs w:val="16"/>
        </w:rPr>
      </w:pPr>
      <w:r w:rsidRPr="00EB575C">
        <w:rPr>
          <w:rFonts w:hint="eastAsia"/>
          <w:sz w:val="16"/>
          <w:szCs w:val="16"/>
        </w:rPr>
        <w:t>最後に最も重要なのが、若者に対する社会の無能さの露見である。近代以降、科学は大いに発達し、月旅行まで囁かれる。然し、自殺は増加し、世界大戦は防げず、成功主義社会の長所の裏側には、最重要課題を処理する能力の欠如が伺える。</w:t>
      </w:r>
    </w:p>
    <w:p w14:paraId="3E4E0555" w14:textId="77777777" w:rsidR="00EB575C" w:rsidRPr="00EB575C" w:rsidRDefault="00EB575C">
      <w:pPr>
        <w:rPr>
          <w:sz w:val="16"/>
          <w:szCs w:val="16"/>
        </w:rPr>
      </w:pPr>
      <w:r w:rsidRPr="00EB575C">
        <w:rPr>
          <w:rFonts w:hint="eastAsia"/>
          <w:sz w:val="16"/>
          <w:szCs w:val="16"/>
        </w:rPr>
        <w:t>人は最早家父長制</w:t>
      </w:r>
      <w:r w:rsidRPr="00EB575C">
        <w:rPr>
          <w:rFonts w:hint="eastAsia"/>
          <w:sz w:val="16"/>
          <w:szCs w:val="16"/>
        </w:rPr>
        <w:t>=</w:t>
      </w:r>
      <w:r w:rsidRPr="00EB575C">
        <w:rPr>
          <w:rFonts w:hint="eastAsia"/>
          <w:sz w:val="16"/>
          <w:szCs w:val="16"/>
        </w:rPr>
        <w:t>権威主義社会の構造や働きを信じていないのである。</w:t>
      </w:r>
    </w:p>
    <w:p w14:paraId="522F51EA" w14:textId="77777777" w:rsidR="00EB575C" w:rsidRDefault="00EB575C">
      <w:pPr>
        <w:rPr>
          <w:sz w:val="20"/>
          <w:szCs w:val="20"/>
        </w:rPr>
      </w:pPr>
      <w:r>
        <w:rPr>
          <w:rFonts w:hint="eastAsia"/>
          <w:sz w:val="20"/>
          <w:szCs w:val="20"/>
        </w:rPr>
        <w:t>————宗教の行き詰まり————</w:t>
      </w:r>
    </w:p>
    <w:p w14:paraId="7C665525" w14:textId="443777B5" w:rsidR="00EB575C" w:rsidRPr="00770423" w:rsidRDefault="000125C6">
      <w:pPr>
        <w:rPr>
          <w:sz w:val="16"/>
          <w:szCs w:val="16"/>
          <w:u w:val="double"/>
        </w:rPr>
      </w:pPr>
      <w:r w:rsidRPr="00770423">
        <w:rPr>
          <w:rFonts w:hint="eastAsia"/>
          <w:sz w:val="16"/>
          <w:szCs w:val="16"/>
          <w:u w:val="double"/>
        </w:rPr>
        <w:t>新たな宗教</w:t>
      </w:r>
    </w:p>
    <w:p w14:paraId="1EF8235D" w14:textId="5378FAE8" w:rsidR="000125C6" w:rsidRPr="00770423" w:rsidRDefault="000125C6">
      <w:pPr>
        <w:rPr>
          <w:sz w:val="16"/>
          <w:szCs w:val="16"/>
        </w:rPr>
      </w:pPr>
      <w:r w:rsidRPr="00770423">
        <w:rPr>
          <w:rFonts w:hint="eastAsia"/>
          <w:sz w:val="16"/>
          <w:szCs w:val="16"/>
        </w:rPr>
        <w:t>家父長制</w:t>
      </w:r>
      <w:r w:rsidRPr="00770423">
        <w:rPr>
          <w:rFonts w:hint="eastAsia"/>
          <w:sz w:val="16"/>
          <w:szCs w:val="16"/>
        </w:rPr>
        <w:t>=</w:t>
      </w:r>
      <w:r w:rsidRPr="00770423">
        <w:rPr>
          <w:rFonts w:hint="eastAsia"/>
          <w:sz w:val="16"/>
          <w:szCs w:val="16"/>
        </w:rPr>
        <w:t>権威主義構造の危機は宗教の危機を導く。最早従来の宗教は最高の価値を表現せず、信頼を失った。</w:t>
      </w:r>
      <w:r w:rsidR="00146510" w:rsidRPr="00770423">
        <w:rPr>
          <w:rFonts w:hint="eastAsia"/>
          <w:sz w:val="16"/>
          <w:szCs w:val="16"/>
        </w:rPr>
        <w:t>ここで新たな宗教、乃ち「技術の宗教」が発展した。</w:t>
      </w:r>
    </w:p>
    <w:p w14:paraId="633E6E8C" w14:textId="20962A05" w:rsidR="00146510" w:rsidRPr="00770423" w:rsidRDefault="00146510">
      <w:pPr>
        <w:rPr>
          <w:sz w:val="16"/>
          <w:szCs w:val="16"/>
        </w:rPr>
      </w:pPr>
      <w:r w:rsidRPr="00770423">
        <w:rPr>
          <w:rFonts w:hint="eastAsia"/>
          <w:sz w:val="16"/>
          <w:szCs w:val="16"/>
        </w:rPr>
        <w:t>技術の宗教には二つの側面がある。それは逸楽、乃ち無限の欲求充足である。</w:t>
      </w:r>
    </w:p>
    <w:p w14:paraId="3BD6B4EB" w14:textId="1C529B5D" w:rsidR="00146510" w:rsidRPr="00770423" w:rsidRDefault="00146510">
      <w:pPr>
        <w:rPr>
          <w:sz w:val="16"/>
          <w:szCs w:val="16"/>
        </w:rPr>
      </w:pPr>
      <w:r w:rsidRPr="00770423">
        <w:rPr>
          <w:rFonts w:hint="eastAsia"/>
          <w:sz w:val="16"/>
          <w:szCs w:val="16"/>
        </w:rPr>
        <w:t>第二に人間が神になろうとしていることである。人間は観察者であることを超え、生命を人工的に作り、宇宙へ旅立つようになった。</w:t>
      </w:r>
    </w:p>
    <w:p w14:paraId="281F0226" w14:textId="5D24D932" w:rsidR="00146510" w:rsidRPr="00770423" w:rsidRDefault="00146510">
      <w:pPr>
        <w:rPr>
          <w:sz w:val="16"/>
          <w:szCs w:val="16"/>
        </w:rPr>
      </w:pPr>
      <w:r w:rsidRPr="00770423">
        <w:rPr>
          <w:rFonts w:hint="eastAsia"/>
          <w:sz w:val="16"/>
          <w:szCs w:val="16"/>
        </w:rPr>
        <w:t>この新たな宗教の道徳規準はただ一つ、</w:t>
      </w:r>
      <w:r w:rsidR="00770423" w:rsidRPr="00770423">
        <w:rPr>
          <w:rFonts w:hint="eastAsia"/>
          <w:sz w:val="16"/>
          <w:szCs w:val="16"/>
        </w:rPr>
        <w:t>技術的に可能なことはやり遂げないということだけである。</w:t>
      </w:r>
    </w:p>
    <w:p w14:paraId="69AD4188" w14:textId="36B7ED9A" w:rsidR="00770423" w:rsidRPr="00770423" w:rsidRDefault="00770423">
      <w:pPr>
        <w:rPr>
          <w:sz w:val="16"/>
          <w:szCs w:val="16"/>
          <w:u w:val="double"/>
        </w:rPr>
      </w:pPr>
      <w:r w:rsidRPr="00770423">
        <w:rPr>
          <w:rFonts w:hint="eastAsia"/>
          <w:sz w:val="16"/>
          <w:szCs w:val="16"/>
          <w:u w:val="double"/>
        </w:rPr>
        <w:t>新しい道徳の兆し</w:t>
      </w:r>
    </w:p>
    <w:p w14:paraId="7AF2D6CC" w14:textId="68BCAD05" w:rsidR="00770423" w:rsidRDefault="00770423">
      <w:pPr>
        <w:rPr>
          <w:sz w:val="16"/>
          <w:szCs w:val="16"/>
        </w:rPr>
      </w:pPr>
      <w:r w:rsidRPr="00770423">
        <w:rPr>
          <w:rFonts w:hint="eastAsia"/>
          <w:sz w:val="16"/>
          <w:szCs w:val="16"/>
        </w:rPr>
        <w:t>他方、若い世代において、新たな道徳原理が尊重され始めている。更に仏教は権威主義的基盤がない道徳原理のモデルである。不道徳は人間の調和と平衡を奪う。然し道徳的な行動をしたいという自己の内なるヒューマニズムの良心を失ってはならない。</w:t>
      </w:r>
    </w:p>
    <w:p w14:paraId="294682FE" w14:textId="0D1233E2" w:rsidR="00770423" w:rsidRDefault="00770423">
      <w:pPr>
        <w:rPr>
          <w:sz w:val="20"/>
          <w:szCs w:val="20"/>
        </w:rPr>
      </w:pPr>
      <w:r>
        <w:rPr>
          <w:rFonts w:hint="eastAsia"/>
          <w:sz w:val="20"/>
          <w:szCs w:val="20"/>
        </w:rPr>
        <w:t>————人間的成長の限界に抗して————</w:t>
      </w:r>
    </w:p>
    <w:p w14:paraId="0E5D301C" w14:textId="5162F766" w:rsidR="00770423" w:rsidRDefault="00770423">
      <w:pPr>
        <w:rPr>
          <w:sz w:val="16"/>
          <w:szCs w:val="16"/>
        </w:rPr>
      </w:pPr>
      <w:r w:rsidRPr="00770423">
        <w:rPr>
          <w:rFonts w:hint="eastAsia"/>
          <w:sz w:val="16"/>
          <w:szCs w:val="16"/>
        </w:rPr>
        <w:t>人間は過剰を追求するのではなく、自分の内的発展に何が必要なのか、考えなければならない。</w:t>
      </w:r>
    </w:p>
    <w:p w14:paraId="5CB9F605" w14:textId="52567558" w:rsidR="00770423" w:rsidRDefault="00E519C8">
      <w:r>
        <w:rPr>
          <w:rFonts w:hint="eastAsia"/>
        </w:rPr>
        <w:t>~</w:t>
      </w:r>
      <w:r w:rsidR="00770423">
        <w:rPr>
          <w:rFonts w:hint="eastAsia"/>
        </w:rPr>
        <w:t>攻撃の発生源について</w:t>
      </w:r>
      <w:r>
        <w:rPr>
          <w:rFonts w:hint="eastAsia"/>
        </w:rPr>
        <w:t>~</w:t>
      </w:r>
    </w:p>
    <w:p w14:paraId="18020779" w14:textId="4E476326" w:rsidR="00770423" w:rsidRPr="0085419C" w:rsidRDefault="0085419C">
      <w:pPr>
        <w:rPr>
          <w:sz w:val="16"/>
          <w:szCs w:val="16"/>
        </w:rPr>
      </w:pPr>
      <w:r w:rsidRPr="0085419C">
        <w:rPr>
          <w:rFonts w:hint="eastAsia"/>
          <w:sz w:val="16"/>
          <w:szCs w:val="16"/>
        </w:rPr>
        <w:t>人間固有の攻撃は、二種類に分けることができる。</w:t>
      </w:r>
    </w:p>
    <w:p w14:paraId="23B38E7C" w14:textId="39D830DC" w:rsidR="0085419C" w:rsidRPr="0085419C" w:rsidRDefault="0085419C">
      <w:pPr>
        <w:rPr>
          <w:sz w:val="16"/>
          <w:szCs w:val="16"/>
          <w:u w:val="double"/>
        </w:rPr>
      </w:pPr>
      <w:r w:rsidRPr="0085419C">
        <w:rPr>
          <w:rFonts w:hint="eastAsia"/>
          <w:sz w:val="16"/>
          <w:szCs w:val="16"/>
          <w:u w:val="double"/>
        </w:rPr>
        <w:t>生物学的攻撃</w:t>
      </w:r>
    </w:p>
    <w:p w14:paraId="35D746B5" w14:textId="6414E5C2" w:rsidR="0085419C" w:rsidRPr="0085419C" w:rsidRDefault="0085419C">
      <w:pPr>
        <w:rPr>
          <w:sz w:val="16"/>
          <w:szCs w:val="16"/>
        </w:rPr>
      </w:pPr>
      <w:r w:rsidRPr="0085419C">
        <w:rPr>
          <w:rFonts w:hint="eastAsia"/>
          <w:sz w:val="16"/>
          <w:szCs w:val="16"/>
        </w:rPr>
        <w:t>動物は自分の生活の利益が損なわれうるとき、逃避、或は攻撃を行う。これは人間にも見られる。然し人間の場合、この種の攻撃はより強烈になり得る。それは人間は動物と違い、未来を予知し、暗示がかかり、また守るべき最高の価値というものを持っているからである。</w:t>
      </w:r>
    </w:p>
    <w:p w14:paraId="10BF348C" w14:textId="0FDD2FFA" w:rsidR="0085419C" w:rsidRPr="0085419C" w:rsidRDefault="0085419C">
      <w:pPr>
        <w:rPr>
          <w:sz w:val="16"/>
          <w:szCs w:val="16"/>
          <w:u w:val="double"/>
        </w:rPr>
      </w:pPr>
      <w:r w:rsidRPr="0085419C">
        <w:rPr>
          <w:rFonts w:hint="eastAsia"/>
          <w:sz w:val="16"/>
          <w:szCs w:val="16"/>
          <w:u w:val="double"/>
        </w:rPr>
        <w:t>人間の性格に基づく攻撃</w:t>
      </w:r>
    </w:p>
    <w:p w14:paraId="3AEC21E5" w14:textId="22905B29" w:rsidR="0085419C" w:rsidRDefault="0085419C">
      <w:pPr>
        <w:rPr>
          <w:sz w:val="16"/>
          <w:szCs w:val="16"/>
        </w:rPr>
      </w:pPr>
      <w:r w:rsidRPr="0085419C">
        <w:rPr>
          <w:rFonts w:hint="eastAsia"/>
          <w:sz w:val="16"/>
          <w:szCs w:val="16"/>
        </w:rPr>
        <w:t>より人間的で強力な攻撃は人間の性格に基づいている。この種の攻撃について、フロムは詳しく論じようとしないが、その一例として、サディズム的性格を挙げる。サディズムの本質は、人間に固有の、他の生き物を完全に、絶対的な立場から支配したいという願望である。</w:t>
      </w:r>
    </w:p>
    <w:p w14:paraId="1705FD2D" w14:textId="77777777" w:rsidR="0085419C" w:rsidRDefault="0085419C"/>
    <w:p w14:paraId="5BCE738C" w14:textId="77777777" w:rsidR="0085419C" w:rsidRDefault="0085419C"/>
    <w:p w14:paraId="1A33B7A6" w14:textId="77777777" w:rsidR="0085419C" w:rsidRDefault="0085419C"/>
    <w:p w14:paraId="4D192376" w14:textId="77777777" w:rsidR="0085419C" w:rsidRDefault="0085419C"/>
    <w:p w14:paraId="58723CA2" w14:textId="77777777" w:rsidR="0085419C" w:rsidRDefault="0085419C"/>
    <w:p w14:paraId="318CF9BB" w14:textId="77777777" w:rsidR="0085419C" w:rsidRDefault="0085419C"/>
    <w:p w14:paraId="08553D79" w14:textId="77777777" w:rsidR="0085419C" w:rsidRDefault="0085419C"/>
    <w:p w14:paraId="492409D2" w14:textId="77777777" w:rsidR="0085419C" w:rsidRDefault="0085419C"/>
    <w:p w14:paraId="0699A658" w14:textId="77777777" w:rsidR="0085419C" w:rsidRDefault="0085419C"/>
    <w:p w14:paraId="4F8F2468" w14:textId="77777777" w:rsidR="0085419C" w:rsidRDefault="0085419C"/>
    <w:p w14:paraId="41748A97" w14:textId="77777777" w:rsidR="0085419C" w:rsidRDefault="0085419C"/>
    <w:p w14:paraId="2EF59068" w14:textId="77777777" w:rsidR="0085419C" w:rsidRDefault="0085419C"/>
    <w:p w14:paraId="1DB1BF8C" w14:textId="77777777" w:rsidR="0085419C" w:rsidRDefault="0085419C"/>
    <w:p w14:paraId="470E2890" w14:textId="77777777" w:rsidR="0085419C" w:rsidRDefault="0085419C"/>
    <w:p w14:paraId="0536F9D4" w14:textId="77777777" w:rsidR="0085419C" w:rsidRDefault="0085419C"/>
    <w:p w14:paraId="384EDC4C" w14:textId="0BA3770C" w:rsidR="0085419C" w:rsidRDefault="0085419C">
      <w:pPr>
        <w:rPr>
          <w:rFonts w:hint="eastAsia"/>
        </w:rPr>
      </w:pPr>
      <w:r>
        <w:rPr>
          <w:rFonts w:hint="eastAsia"/>
        </w:rPr>
        <w:t>~</w:t>
      </w:r>
      <w:r>
        <w:rPr>
          <w:rFonts w:hint="eastAsia"/>
        </w:rPr>
        <w:t>夢は世界の人間の言語である</w:t>
      </w:r>
      <w:r>
        <w:rPr>
          <w:rFonts w:hint="eastAsia"/>
        </w:rPr>
        <w:t>~</w:t>
      </w:r>
    </w:p>
    <w:p w14:paraId="21DB07D9" w14:textId="471C3705" w:rsidR="009A7412" w:rsidRPr="00C97217" w:rsidRDefault="00413372">
      <w:pPr>
        <w:rPr>
          <w:rFonts w:hint="eastAsia"/>
          <w:sz w:val="16"/>
          <w:szCs w:val="16"/>
          <w:u w:val="double"/>
        </w:rPr>
      </w:pPr>
      <w:r w:rsidRPr="00C97217">
        <w:rPr>
          <w:rFonts w:hint="eastAsia"/>
          <w:sz w:val="16"/>
          <w:szCs w:val="16"/>
          <w:u w:val="double"/>
        </w:rPr>
        <w:t>夢の特徴</w:t>
      </w:r>
    </w:p>
    <w:p w14:paraId="2077A178" w14:textId="4BBD857C" w:rsidR="00413372" w:rsidRPr="00C97217" w:rsidRDefault="00413372">
      <w:pPr>
        <w:rPr>
          <w:rFonts w:hint="eastAsia"/>
          <w:sz w:val="16"/>
          <w:szCs w:val="16"/>
        </w:rPr>
      </w:pPr>
      <w:r w:rsidRPr="00C97217">
        <w:rPr>
          <w:rFonts w:hint="eastAsia"/>
          <w:sz w:val="16"/>
          <w:szCs w:val="16"/>
        </w:rPr>
        <w:t>夢は正解共通の言語であり、いわば人間語と言える。その特徴は以下の通り。</w:t>
      </w:r>
    </w:p>
    <w:tbl>
      <w:tblPr>
        <w:tblStyle w:val="a6"/>
        <w:tblW w:w="0" w:type="auto"/>
        <w:tblLook w:val="04A0" w:firstRow="1" w:lastRow="0" w:firstColumn="1" w:lastColumn="0" w:noHBand="0" w:noVBand="1"/>
      </w:tblPr>
      <w:tblGrid>
        <w:gridCol w:w="3777"/>
        <w:gridCol w:w="3778"/>
      </w:tblGrid>
      <w:tr w:rsidR="00413372" w:rsidRPr="00C97217" w14:paraId="3275C5F7" w14:textId="77777777" w:rsidTr="00413372">
        <w:tc>
          <w:tcPr>
            <w:tcW w:w="3777" w:type="dxa"/>
          </w:tcPr>
          <w:p w14:paraId="14D65A48" w14:textId="28AFCC30" w:rsidR="00413372" w:rsidRPr="00C97217" w:rsidRDefault="00413372">
            <w:pPr>
              <w:rPr>
                <w:rFonts w:hint="eastAsia"/>
                <w:sz w:val="16"/>
                <w:szCs w:val="16"/>
              </w:rPr>
            </w:pPr>
            <w:r w:rsidRPr="00C97217">
              <w:rPr>
                <w:rFonts w:hint="eastAsia"/>
                <w:sz w:val="16"/>
                <w:szCs w:val="16"/>
              </w:rPr>
              <w:t>夜、眠りの言語</w:t>
            </w:r>
          </w:p>
        </w:tc>
        <w:tc>
          <w:tcPr>
            <w:tcW w:w="3778" w:type="dxa"/>
          </w:tcPr>
          <w:p w14:paraId="7E5232DA" w14:textId="026AF24C" w:rsidR="00413372" w:rsidRPr="00C97217" w:rsidRDefault="00413372">
            <w:pPr>
              <w:rPr>
                <w:rFonts w:hint="eastAsia"/>
                <w:sz w:val="16"/>
                <w:szCs w:val="16"/>
              </w:rPr>
            </w:pPr>
            <w:r w:rsidRPr="00C97217">
              <w:rPr>
                <w:rFonts w:hint="eastAsia"/>
                <w:sz w:val="16"/>
                <w:szCs w:val="16"/>
              </w:rPr>
              <w:t>象徴的、感覚的、心の中の何かを表現</w:t>
            </w:r>
          </w:p>
        </w:tc>
      </w:tr>
      <w:tr w:rsidR="00413372" w:rsidRPr="00C97217" w14:paraId="5321F6B6" w14:textId="77777777" w:rsidTr="00413372">
        <w:tc>
          <w:tcPr>
            <w:tcW w:w="3777" w:type="dxa"/>
          </w:tcPr>
          <w:p w14:paraId="6B385671" w14:textId="178CF406" w:rsidR="00413372" w:rsidRPr="00C97217" w:rsidRDefault="00413372">
            <w:pPr>
              <w:rPr>
                <w:rFonts w:hint="eastAsia"/>
                <w:sz w:val="16"/>
                <w:szCs w:val="16"/>
              </w:rPr>
            </w:pPr>
            <w:r w:rsidRPr="00C97217">
              <w:rPr>
                <w:rFonts w:hint="eastAsia"/>
                <w:sz w:val="16"/>
                <w:szCs w:val="16"/>
              </w:rPr>
              <w:t>覚醒時よりも非合理的だが、賢明、洞察力あり</w:t>
            </w:r>
          </w:p>
        </w:tc>
        <w:tc>
          <w:tcPr>
            <w:tcW w:w="3778" w:type="dxa"/>
          </w:tcPr>
          <w:p w14:paraId="6B59125A" w14:textId="157A5ABB" w:rsidR="00413372" w:rsidRPr="00C97217" w:rsidRDefault="00413372">
            <w:pPr>
              <w:rPr>
                <w:rFonts w:hint="eastAsia"/>
                <w:sz w:val="16"/>
                <w:szCs w:val="16"/>
              </w:rPr>
            </w:pPr>
            <w:r w:rsidRPr="00C97217">
              <w:rPr>
                <w:rFonts w:hint="eastAsia"/>
                <w:sz w:val="16"/>
                <w:szCs w:val="16"/>
              </w:rPr>
              <w:t>創造的</w:t>
            </w:r>
          </w:p>
        </w:tc>
      </w:tr>
    </w:tbl>
    <w:p w14:paraId="40B6B0D3" w14:textId="16E3F797" w:rsidR="00413372" w:rsidRPr="00C97217" w:rsidRDefault="00413372">
      <w:pPr>
        <w:rPr>
          <w:rFonts w:hint="eastAsia"/>
          <w:sz w:val="16"/>
          <w:szCs w:val="16"/>
          <w:u w:val="double"/>
        </w:rPr>
      </w:pPr>
      <w:r w:rsidRPr="00C97217">
        <w:rPr>
          <w:rFonts w:hint="eastAsia"/>
          <w:sz w:val="16"/>
          <w:szCs w:val="16"/>
          <w:u w:val="double"/>
        </w:rPr>
        <w:t>覚醒時の不自由</w:t>
      </w:r>
    </w:p>
    <w:p w14:paraId="2CB5A807" w14:textId="7E41F80C" w:rsidR="00413372" w:rsidRPr="00C97217" w:rsidRDefault="00413372">
      <w:pPr>
        <w:rPr>
          <w:rFonts w:hint="eastAsia"/>
          <w:sz w:val="16"/>
          <w:szCs w:val="16"/>
        </w:rPr>
      </w:pPr>
      <w:r w:rsidRPr="00C97217">
        <w:rPr>
          <w:rFonts w:hint="eastAsia"/>
          <w:sz w:val="16"/>
          <w:szCs w:val="16"/>
        </w:rPr>
        <w:t>目を覚ましている時の人間は、生活の苦労を経験している。生きるために労働し、襲撃から身を守らねばならない。</w:t>
      </w:r>
    </w:p>
    <w:p w14:paraId="43D5E28A" w14:textId="27C5376D" w:rsidR="00413372" w:rsidRPr="00C97217" w:rsidRDefault="00413372">
      <w:pPr>
        <w:rPr>
          <w:rFonts w:hint="eastAsia"/>
          <w:sz w:val="16"/>
          <w:szCs w:val="16"/>
        </w:rPr>
      </w:pPr>
      <w:r w:rsidRPr="00C97217">
        <w:rPr>
          <w:rFonts w:hint="eastAsia"/>
          <w:sz w:val="16"/>
          <w:szCs w:val="16"/>
        </w:rPr>
        <w:t>こうした行動傾向は思考に影響を与える。人間は、あるべきとされる行動をする、乃ち理性的に振る舞わねばならない。他人と同じように、他人に理解されるように生きる。その時、本来人間が持つ創造性は社会から抑えられ、表現を恐れるのである。</w:t>
      </w:r>
    </w:p>
    <w:p w14:paraId="429E0943" w14:textId="0A63D679" w:rsidR="00413372" w:rsidRPr="00C97217" w:rsidRDefault="00413372">
      <w:pPr>
        <w:rPr>
          <w:rFonts w:hint="eastAsia"/>
          <w:sz w:val="16"/>
          <w:szCs w:val="16"/>
          <w:u w:val="double"/>
        </w:rPr>
      </w:pPr>
      <w:r w:rsidRPr="00C97217">
        <w:rPr>
          <w:rFonts w:hint="eastAsia"/>
          <w:sz w:val="16"/>
          <w:szCs w:val="16"/>
          <w:u w:val="double"/>
        </w:rPr>
        <w:t>睡眠時の自由</w:t>
      </w:r>
    </w:p>
    <w:p w14:paraId="33278FD6" w14:textId="19129895" w:rsidR="00413372" w:rsidRPr="00C97217" w:rsidRDefault="00413372">
      <w:pPr>
        <w:rPr>
          <w:rFonts w:hint="eastAsia"/>
          <w:sz w:val="16"/>
          <w:szCs w:val="16"/>
        </w:rPr>
      </w:pPr>
      <w:r w:rsidRPr="00C97217">
        <w:rPr>
          <w:rFonts w:hint="eastAsia"/>
          <w:sz w:val="16"/>
          <w:szCs w:val="16"/>
        </w:rPr>
        <w:t>一方、睡眠中は人間は自由である。</w:t>
      </w:r>
      <w:r w:rsidR="00C97217" w:rsidRPr="00C97217">
        <w:rPr>
          <w:rFonts w:hint="eastAsia"/>
          <w:sz w:val="16"/>
          <w:szCs w:val="16"/>
        </w:rPr>
        <w:t>人間は自分が考え、感じることをその儘考え、感じる。「ただある</w:t>
      </w:r>
      <w:r w:rsidR="00C97217" w:rsidRPr="00C97217">
        <w:rPr>
          <w:sz w:val="16"/>
          <w:szCs w:val="16"/>
        </w:rPr>
        <w:t>(P105)</w:t>
      </w:r>
      <w:r w:rsidR="00C97217" w:rsidRPr="00C97217">
        <w:rPr>
          <w:rFonts w:hint="eastAsia"/>
          <w:sz w:val="16"/>
          <w:szCs w:val="16"/>
        </w:rPr>
        <w:t>」だけでよく、自分を最も明らかに表現する。</w:t>
      </w:r>
    </w:p>
    <w:p w14:paraId="797442D3" w14:textId="7C34896B" w:rsidR="00C97217" w:rsidRPr="00C97217" w:rsidRDefault="00C97217">
      <w:pPr>
        <w:rPr>
          <w:rFonts w:hint="eastAsia"/>
          <w:sz w:val="16"/>
          <w:szCs w:val="16"/>
          <w:u w:val="double"/>
        </w:rPr>
      </w:pPr>
      <w:r w:rsidRPr="00C97217">
        <w:rPr>
          <w:rFonts w:hint="eastAsia"/>
          <w:sz w:val="16"/>
          <w:szCs w:val="16"/>
          <w:u w:val="double"/>
        </w:rPr>
        <w:t>夢を学ぶということ</w:t>
      </w:r>
    </w:p>
    <w:p w14:paraId="0688B5F3" w14:textId="4F304532" w:rsidR="00C97217" w:rsidRPr="00C97217" w:rsidRDefault="00C97217">
      <w:pPr>
        <w:rPr>
          <w:rFonts w:hint="eastAsia"/>
          <w:sz w:val="16"/>
          <w:szCs w:val="16"/>
        </w:rPr>
      </w:pPr>
      <w:r w:rsidRPr="00C97217">
        <w:rPr>
          <w:rFonts w:hint="eastAsia"/>
          <w:sz w:val="16"/>
          <w:szCs w:val="16"/>
        </w:rPr>
        <w:t>フロムは夢の意味するものを学ぶことが有益であり得ると説く。なぜなら夢を理解することは自分、他人、人間をより理解することに繋がるからである。人間を知れば知る程、彼は豊かに、生き生きと、強く生きる。更に夢を知ることで、現実社会の知性主義、一辺倒の観念的思考から距離を置き、感覚を繊細にすることができるのである。</w:t>
      </w:r>
    </w:p>
    <w:p w14:paraId="09DB72D3" w14:textId="77777777" w:rsidR="00C97217" w:rsidRPr="00C97217" w:rsidRDefault="00C97217">
      <w:pPr>
        <w:rPr>
          <w:rFonts w:hint="eastAsia"/>
          <w:sz w:val="16"/>
          <w:szCs w:val="16"/>
        </w:rPr>
      </w:pPr>
    </w:p>
    <w:p w14:paraId="42D0AC18" w14:textId="77777777" w:rsidR="00C97217" w:rsidRPr="00C97217" w:rsidRDefault="00C97217">
      <w:pPr>
        <w:rPr>
          <w:rFonts w:hint="eastAsia"/>
          <w:sz w:val="16"/>
          <w:szCs w:val="16"/>
        </w:rPr>
      </w:pPr>
    </w:p>
    <w:p w14:paraId="5A66EB56" w14:textId="77777777" w:rsidR="00C97217" w:rsidRDefault="00C97217">
      <w:pPr>
        <w:rPr>
          <w:rFonts w:hint="eastAsia"/>
        </w:rPr>
      </w:pPr>
    </w:p>
    <w:p w14:paraId="395F1B2F" w14:textId="77777777" w:rsidR="00C97217" w:rsidRDefault="00C97217">
      <w:pPr>
        <w:rPr>
          <w:rFonts w:hint="eastAsia"/>
        </w:rPr>
      </w:pPr>
    </w:p>
    <w:p w14:paraId="10A2A4DB" w14:textId="77777777" w:rsidR="00C97217" w:rsidRDefault="00C97217">
      <w:pPr>
        <w:rPr>
          <w:rFonts w:hint="eastAsia"/>
        </w:rPr>
      </w:pPr>
    </w:p>
    <w:p w14:paraId="4A9B23AD" w14:textId="77777777" w:rsidR="00C97217" w:rsidRDefault="00C97217">
      <w:pPr>
        <w:rPr>
          <w:rFonts w:hint="eastAsia"/>
        </w:rPr>
      </w:pPr>
    </w:p>
    <w:p w14:paraId="3CB46D94" w14:textId="129F411E" w:rsidR="00C97217" w:rsidRDefault="00C97217">
      <w:pPr>
        <w:rPr>
          <w:rFonts w:hint="eastAsia"/>
        </w:rPr>
      </w:pPr>
      <w:r>
        <w:rPr>
          <w:rFonts w:hint="eastAsia"/>
        </w:rPr>
        <w:t>~</w:t>
      </w:r>
      <w:r>
        <w:rPr>
          <w:rFonts w:hint="eastAsia"/>
        </w:rPr>
        <w:t>非心理学者のための心理学</w:t>
      </w:r>
      <w:r>
        <w:rPr>
          <w:rFonts w:hint="eastAsia"/>
        </w:rPr>
        <w:t>~</w:t>
      </w:r>
    </w:p>
    <w:p w14:paraId="0291D778" w14:textId="02B3878E" w:rsidR="00C97217" w:rsidRPr="00A87D35" w:rsidRDefault="001A6F77">
      <w:pPr>
        <w:rPr>
          <w:rFonts w:hint="eastAsia"/>
          <w:sz w:val="16"/>
          <w:szCs w:val="16"/>
          <w:u w:val="double"/>
        </w:rPr>
      </w:pPr>
      <w:r w:rsidRPr="00A87D35">
        <w:rPr>
          <w:rFonts w:hint="eastAsia"/>
          <w:sz w:val="16"/>
          <w:szCs w:val="16"/>
          <w:u w:val="double"/>
        </w:rPr>
        <w:t>非心理学者は誰か</w:t>
      </w:r>
    </w:p>
    <w:p w14:paraId="3C640A42" w14:textId="0E2E6052" w:rsidR="001A6F77" w:rsidRPr="00A87D35" w:rsidRDefault="001A6F77">
      <w:pPr>
        <w:rPr>
          <w:rFonts w:hint="eastAsia"/>
          <w:sz w:val="16"/>
          <w:szCs w:val="16"/>
        </w:rPr>
      </w:pPr>
      <w:r w:rsidRPr="00A87D35">
        <w:rPr>
          <w:rFonts w:hint="eastAsia"/>
          <w:sz w:val="16"/>
          <w:szCs w:val="16"/>
        </w:rPr>
        <w:t>フロムは、非心理学者は存在しないと言う。なぜなら人は誰でも多かれ少なかれ、自分や他人がどう感じているかを、日常生活で考えるからである。</w:t>
      </w:r>
    </w:p>
    <w:p w14:paraId="2431DD91" w14:textId="342C22D4" w:rsidR="001A6F77" w:rsidRPr="00A87D35" w:rsidRDefault="001A6F77">
      <w:pPr>
        <w:rPr>
          <w:rFonts w:hint="eastAsia"/>
          <w:sz w:val="16"/>
          <w:szCs w:val="16"/>
          <w:u w:val="double"/>
        </w:rPr>
      </w:pPr>
      <w:r w:rsidRPr="00A87D35">
        <w:rPr>
          <w:rFonts w:hint="eastAsia"/>
          <w:sz w:val="16"/>
          <w:szCs w:val="16"/>
          <w:u w:val="double"/>
        </w:rPr>
        <w:t>心理学とは</w:t>
      </w:r>
    </w:p>
    <w:p w14:paraId="1C40EEBE" w14:textId="5C57BD40" w:rsidR="001A6F77" w:rsidRPr="00A87D35" w:rsidRDefault="00A15CA3" w:rsidP="00A15CA3">
      <w:pPr>
        <w:pStyle w:val="a7"/>
        <w:numPr>
          <w:ilvl w:val="0"/>
          <w:numId w:val="1"/>
        </w:numPr>
        <w:ind w:leftChars="0"/>
        <w:rPr>
          <w:rFonts w:hint="eastAsia"/>
          <w:sz w:val="16"/>
          <w:szCs w:val="16"/>
          <w:u w:val="dotDotDash"/>
        </w:rPr>
      </w:pPr>
      <w:r w:rsidRPr="00A87D35">
        <w:rPr>
          <w:rFonts w:hint="eastAsia"/>
          <w:sz w:val="16"/>
          <w:szCs w:val="16"/>
          <w:u w:val="dotDotDash"/>
        </w:rPr>
        <w:t>前近代的心理学</w:t>
      </w:r>
    </w:p>
    <w:p w14:paraId="0FFC47B6" w14:textId="51C938DA" w:rsidR="00A15CA3" w:rsidRPr="00A87D35" w:rsidRDefault="00A15CA3" w:rsidP="00A15CA3">
      <w:pPr>
        <w:pStyle w:val="a7"/>
        <w:ind w:leftChars="0" w:left="360"/>
        <w:rPr>
          <w:rFonts w:hint="eastAsia"/>
          <w:sz w:val="16"/>
          <w:szCs w:val="16"/>
        </w:rPr>
      </w:pPr>
      <w:r w:rsidRPr="00A87D35">
        <w:rPr>
          <w:rFonts w:hint="eastAsia"/>
          <w:sz w:val="16"/>
          <w:szCs w:val="16"/>
        </w:rPr>
        <w:t>心理学は紀元前から歴史を持っている。然し、現代はその心理学は寧ろ、道徳的、宗教的、精神的動機をもった倫理学や哲学と呼ばれ、より良い人間になる為に人間の心を知ることであった。</w:t>
      </w:r>
    </w:p>
    <w:p w14:paraId="2F96DDEF" w14:textId="25555957" w:rsidR="00A15CA3" w:rsidRPr="00A87D35" w:rsidRDefault="00A15CA3" w:rsidP="00A15CA3">
      <w:pPr>
        <w:pStyle w:val="a7"/>
        <w:numPr>
          <w:ilvl w:val="0"/>
          <w:numId w:val="1"/>
        </w:numPr>
        <w:ind w:leftChars="0"/>
        <w:rPr>
          <w:rFonts w:hint="eastAsia"/>
          <w:sz w:val="16"/>
          <w:szCs w:val="16"/>
          <w:u w:val="dotDotDash"/>
        </w:rPr>
      </w:pPr>
      <w:r w:rsidRPr="00A87D35">
        <w:rPr>
          <w:rFonts w:hint="eastAsia"/>
          <w:sz w:val="16"/>
          <w:szCs w:val="16"/>
          <w:u w:val="dotDotDash"/>
        </w:rPr>
        <w:t>現代の心理学</w:t>
      </w:r>
    </w:p>
    <w:p w14:paraId="7A0ED02D" w14:textId="4A476090" w:rsidR="00A15CA3" w:rsidRPr="00A87D35" w:rsidRDefault="00A15CA3" w:rsidP="00A15CA3">
      <w:pPr>
        <w:pStyle w:val="a7"/>
        <w:ind w:leftChars="0" w:left="360"/>
        <w:rPr>
          <w:rFonts w:hint="eastAsia"/>
          <w:sz w:val="16"/>
          <w:szCs w:val="16"/>
        </w:rPr>
      </w:pPr>
      <w:r w:rsidRPr="00A87D35">
        <w:rPr>
          <w:rFonts w:hint="eastAsia"/>
          <w:sz w:val="16"/>
          <w:szCs w:val="16"/>
        </w:rPr>
        <w:t>一方、現代の心理学は、より成功する為に心を知ろうとする。それは現代では、「ある」ことよりも「持つ」ことに関心がよっているからである。</w:t>
      </w:r>
    </w:p>
    <w:p w14:paraId="2F505E43" w14:textId="21012497" w:rsidR="00A15CA3" w:rsidRPr="00A87D35" w:rsidRDefault="00A15CA3" w:rsidP="00A15CA3">
      <w:pPr>
        <w:rPr>
          <w:rFonts w:hint="eastAsia"/>
          <w:sz w:val="16"/>
          <w:szCs w:val="16"/>
          <w:u w:val="double"/>
        </w:rPr>
      </w:pPr>
      <w:r w:rsidRPr="00A87D35">
        <w:rPr>
          <w:rFonts w:hint="eastAsia"/>
          <w:sz w:val="16"/>
          <w:szCs w:val="16"/>
          <w:u w:val="double"/>
        </w:rPr>
        <w:t>現代心理学の二類型</w:t>
      </w:r>
    </w:p>
    <w:p w14:paraId="43E58867" w14:textId="044B8759" w:rsidR="00A15CA3" w:rsidRPr="00A87D35" w:rsidRDefault="00A15CA3" w:rsidP="00A15CA3">
      <w:pPr>
        <w:rPr>
          <w:rFonts w:hint="eastAsia"/>
          <w:sz w:val="16"/>
          <w:szCs w:val="16"/>
        </w:rPr>
      </w:pPr>
      <w:r w:rsidRPr="00A87D35">
        <w:rPr>
          <w:rFonts w:hint="eastAsia"/>
          <w:sz w:val="16"/>
          <w:szCs w:val="16"/>
        </w:rPr>
        <w:t>現代心理学で主流を成す学派は、本能</w:t>
      </w:r>
      <w:r w:rsidR="00A87D35" w:rsidRPr="00A87D35">
        <w:rPr>
          <w:rFonts w:hint="eastAsia"/>
          <w:sz w:val="16"/>
          <w:szCs w:val="16"/>
        </w:rPr>
        <w:t>理論と行動主義理論である。前者は人間の行動を還元的に本能で説明し、後者は条件付けによって人間</w:t>
      </w:r>
      <w:r w:rsidR="00A87D35" w:rsidRPr="00A87D35">
        <w:rPr>
          <w:rFonts w:hint="eastAsia"/>
          <w:sz w:val="16"/>
          <w:szCs w:val="16"/>
        </w:rPr>
        <w:t>(</w:t>
      </w:r>
      <w:r w:rsidR="00A87D35" w:rsidRPr="00A87D35">
        <w:rPr>
          <w:rFonts w:hint="eastAsia"/>
          <w:sz w:val="16"/>
          <w:szCs w:val="16"/>
        </w:rPr>
        <w:t>動物</w:t>
      </w:r>
      <w:r w:rsidR="00A87D35" w:rsidRPr="00A87D35">
        <w:rPr>
          <w:rFonts w:hint="eastAsia"/>
          <w:sz w:val="16"/>
          <w:szCs w:val="16"/>
        </w:rPr>
        <w:t>)</w:t>
      </w:r>
      <w:r w:rsidR="00A87D35" w:rsidRPr="00A87D35">
        <w:rPr>
          <w:rFonts w:hint="eastAsia"/>
          <w:sz w:val="16"/>
          <w:szCs w:val="16"/>
        </w:rPr>
        <w:t>が行動「する」ことを研究する。後者にとって「する」ことが重要であって、その動機は大きな意味を持たない。</w:t>
      </w:r>
    </w:p>
    <w:p w14:paraId="60940765" w14:textId="16438714" w:rsidR="00A87D35" w:rsidRPr="00A87D35" w:rsidRDefault="00A87D35" w:rsidP="00A15CA3">
      <w:pPr>
        <w:rPr>
          <w:rFonts w:hint="eastAsia"/>
          <w:sz w:val="16"/>
          <w:szCs w:val="16"/>
        </w:rPr>
      </w:pPr>
      <w:r w:rsidRPr="00A87D35">
        <w:rPr>
          <w:rFonts w:hint="eastAsia"/>
          <w:sz w:val="16"/>
          <w:szCs w:val="16"/>
        </w:rPr>
        <w:t>何れの立場にせよ、共通なのは、人間の人生は自ら決定するものではなく、他の要因に駆り立てられるということである。</w:t>
      </w:r>
    </w:p>
    <w:p w14:paraId="37A1D771" w14:textId="2455CAB6" w:rsidR="00A87D35" w:rsidRPr="00A87D35" w:rsidRDefault="00A87D35" w:rsidP="00A15CA3">
      <w:pPr>
        <w:rPr>
          <w:rFonts w:hint="eastAsia"/>
          <w:sz w:val="16"/>
          <w:szCs w:val="16"/>
          <w:u w:val="double"/>
        </w:rPr>
      </w:pPr>
      <w:r w:rsidRPr="00A87D35">
        <w:rPr>
          <w:rFonts w:hint="eastAsia"/>
          <w:sz w:val="16"/>
          <w:szCs w:val="16"/>
          <w:u w:val="double"/>
        </w:rPr>
        <w:t>フロイトの精神分析</w:t>
      </w:r>
    </w:p>
    <w:p w14:paraId="0A4E7526" w14:textId="16079CAC" w:rsidR="00A87D35" w:rsidRPr="00A87D35" w:rsidRDefault="00A87D35" w:rsidP="00A15CA3">
      <w:pPr>
        <w:rPr>
          <w:rFonts w:hint="eastAsia"/>
          <w:sz w:val="16"/>
          <w:szCs w:val="16"/>
        </w:rPr>
      </w:pPr>
      <w:r w:rsidRPr="00A87D35">
        <w:rPr>
          <w:rFonts w:hint="eastAsia"/>
          <w:sz w:val="16"/>
          <w:szCs w:val="16"/>
        </w:rPr>
        <w:t>第三の流派は、フロイトが提唱した、人間の熱情の原因や条件の研究である。それは、人間の独立の為に無意識を知るという啓蒙主義的なものであった。</w:t>
      </w:r>
    </w:p>
    <w:p w14:paraId="3D122463" w14:textId="77777777" w:rsidR="00A87D35" w:rsidRDefault="00A87D35" w:rsidP="00A15CA3">
      <w:pPr>
        <w:rPr>
          <w:rFonts w:hint="eastAsia"/>
        </w:rPr>
      </w:pPr>
    </w:p>
    <w:p w14:paraId="41AF9526" w14:textId="77777777" w:rsidR="000943DD" w:rsidRDefault="000943DD" w:rsidP="00A15CA3">
      <w:pPr>
        <w:rPr>
          <w:rFonts w:hint="eastAsia"/>
        </w:rPr>
      </w:pPr>
    </w:p>
    <w:p w14:paraId="07F99BCA" w14:textId="77777777" w:rsidR="000943DD" w:rsidRDefault="000943DD" w:rsidP="00A15CA3">
      <w:pPr>
        <w:rPr>
          <w:rFonts w:hint="eastAsia"/>
        </w:rPr>
      </w:pPr>
    </w:p>
    <w:p w14:paraId="0DDA44B7" w14:textId="77777777" w:rsidR="000943DD" w:rsidRDefault="000943DD" w:rsidP="00A15CA3">
      <w:pPr>
        <w:rPr>
          <w:rFonts w:hint="eastAsia"/>
        </w:rPr>
      </w:pPr>
    </w:p>
    <w:p w14:paraId="098ADA07" w14:textId="77777777" w:rsidR="000943DD" w:rsidRDefault="000943DD" w:rsidP="00A15CA3">
      <w:pPr>
        <w:rPr>
          <w:rFonts w:hint="eastAsia"/>
        </w:rPr>
      </w:pPr>
    </w:p>
    <w:p w14:paraId="2EDB0534" w14:textId="77777777" w:rsidR="000943DD" w:rsidRPr="00A87D35" w:rsidRDefault="000943DD" w:rsidP="00A15CA3">
      <w:pPr>
        <w:rPr>
          <w:rFonts w:hint="eastAsia"/>
        </w:rPr>
      </w:pPr>
      <w:bookmarkStart w:id="0" w:name="_GoBack"/>
      <w:bookmarkEnd w:id="0"/>
    </w:p>
    <w:sectPr w:rsidR="000943DD" w:rsidRPr="00A87D35" w:rsidSect="00353823">
      <w:pgSz w:w="16840" w:h="11900" w:orient="landscape"/>
      <w:pgMar w:top="567" w:right="1134" w:bottom="1134" w:left="567" w:header="851" w:footer="992" w:gutter="0"/>
      <w:cols w:num="2"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9A4690" w14:textId="77777777" w:rsidR="00A87D35" w:rsidRDefault="00A87D35" w:rsidP="00BE4E73">
      <w:r>
        <w:separator/>
      </w:r>
    </w:p>
  </w:endnote>
  <w:endnote w:type="continuationSeparator" w:id="0">
    <w:p w14:paraId="5A2A6528" w14:textId="77777777" w:rsidR="00A87D35" w:rsidRDefault="00A87D35" w:rsidP="00BE4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DD7628" w14:textId="77777777" w:rsidR="00A87D35" w:rsidRDefault="00A87D35" w:rsidP="00BE4E73">
      <w:r>
        <w:separator/>
      </w:r>
    </w:p>
  </w:footnote>
  <w:footnote w:type="continuationSeparator" w:id="0">
    <w:p w14:paraId="55F3F35B" w14:textId="77777777" w:rsidR="00A87D35" w:rsidRDefault="00A87D35" w:rsidP="00BE4E73">
      <w:r>
        <w:continuationSeparator/>
      </w:r>
    </w:p>
  </w:footnote>
  <w:footnote w:id="1">
    <w:p w14:paraId="48694223" w14:textId="4B5CDA82" w:rsidR="00A87D35" w:rsidRPr="00BE4E73" w:rsidRDefault="00A87D35">
      <w:pPr>
        <w:pStyle w:val="a3"/>
        <w:rPr>
          <w:sz w:val="16"/>
          <w:szCs w:val="16"/>
        </w:rPr>
      </w:pPr>
      <w:r w:rsidRPr="00BE4E73">
        <w:rPr>
          <w:rStyle w:val="a5"/>
          <w:sz w:val="16"/>
          <w:szCs w:val="16"/>
        </w:rPr>
        <w:footnoteRef/>
      </w:r>
      <w:r w:rsidRPr="00BE4E73">
        <w:rPr>
          <w:sz w:val="16"/>
          <w:szCs w:val="16"/>
        </w:rPr>
        <w:t xml:space="preserve"> </w:t>
      </w:r>
      <w:r w:rsidRPr="00BE4E73">
        <w:rPr>
          <w:rFonts w:hint="eastAsia"/>
          <w:sz w:val="16"/>
          <w:szCs w:val="16"/>
        </w:rPr>
        <w:t>エーリッヒ・フロム著、鈴木晶訳</w:t>
      </w:r>
      <w:r>
        <w:rPr>
          <w:sz w:val="16"/>
          <w:szCs w:val="16"/>
        </w:rPr>
        <w:t>(1991)</w:t>
      </w:r>
      <w:r>
        <w:rPr>
          <w:rFonts w:hint="eastAsia"/>
          <w:sz w:val="16"/>
          <w:szCs w:val="16"/>
        </w:rPr>
        <w:t>「愛するということ」紀伊国屋書店</w:t>
      </w:r>
      <w:r w:rsidRPr="00BE4E73">
        <w:rPr>
          <w:rFonts w:hint="eastAsia"/>
          <w:sz w:val="16"/>
          <w:szCs w:val="16"/>
        </w:rPr>
        <w:t>に詳しい</w:t>
      </w:r>
    </w:p>
  </w:footnote>
  <w:footnote w:id="2">
    <w:p w14:paraId="091B200B" w14:textId="77777777" w:rsidR="00A87D35" w:rsidRPr="007D3B59" w:rsidRDefault="00A87D35">
      <w:pPr>
        <w:pStyle w:val="a3"/>
        <w:rPr>
          <w:sz w:val="16"/>
          <w:szCs w:val="16"/>
        </w:rPr>
      </w:pPr>
      <w:r w:rsidRPr="007D3B59">
        <w:rPr>
          <w:rStyle w:val="a5"/>
          <w:sz w:val="16"/>
          <w:szCs w:val="16"/>
        </w:rPr>
        <w:footnoteRef/>
      </w:r>
      <w:r w:rsidRPr="007D3B59">
        <w:rPr>
          <w:sz w:val="16"/>
          <w:szCs w:val="16"/>
        </w:rPr>
        <w:t xml:space="preserve"> </w:t>
      </w:r>
      <w:r w:rsidRPr="007D3B59">
        <w:rPr>
          <w:rFonts w:hint="eastAsia"/>
          <w:sz w:val="16"/>
          <w:szCs w:val="16"/>
        </w:rPr>
        <w:t>持っていることが規準となる場合、その規準の達成には際限がなく、比較は劣等感へと繋がる。</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B6981"/>
    <w:multiLevelType w:val="hybridMultilevel"/>
    <w:tmpl w:val="C82CD9B2"/>
    <w:lvl w:ilvl="0" w:tplc="D59AF8C8">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823"/>
    <w:rsid w:val="000125C6"/>
    <w:rsid w:val="000943DD"/>
    <w:rsid w:val="00146510"/>
    <w:rsid w:val="001A6F77"/>
    <w:rsid w:val="00353823"/>
    <w:rsid w:val="003B0A03"/>
    <w:rsid w:val="003D2026"/>
    <w:rsid w:val="00413372"/>
    <w:rsid w:val="00562721"/>
    <w:rsid w:val="0057439D"/>
    <w:rsid w:val="0065674E"/>
    <w:rsid w:val="00697372"/>
    <w:rsid w:val="00770423"/>
    <w:rsid w:val="00784A70"/>
    <w:rsid w:val="007D3B59"/>
    <w:rsid w:val="0085419C"/>
    <w:rsid w:val="009A7412"/>
    <w:rsid w:val="00A15CA3"/>
    <w:rsid w:val="00A87D35"/>
    <w:rsid w:val="00BE4E73"/>
    <w:rsid w:val="00C97217"/>
    <w:rsid w:val="00DF7D81"/>
    <w:rsid w:val="00E519C8"/>
    <w:rsid w:val="00EB57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E5EC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BE4E73"/>
    <w:pPr>
      <w:snapToGrid w:val="0"/>
      <w:jc w:val="left"/>
    </w:pPr>
  </w:style>
  <w:style w:type="character" w:customStyle="1" w:styleId="a4">
    <w:name w:val="脚注文字列 (文字)"/>
    <w:basedOn w:val="a0"/>
    <w:link w:val="a3"/>
    <w:uiPriority w:val="99"/>
    <w:rsid w:val="00BE4E73"/>
  </w:style>
  <w:style w:type="character" w:styleId="a5">
    <w:name w:val="footnote reference"/>
    <w:basedOn w:val="a0"/>
    <w:uiPriority w:val="99"/>
    <w:unhideWhenUsed/>
    <w:rsid w:val="00BE4E73"/>
    <w:rPr>
      <w:vertAlign w:val="superscript"/>
    </w:rPr>
  </w:style>
  <w:style w:type="table" w:styleId="a6">
    <w:name w:val="Table Grid"/>
    <w:basedOn w:val="a1"/>
    <w:uiPriority w:val="59"/>
    <w:rsid w:val="004133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A15CA3"/>
    <w:pPr>
      <w:ind w:leftChars="400" w:left="9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BE4E73"/>
    <w:pPr>
      <w:snapToGrid w:val="0"/>
      <w:jc w:val="left"/>
    </w:pPr>
  </w:style>
  <w:style w:type="character" w:customStyle="1" w:styleId="a4">
    <w:name w:val="脚注文字列 (文字)"/>
    <w:basedOn w:val="a0"/>
    <w:link w:val="a3"/>
    <w:uiPriority w:val="99"/>
    <w:rsid w:val="00BE4E73"/>
  </w:style>
  <w:style w:type="character" w:styleId="a5">
    <w:name w:val="footnote reference"/>
    <w:basedOn w:val="a0"/>
    <w:uiPriority w:val="99"/>
    <w:unhideWhenUsed/>
    <w:rsid w:val="00BE4E73"/>
    <w:rPr>
      <w:vertAlign w:val="superscript"/>
    </w:rPr>
  </w:style>
  <w:style w:type="table" w:styleId="a6">
    <w:name w:val="Table Grid"/>
    <w:basedOn w:val="a1"/>
    <w:uiPriority w:val="59"/>
    <w:rsid w:val="004133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A15CA3"/>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078FA-09EC-8D48-BE6B-B3FCC69B8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4</Pages>
  <Words>538</Words>
  <Characters>3068</Characters>
  <Application>Microsoft Macintosh Word</Application>
  <DocSecurity>0</DocSecurity>
  <Lines>25</Lines>
  <Paragraphs>7</Paragraphs>
  <ScaleCrop>false</ScaleCrop>
  <Company>慶應義塾大学　総合政策学部</Company>
  <LinksUpToDate>false</LinksUpToDate>
  <CharactersWithSpaces>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6</cp:revision>
  <dcterms:created xsi:type="dcterms:W3CDTF">2015-01-05T12:05:00Z</dcterms:created>
  <dcterms:modified xsi:type="dcterms:W3CDTF">2015-01-08T14:00:00Z</dcterms:modified>
</cp:coreProperties>
</file>