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77112" w14:textId="77777777" w:rsidR="00197AFA" w:rsidRDefault="00B363A1">
      <w:r>
        <w:rPr>
          <w:rFonts w:hint="eastAsia"/>
        </w:rPr>
        <w:t>愛するという事　　エーリッヒ・フロム著</w:t>
      </w:r>
    </w:p>
    <w:p w14:paraId="4359A54B" w14:textId="77777777" w:rsidR="00B363A1" w:rsidRDefault="00B363A1"/>
    <w:p w14:paraId="6126FB58" w14:textId="77777777" w:rsidR="00B363A1" w:rsidRDefault="00B363A1">
      <w:r>
        <w:rPr>
          <w:rFonts w:hint="eastAsia"/>
        </w:rPr>
        <w:t>~</w:t>
      </w:r>
      <w:r>
        <w:rPr>
          <w:rFonts w:hint="eastAsia"/>
        </w:rPr>
        <w:t>第一章</w:t>
      </w:r>
      <w:r>
        <w:rPr>
          <w:rFonts w:hint="eastAsia"/>
        </w:rPr>
        <w:t>~</w:t>
      </w:r>
      <w:r>
        <w:rPr>
          <w:rFonts w:hint="eastAsia"/>
        </w:rPr>
        <w:t xml:space="preserve">　愛は技術か</w:t>
      </w:r>
    </w:p>
    <w:p w14:paraId="2F855BA7" w14:textId="77777777" w:rsidR="00B363A1" w:rsidRDefault="00B363A1"/>
    <w:p w14:paraId="2A19D2BC" w14:textId="77777777" w:rsidR="00B363A1" w:rsidRPr="00B363A1" w:rsidRDefault="00B363A1">
      <w:pPr>
        <w:rPr>
          <w:sz w:val="16"/>
          <w:szCs w:val="16"/>
          <w:u w:val="double"/>
        </w:rPr>
      </w:pPr>
      <w:r w:rsidRPr="00B363A1">
        <w:rPr>
          <w:rFonts w:hint="eastAsia"/>
          <w:sz w:val="16"/>
          <w:szCs w:val="16"/>
          <w:u w:val="double"/>
        </w:rPr>
        <w:t>愛に対する誤解</w:t>
      </w:r>
    </w:p>
    <w:p w14:paraId="3BB6518F" w14:textId="77777777" w:rsidR="00B363A1" w:rsidRDefault="00B363A1">
      <w:pPr>
        <w:rPr>
          <w:sz w:val="16"/>
          <w:szCs w:val="16"/>
        </w:rPr>
      </w:pPr>
      <w:r>
        <w:rPr>
          <w:rFonts w:hint="eastAsia"/>
          <w:sz w:val="16"/>
          <w:szCs w:val="16"/>
        </w:rPr>
        <w:t>愛とは、運命的に実現する物である、と社会では広く考えられている。しかしこの考えは誤っている。このような考えには三つの前提がある。</w:t>
      </w:r>
    </w:p>
    <w:tbl>
      <w:tblPr>
        <w:tblStyle w:val="a4"/>
        <w:tblW w:w="0" w:type="auto"/>
        <w:tblLook w:val="04A0" w:firstRow="1" w:lastRow="0" w:firstColumn="1" w:lastColumn="0" w:noHBand="0" w:noVBand="1"/>
      </w:tblPr>
      <w:tblGrid>
        <w:gridCol w:w="7555"/>
      </w:tblGrid>
      <w:tr w:rsidR="00B363A1" w14:paraId="797A2B46" w14:textId="77777777" w:rsidTr="00B363A1">
        <w:tc>
          <w:tcPr>
            <w:tcW w:w="7555" w:type="dxa"/>
          </w:tcPr>
          <w:p w14:paraId="5C63BDEE" w14:textId="77777777" w:rsidR="00B363A1" w:rsidRDefault="00B363A1">
            <w:pPr>
              <w:rPr>
                <w:sz w:val="16"/>
                <w:szCs w:val="16"/>
              </w:rPr>
            </w:pPr>
            <w:r>
              <w:rPr>
                <w:rFonts w:hint="eastAsia"/>
                <w:sz w:val="16"/>
                <w:szCs w:val="16"/>
              </w:rPr>
              <w:t>人にとって重要なのは、愛する事ではなく、愛される事</w:t>
            </w:r>
          </w:p>
        </w:tc>
      </w:tr>
      <w:tr w:rsidR="00B363A1" w14:paraId="1639CC5C" w14:textId="77777777" w:rsidTr="00B363A1">
        <w:tc>
          <w:tcPr>
            <w:tcW w:w="7555" w:type="dxa"/>
          </w:tcPr>
          <w:p w14:paraId="5EDB1822" w14:textId="77777777" w:rsidR="00B363A1" w:rsidRDefault="00B363A1">
            <w:pPr>
              <w:rPr>
                <w:sz w:val="16"/>
                <w:szCs w:val="16"/>
              </w:rPr>
            </w:pPr>
            <w:r>
              <w:rPr>
                <w:rFonts w:hint="eastAsia"/>
                <w:sz w:val="16"/>
                <w:szCs w:val="16"/>
              </w:rPr>
              <w:t>愛する事は簡単だが、愛するに相応しい人を見つける事が困難</w:t>
            </w:r>
          </w:p>
        </w:tc>
      </w:tr>
      <w:tr w:rsidR="00B363A1" w14:paraId="38BCF87D" w14:textId="77777777" w:rsidTr="00B363A1">
        <w:tc>
          <w:tcPr>
            <w:tcW w:w="7555" w:type="dxa"/>
          </w:tcPr>
          <w:p w14:paraId="4261B080" w14:textId="77777777" w:rsidR="00B363A1" w:rsidRDefault="00B363A1">
            <w:pPr>
              <w:rPr>
                <w:sz w:val="16"/>
                <w:szCs w:val="16"/>
              </w:rPr>
            </w:pPr>
            <w:r>
              <w:rPr>
                <w:rFonts w:hint="eastAsia"/>
                <w:sz w:val="16"/>
                <w:szCs w:val="16"/>
              </w:rPr>
              <w:t>恋に「落ちる」ことと、愛の中に「とどまる」事を混同。</w:t>
            </w:r>
          </w:p>
        </w:tc>
      </w:tr>
    </w:tbl>
    <w:p w14:paraId="4495B305" w14:textId="77777777" w:rsidR="00B363A1" w:rsidRDefault="00B363A1">
      <w:pPr>
        <w:rPr>
          <w:sz w:val="16"/>
          <w:szCs w:val="16"/>
        </w:rPr>
      </w:pPr>
    </w:p>
    <w:p w14:paraId="3E0197F7" w14:textId="77777777" w:rsidR="00B363A1" w:rsidRPr="00B363A1" w:rsidRDefault="00B363A1" w:rsidP="00B363A1">
      <w:pPr>
        <w:pStyle w:val="a3"/>
        <w:numPr>
          <w:ilvl w:val="0"/>
          <w:numId w:val="1"/>
        </w:numPr>
        <w:ind w:leftChars="0"/>
        <w:rPr>
          <w:sz w:val="16"/>
          <w:szCs w:val="16"/>
        </w:rPr>
      </w:pPr>
      <w:r w:rsidRPr="00B363A1">
        <w:rPr>
          <w:rFonts w:hint="eastAsia"/>
          <w:sz w:val="16"/>
          <w:szCs w:val="16"/>
        </w:rPr>
        <w:t>第二の謝った前提が生じた理由は二つある。</w:t>
      </w:r>
    </w:p>
    <w:tbl>
      <w:tblPr>
        <w:tblStyle w:val="a4"/>
        <w:tblW w:w="0" w:type="auto"/>
        <w:tblInd w:w="360" w:type="dxa"/>
        <w:tblLook w:val="04A0" w:firstRow="1" w:lastRow="0" w:firstColumn="1" w:lastColumn="0" w:noHBand="0" w:noVBand="1"/>
      </w:tblPr>
      <w:tblGrid>
        <w:gridCol w:w="7213"/>
      </w:tblGrid>
      <w:tr w:rsidR="00B363A1" w14:paraId="6627BD76" w14:textId="77777777" w:rsidTr="00B363A1">
        <w:tc>
          <w:tcPr>
            <w:tcW w:w="7555" w:type="dxa"/>
          </w:tcPr>
          <w:p w14:paraId="5E2FADB4" w14:textId="77777777" w:rsidR="00B363A1" w:rsidRDefault="00B363A1" w:rsidP="00B363A1">
            <w:pPr>
              <w:pStyle w:val="a3"/>
              <w:ind w:leftChars="0" w:left="0"/>
              <w:rPr>
                <w:sz w:val="16"/>
                <w:szCs w:val="16"/>
              </w:rPr>
            </w:pPr>
            <w:r>
              <w:rPr>
                <w:rFonts w:hint="eastAsia"/>
                <w:sz w:val="16"/>
                <w:szCs w:val="16"/>
              </w:rPr>
              <w:t>ロマンチック・ラブが広がった為、愛した人と結婚する事を人が求めるようになった。</w:t>
            </w:r>
          </w:p>
        </w:tc>
      </w:tr>
      <w:tr w:rsidR="00B363A1" w14:paraId="0F6A790E" w14:textId="77777777" w:rsidTr="00B363A1">
        <w:tc>
          <w:tcPr>
            <w:tcW w:w="7555" w:type="dxa"/>
          </w:tcPr>
          <w:p w14:paraId="1D9C475D" w14:textId="77777777" w:rsidR="00B363A1" w:rsidRDefault="00B363A1" w:rsidP="00B363A1">
            <w:pPr>
              <w:pStyle w:val="a3"/>
              <w:ind w:leftChars="0" w:left="0"/>
              <w:rPr>
                <w:sz w:val="16"/>
                <w:szCs w:val="16"/>
              </w:rPr>
            </w:pPr>
            <w:r>
              <w:rPr>
                <w:rFonts w:hint="eastAsia"/>
                <w:sz w:val="16"/>
                <w:szCs w:val="16"/>
              </w:rPr>
              <w:t>商品市場の発達</w:t>
            </w:r>
          </w:p>
        </w:tc>
      </w:tr>
    </w:tbl>
    <w:p w14:paraId="02B2BF65" w14:textId="77777777" w:rsidR="00B363A1" w:rsidRDefault="00B363A1" w:rsidP="00B363A1">
      <w:pPr>
        <w:rPr>
          <w:sz w:val="16"/>
          <w:szCs w:val="16"/>
        </w:rPr>
      </w:pPr>
    </w:p>
    <w:p w14:paraId="1E6526BD" w14:textId="77777777" w:rsidR="00B363A1" w:rsidRDefault="00B363A1" w:rsidP="00B363A1">
      <w:pPr>
        <w:rPr>
          <w:sz w:val="16"/>
          <w:szCs w:val="16"/>
        </w:rPr>
      </w:pPr>
    </w:p>
    <w:p w14:paraId="298BD81C" w14:textId="77777777" w:rsidR="00B363A1" w:rsidRPr="00B363A1" w:rsidRDefault="00B363A1" w:rsidP="00B363A1">
      <w:pPr>
        <w:rPr>
          <w:sz w:val="16"/>
          <w:szCs w:val="16"/>
          <w:u w:val="double"/>
        </w:rPr>
      </w:pPr>
      <w:r w:rsidRPr="00B363A1">
        <w:rPr>
          <w:rFonts w:hint="eastAsia"/>
          <w:sz w:val="16"/>
          <w:szCs w:val="16"/>
          <w:u w:val="double"/>
        </w:rPr>
        <w:t>愛は技術である</w:t>
      </w:r>
    </w:p>
    <w:p w14:paraId="74EE8488" w14:textId="77777777" w:rsidR="00B363A1" w:rsidRDefault="00B363A1" w:rsidP="00B363A1">
      <w:pPr>
        <w:rPr>
          <w:sz w:val="16"/>
          <w:szCs w:val="16"/>
        </w:rPr>
      </w:pPr>
      <w:r>
        <w:rPr>
          <w:rFonts w:hint="eastAsia"/>
          <w:sz w:val="16"/>
          <w:szCs w:val="16"/>
        </w:rPr>
        <w:t>愛する事は困難であり、失敗を経験する。然し愛する事を止める事はできない。そこで、生きる事が技術であるように、愛する事も技術であると知らなければならない。</w:t>
      </w:r>
    </w:p>
    <w:p w14:paraId="7D5F57DA" w14:textId="77777777" w:rsidR="00B363A1" w:rsidRDefault="00B363A1" w:rsidP="00B363A1">
      <w:pPr>
        <w:rPr>
          <w:sz w:val="16"/>
          <w:szCs w:val="16"/>
        </w:rPr>
      </w:pPr>
    </w:p>
    <w:p w14:paraId="4DBA4F8A" w14:textId="77777777" w:rsidR="00B363A1" w:rsidRDefault="00B363A1" w:rsidP="00B363A1">
      <w:pPr>
        <w:rPr>
          <w:sz w:val="16"/>
          <w:szCs w:val="16"/>
        </w:rPr>
      </w:pPr>
    </w:p>
    <w:p w14:paraId="7F8A3905" w14:textId="77777777" w:rsidR="00B363A1" w:rsidRDefault="00B363A1" w:rsidP="00B363A1">
      <w:pPr>
        <w:rPr>
          <w:sz w:val="16"/>
          <w:szCs w:val="16"/>
        </w:rPr>
      </w:pPr>
    </w:p>
    <w:p w14:paraId="74BA777D" w14:textId="77777777" w:rsidR="00B363A1" w:rsidRDefault="00B363A1" w:rsidP="00B363A1">
      <w:pPr>
        <w:rPr>
          <w:sz w:val="16"/>
          <w:szCs w:val="16"/>
        </w:rPr>
      </w:pPr>
    </w:p>
    <w:p w14:paraId="3086EE39" w14:textId="77777777" w:rsidR="00B363A1" w:rsidRDefault="00B363A1" w:rsidP="00B363A1">
      <w:pPr>
        <w:rPr>
          <w:sz w:val="16"/>
          <w:szCs w:val="16"/>
        </w:rPr>
      </w:pPr>
    </w:p>
    <w:p w14:paraId="436DC544" w14:textId="77777777" w:rsidR="00B363A1" w:rsidRDefault="00B363A1" w:rsidP="00B363A1">
      <w:pPr>
        <w:rPr>
          <w:sz w:val="16"/>
          <w:szCs w:val="16"/>
        </w:rPr>
      </w:pPr>
    </w:p>
    <w:p w14:paraId="6535A342" w14:textId="77777777" w:rsidR="00B363A1" w:rsidRDefault="00B363A1" w:rsidP="00B363A1">
      <w:r>
        <w:rPr>
          <w:rFonts w:hint="eastAsia"/>
        </w:rPr>
        <w:lastRenderedPageBreak/>
        <w:t>~</w:t>
      </w:r>
      <w:r>
        <w:rPr>
          <w:rFonts w:hint="eastAsia"/>
        </w:rPr>
        <w:t>第二章</w:t>
      </w:r>
      <w:r>
        <w:rPr>
          <w:rFonts w:hint="eastAsia"/>
        </w:rPr>
        <w:t>~</w:t>
      </w:r>
      <w:r>
        <w:rPr>
          <w:rFonts w:hint="eastAsia"/>
        </w:rPr>
        <w:t xml:space="preserve">　愛の理論</w:t>
      </w:r>
    </w:p>
    <w:p w14:paraId="55C507D9" w14:textId="77777777" w:rsidR="00B363A1" w:rsidRPr="00390E88" w:rsidRDefault="000D29A8" w:rsidP="000D29A8">
      <w:pPr>
        <w:pStyle w:val="a3"/>
        <w:numPr>
          <w:ilvl w:val="0"/>
          <w:numId w:val="2"/>
        </w:numPr>
        <w:ind w:leftChars="0"/>
        <w:rPr>
          <w:sz w:val="18"/>
          <w:szCs w:val="18"/>
          <w:u w:val="single"/>
        </w:rPr>
      </w:pPr>
      <w:r w:rsidRPr="00390E88">
        <w:rPr>
          <w:rFonts w:hint="eastAsia"/>
          <w:sz w:val="18"/>
          <w:szCs w:val="18"/>
          <w:u w:val="single"/>
        </w:rPr>
        <w:t>愛、それは人間の実存の問題にたいする答え</w:t>
      </w:r>
    </w:p>
    <w:p w14:paraId="02CAE6C1" w14:textId="77777777" w:rsidR="000D29A8" w:rsidRDefault="000D29A8" w:rsidP="000D29A8">
      <w:pPr>
        <w:rPr>
          <w:sz w:val="18"/>
          <w:szCs w:val="18"/>
        </w:rPr>
      </w:pPr>
    </w:p>
    <w:p w14:paraId="3D032233" w14:textId="7055FCC0" w:rsidR="000D29A8" w:rsidRPr="003B5287" w:rsidRDefault="003B5287" w:rsidP="000D29A8">
      <w:pPr>
        <w:rPr>
          <w:sz w:val="18"/>
          <w:szCs w:val="18"/>
          <w:u w:val="double"/>
        </w:rPr>
      </w:pPr>
      <w:r w:rsidRPr="003B5287">
        <w:rPr>
          <w:rFonts w:hint="eastAsia"/>
          <w:sz w:val="18"/>
          <w:szCs w:val="18"/>
          <w:u w:val="double"/>
        </w:rPr>
        <w:t>人間の孤独と無力感</w:t>
      </w:r>
    </w:p>
    <w:p w14:paraId="2DCE4930" w14:textId="6A7A2325" w:rsidR="003B5287" w:rsidRDefault="003B5287" w:rsidP="000D29A8">
      <w:pPr>
        <w:rPr>
          <w:sz w:val="18"/>
          <w:szCs w:val="18"/>
        </w:rPr>
      </w:pPr>
      <w:r>
        <w:rPr>
          <w:rFonts w:hint="eastAsia"/>
          <w:sz w:val="18"/>
          <w:szCs w:val="18"/>
        </w:rPr>
        <w:t>人間は動物と異なる。本能を欠き、不明確、不安定、開かれた世界に、人間はいる。人間はこれにより、孤独を感</w:t>
      </w:r>
      <w:r w:rsidR="009D4D59">
        <w:rPr>
          <w:rFonts w:hint="eastAsia"/>
          <w:sz w:val="18"/>
          <w:szCs w:val="18"/>
        </w:rPr>
        <w:t>じ、自然や社会に対する無力感を募らせる。この無力感を克服するために</w:t>
      </w:r>
      <w:r>
        <w:rPr>
          <w:rFonts w:hint="eastAsia"/>
          <w:sz w:val="18"/>
          <w:szCs w:val="18"/>
        </w:rPr>
        <w:t>、外界と繋がりを持たずにはいられない。</w:t>
      </w:r>
    </w:p>
    <w:p w14:paraId="378706EE" w14:textId="77777777" w:rsidR="009D4D59" w:rsidRDefault="009D4D59" w:rsidP="000D29A8">
      <w:pPr>
        <w:rPr>
          <w:sz w:val="18"/>
          <w:szCs w:val="18"/>
        </w:rPr>
      </w:pPr>
    </w:p>
    <w:p w14:paraId="6AA33036" w14:textId="12A8F053" w:rsidR="009D4D59" w:rsidRPr="009D4D59" w:rsidRDefault="009D4D59" w:rsidP="000D29A8">
      <w:pPr>
        <w:rPr>
          <w:sz w:val="18"/>
          <w:szCs w:val="18"/>
          <w:u w:val="double"/>
        </w:rPr>
      </w:pPr>
      <w:r w:rsidRPr="009D4D59">
        <w:rPr>
          <w:rFonts w:hint="eastAsia"/>
          <w:sz w:val="18"/>
          <w:szCs w:val="18"/>
          <w:u w:val="double"/>
        </w:rPr>
        <w:t>孤立感から逃れる方法</w:t>
      </w:r>
    </w:p>
    <w:p w14:paraId="7F576421" w14:textId="17E45B83" w:rsidR="009D4D59" w:rsidRDefault="009D4D59" w:rsidP="000D29A8">
      <w:pPr>
        <w:rPr>
          <w:sz w:val="18"/>
          <w:szCs w:val="18"/>
        </w:rPr>
      </w:pPr>
      <w:r>
        <w:rPr>
          <w:rFonts w:hint="eastAsia"/>
          <w:sz w:val="18"/>
          <w:szCs w:val="18"/>
        </w:rPr>
        <w:t>孤立から逃れる方法には幾つかのパターンがある。</w:t>
      </w:r>
    </w:p>
    <w:p w14:paraId="2E975F46" w14:textId="0932C437" w:rsidR="009D4D59" w:rsidRDefault="009D4D59" w:rsidP="000D29A8">
      <w:pPr>
        <w:rPr>
          <w:sz w:val="18"/>
          <w:szCs w:val="18"/>
        </w:rPr>
      </w:pPr>
      <w:r>
        <w:rPr>
          <w:rFonts w:hint="eastAsia"/>
          <w:sz w:val="18"/>
          <w:szCs w:val="18"/>
        </w:rPr>
        <w:t>第一に興奮状態による合一体験である。例としては、部族間の祝祭、セックス、麻薬やアルコールなどがある。これらによって興奮状態が興り、その興奮が冷めると再び、それらの行為に出る。</w:t>
      </w:r>
    </w:p>
    <w:p w14:paraId="1EC8DABE" w14:textId="7F8722A4" w:rsidR="009D4D59" w:rsidRDefault="009D4D59" w:rsidP="000D29A8">
      <w:pPr>
        <w:rPr>
          <w:sz w:val="18"/>
          <w:szCs w:val="18"/>
        </w:rPr>
      </w:pPr>
      <w:r>
        <w:rPr>
          <w:rFonts w:hint="eastAsia"/>
          <w:sz w:val="18"/>
          <w:szCs w:val="18"/>
        </w:rPr>
        <w:t>第二に、集団に同調する事である。人間は大抵気付いていないが、違いをなくそうとしている。これは平等の概念と関係する。もともと平等は、個人は唯一無二で異なるとされていた。然し現代の平等はむしろ「同一」に近い。誰もが型に嵌った生活をしている。この没個性化、人間の標準化は円滑に社会を回すのに便利であるから造られたに過ぎない。</w:t>
      </w:r>
    </w:p>
    <w:p w14:paraId="7C115BB4" w14:textId="7BD1449D" w:rsidR="009D4D59" w:rsidRDefault="009D4D59" w:rsidP="000D29A8">
      <w:pPr>
        <w:rPr>
          <w:sz w:val="18"/>
          <w:szCs w:val="18"/>
        </w:rPr>
      </w:pPr>
      <w:r>
        <w:rPr>
          <w:rFonts w:hint="eastAsia"/>
          <w:sz w:val="18"/>
          <w:szCs w:val="18"/>
        </w:rPr>
        <w:t>そして第三の方法は創造的活動である。人間が自ら計画し、生産し、結果を見るならば、創造する人間は素材と一体化する。しかしこの一体感は人間同士の物ではない。</w:t>
      </w:r>
    </w:p>
    <w:p w14:paraId="26422B81" w14:textId="6C12834A" w:rsidR="009D4D59" w:rsidRDefault="008B3353" w:rsidP="000D29A8">
      <w:pPr>
        <w:rPr>
          <w:sz w:val="18"/>
          <w:szCs w:val="18"/>
        </w:rPr>
      </w:pPr>
      <w:r>
        <w:rPr>
          <w:rFonts w:hint="eastAsia"/>
          <w:sz w:val="18"/>
          <w:szCs w:val="18"/>
        </w:rPr>
        <w:t>完全な答えは人間同士の融合、愛にある。</w:t>
      </w:r>
    </w:p>
    <w:p w14:paraId="765F11DC" w14:textId="77777777" w:rsidR="004348E6" w:rsidRDefault="004348E6" w:rsidP="000D29A8">
      <w:pPr>
        <w:rPr>
          <w:sz w:val="18"/>
          <w:szCs w:val="18"/>
        </w:rPr>
      </w:pPr>
    </w:p>
    <w:p w14:paraId="383D23A0" w14:textId="1C8C90F6" w:rsidR="004348E6" w:rsidRPr="004348E6" w:rsidRDefault="004348E6" w:rsidP="000D29A8">
      <w:pPr>
        <w:rPr>
          <w:sz w:val="18"/>
          <w:szCs w:val="18"/>
          <w:u w:val="double"/>
        </w:rPr>
      </w:pPr>
      <w:r w:rsidRPr="004348E6">
        <w:rPr>
          <w:rFonts w:hint="eastAsia"/>
          <w:sz w:val="18"/>
          <w:szCs w:val="18"/>
          <w:u w:val="double"/>
        </w:rPr>
        <w:t>愛と実存</w:t>
      </w:r>
    </w:p>
    <w:p w14:paraId="57A1ED0E" w14:textId="357E1926" w:rsidR="004348E6" w:rsidRDefault="004348E6" w:rsidP="000D29A8">
      <w:pPr>
        <w:rPr>
          <w:sz w:val="18"/>
          <w:szCs w:val="18"/>
        </w:rPr>
      </w:pPr>
      <w:r>
        <w:rPr>
          <w:rFonts w:hint="eastAsia"/>
          <w:sz w:val="18"/>
          <w:szCs w:val="18"/>
        </w:rPr>
        <w:t>愛は自分の全体性と個性を保った、成熟した実存の問題である。自分の全体性を欠いていれば、その結合は、愛ではなく、マゾヒズムとサディズムである。</w:t>
      </w:r>
    </w:p>
    <w:p w14:paraId="16C94128" w14:textId="6E3D4B2B" w:rsidR="004348E6" w:rsidRDefault="004348E6" w:rsidP="000D29A8">
      <w:pPr>
        <w:rPr>
          <w:sz w:val="18"/>
          <w:szCs w:val="18"/>
        </w:rPr>
      </w:pPr>
      <w:r>
        <w:rPr>
          <w:rFonts w:hint="eastAsia"/>
          <w:sz w:val="18"/>
          <w:szCs w:val="18"/>
        </w:rPr>
        <w:t>愛は能動的な活動であり、それは与える事である。そしてその行為は最も高度な自己の表現</w:t>
      </w:r>
      <w:r>
        <w:rPr>
          <w:rFonts w:hint="eastAsia"/>
          <w:sz w:val="18"/>
          <w:szCs w:val="18"/>
        </w:rPr>
        <w:lastRenderedPageBreak/>
        <w:t>である。</w:t>
      </w:r>
    </w:p>
    <w:p w14:paraId="4079921A" w14:textId="77777777" w:rsidR="004348E6" w:rsidRDefault="004348E6" w:rsidP="000D29A8">
      <w:pPr>
        <w:rPr>
          <w:sz w:val="18"/>
          <w:szCs w:val="18"/>
        </w:rPr>
      </w:pPr>
    </w:p>
    <w:p w14:paraId="12E6D56D" w14:textId="3C96723E" w:rsidR="004348E6" w:rsidRPr="004348E6" w:rsidRDefault="004348E6" w:rsidP="000D29A8">
      <w:pPr>
        <w:rPr>
          <w:sz w:val="18"/>
          <w:szCs w:val="18"/>
          <w:u w:val="double"/>
        </w:rPr>
      </w:pPr>
      <w:r w:rsidRPr="004348E6">
        <w:rPr>
          <w:rFonts w:hint="eastAsia"/>
          <w:sz w:val="18"/>
          <w:szCs w:val="18"/>
          <w:u w:val="double"/>
        </w:rPr>
        <w:t>愛と生命</w:t>
      </w:r>
    </w:p>
    <w:p w14:paraId="72A97E7A" w14:textId="7D7CEDB0" w:rsidR="004348E6" w:rsidRDefault="004348E6" w:rsidP="000D29A8">
      <w:pPr>
        <w:rPr>
          <w:sz w:val="18"/>
          <w:szCs w:val="18"/>
        </w:rPr>
      </w:pPr>
      <w:r>
        <w:rPr>
          <w:rFonts w:hint="eastAsia"/>
          <w:sz w:val="18"/>
          <w:szCs w:val="18"/>
        </w:rPr>
        <w:t>愛が与</w:t>
      </w:r>
      <w:r w:rsidR="004557BC">
        <w:rPr>
          <w:rFonts w:hint="eastAsia"/>
          <w:sz w:val="18"/>
          <w:szCs w:val="18"/>
        </w:rPr>
        <w:t>える物は何か。それは物質ではなく、喜び、興味、知識、悲しみと言った自分自身である。そして愛を与えられた者はまた、与える者になり、俱に喜びを分かち合う。</w:t>
      </w:r>
    </w:p>
    <w:p w14:paraId="153760EE" w14:textId="77777777" w:rsidR="00390E88" w:rsidRDefault="00390E88" w:rsidP="000D29A8">
      <w:pPr>
        <w:rPr>
          <w:sz w:val="18"/>
          <w:szCs w:val="18"/>
        </w:rPr>
      </w:pPr>
    </w:p>
    <w:p w14:paraId="088E425C" w14:textId="27552C8F" w:rsidR="00390E88" w:rsidRPr="00390E88" w:rsidRDefault="00390E88" w:rsidP="00390E88">
      <w:pPr>
        <w:pStyle w:val="a3"/>
        <w:numPr>
          <w:ilvl w:val="0"/>
          <w:numId w:val="2"/>
        </w:numPr>
        <w:ind w:leftChars="0"/>
        <w:rPr>
          <w:sz w:val="18"/>
          <w:szCs w:val="18"/>
          <w:u w:val="single"/>
        </w:rPr>
      </w:pPr>
      <w:r w:rsidRPr="00390E88">
        <w:rPr>
          <w:rFonts w:hint="eastAsia"/>
          <w:sz w:val="18"/>
          <w:szCs w:val="18"/>
          <w:u w:val="single"/>
        </w:rPr>
        <w:t>親子の愛</w:t>
      </w:r>
    </w:p>
    <w:p w14:paraId="5F825DCB" w14:textId="77777777" w:rsidR="00390E88" w:rsidRDefault="00390E88" w:rsidP="00390E88">
      <w:pPr>
        <w:rPr>
          <w:sz w:val="18"/>
          <w:szCs w:val="18"/>
        </w:rPr>
      </w:pPr>
    </w:p>
    <w:p w14:paraId="13FC5E0D" w14:textId="40B9D6B4" w:rsidR="00390E88" w:rsidRPr="00390E88" w:rsidRDefault="00390E88" w:rsidP="00390E88">
      <w:pPr>
        <w:rPr>
          <w:sz w:val="18"/>
          <w:szCs w:val="18"/>
          <w:u w:val="double"/>
        </w:rPr>
      </w:pPr>
      <w:r w:rsidRPr="00390E88">
        <w:rPr>
          <w:rFonts w:hint="eastAsia"/>
          <w:sz w:val="18"/>
          <w:szCs w:val="18"/>
          <w:u w:val="double"/>
        </w:rPr>
        <w:t>幼児</w:t>
      </w:r>
      <w:r w:rsidR="00040A67">
        <w:rPr>
          <w:rFonts w:hint="eastAsia"/>
          <w:sz w:val="18"/>
          <w:szCs w:val="18"/>
          <w:u w:val="double"/>
        </w:rPr>
        <w:t>と愛</w:t>
      </w:r>
    </w:p>
    <w:p w14:paraId="43960FAB" w14:textId="2C1E3F62" w:rsidR="00390E88" w:rsidRDefault="00390E88" w:rsidP="00390E88">
      <w:pPr>
        <w:rPr>
          <w:sz w:val="18"/>
          <w:szCs w:val="18"/>
        </w:rPr>
      </w:pPr>
      <w:r>
        <w:rPr>
          <w:rFonts w:hint="eastAsia"/>
          <w:sz w:val="18"/>
          <w:szCs w:val="18"/>
        </w:rPr>
        <w:t>赤ん坊にとって、自分が自分だから愛される。愛される為にしなければならない事はない。一方、母親の愛情が無条件であるからこそ、それを作り出す事ができないということでもある。</w:t>
      </w:r>
      <w:r w:rsidR="00040A67">
        <w:rPr>
          <w:rFonts w:hint="eastAsia"/>
          <w:sz w:val="18"/>
          <w:szCs w:val="18"/>
        </w:rPr>
        <w:t>そして８歳頃からは、子供は手紙などを自分で与えるようになる。</w:t>
      </w:r>
    </w:p>
    <w:p w14:paraId="1F7251C5" w14:textId="77777777" w:rsidR="00040A67" w:rsidRDefault="00040A67" w:rsidP="00390E88">
      <w:pPr>
        <w:rPr>
          <w:sz w:val="18"/>
          <w:szCs w:val="18"/>
        </w:rPr>
      </w:pPr>
    </w:p>
    <w:p w14:paraId="7FB7AAC2" w14:textId="73418892" w:rsidR="00040A67" w:rsidRPr="00040A67" w:rsidRDefault="00040A67" w:rsidP="00390E88">
      <w:pPr>
        <w:rPr>
          <w:sz w:val="18"/>
          <w:szCs w:val="18"/>
          <w:u w:val="double"/>
        </w:rPr>
      </w:pPr>
      <w:r w:rsidRPr="00040A67">
        <w:rPr>
          <w:rFonts w:hint="eastAsia"/>
          <w:sz w:val="18"/>
          <w:szCs w:val="18"/>
          <w:u w:val="double"/>
        </w:rPr>
        <w:t>思春期と愛</w:t>
      </w:r>
    </w:p>
    <w:p w14:paraId="6F2519B2" w14:textId="19F195C7" w:rsidR="00040A67" w:rsidRDefault="00040A67" w:rsidP="00390E88">
      <w:pPr>
        <w:rPr>
          <w:sz w:val="18"/>
          <w:szCs w:val="18"/>
        </w:rPr>
      </w:pPr>
      <w:r>
        <w:rPr>
          <w:rFonts w:hint="eastAsia"/>
          <w:sz w:val="18"/>
          <w:szCs w:val="18"/>
        </w:rPr>
        <w:t>思春期に、子供は自己中心主義を克服する。生まれて初めて合一感や共有意識を持つ。</w:t>
      </w:r>
    </w:p>
    <w:p w14:paraId="100D4A81" w14:textId="546DBA30" w:rsidR="000A2D03" w:rsidRDefault="000A2D03" w:rsidP="00390E88">
      <w:pPr>
        <w:rPr>
          <w:sz w:val="18"/>
          <w:szCs w:val="18"/>
        </w:rPr>
      </w:pPr>
      <w:r>
        <w:rPr>
          <w:rFonts w:hint="eastAsia"/>
          <w:sz w:val="18"/>
          <w:szCs w:val="18"/>
        </w:rPr>
        <w:t>この段階で愛の能力の発達が見られる。つまり、「相手が必要だから、その相手を愛する」という段階から、「愛するから愛される」という段階に達する。</w:t>
      </w:r>
    </w:p>
    <w:p w14:paraId="108C9689" w14:textId="0CB5D943" w:rsidR="000A2D03" w:rsidRDefault="000A2D03" w:rsidP="00390E88">
      <w:pPr>
        <w:rPr>
          <w:sz w:val="18"/>
          <w:szCs w:val="18"/>
        </w:rPr>
      </w:pPr>
      <w:r>
        <w:rPr>
          <w:rFonts w:hint="eastAsia"/>
          <w:sz w:val="18"/>
          <w:szCs w:val="18"/>
        </w:rPr>
        <w:t>同時に、愛の対象も変化する。愛は母親に対するものから、父親に対するものへと変化する。</w:t>
      </w:r>
    </w:p>
    <w:p w14:paraId="375C9B35" w14:textId="7D557877" w:rsidR="000A2D03" w:rsidRDefault="000A2D03" w:rsidP="00390E88">
      <w:pPr>
        <w:rPr>
          <w:sz w:val="18"/>
          <w:szCs w:val="18"/>
        </w:rPr>
      </w:pPr>
      <w:r>
        <w:rPr>
          <w:rFonts w:hint="eastAsia"/>
          <w:sz w:val="18"/>
          <w:szCs w:val="18"/>
        </w:rPr>
        <w:t>最終的には、母親への愛着と父親への愛着は統合される。</w:t>
      </w:r>
    </w:p>
    <w:p w14:paraId="52FB5B86" w14:textId="77777777" w:rsidR="000A2D03" w:rsidRDefault="000A2D03" w:rsidP="00390E88">
      <w:pPr>
        <w:rPr>
          <w:sz w:val="18"/>
          <w:szCs w:val="18"/>
        </w:rPr>
      </w:pPr>
    </w:p>
    <w:p w14:paraId="0FF30BE8" w14:textId="77777777" w:rsidR="000A2D03" w:rsidRDefault="000A2D03" w:rsidP="00390E88">
      <w:pPr>
        <w:rPr>
          <w:sz w:val="18"/>
          <w:szCs w:val="18"/>
        </w:rPr>
      </w:pPr>
    </w:p>
    <w:p w14:paraId="7A1C9028" w14:textId="77777777" w:rsidR="000A2D03" w:rsidRDefault="000A2D03" w:rsidP="00390E88">
      <w:pPr>
        <w:rPr>
          <w:sz w:val="18"/>
          <w:szCs w:val="18"/>
        </w:rPr>
      </w:pPr>
    </w:p>
    <w:p w14:paraId="34D3364F" w14:textId="77777777" w:rsidR="000A2D03" w:rsidRDefault="000A2D03" w:rsidP="00390E88">
      <w:pPr>
        <w:rPr>
          <w:sz w:val="18"/>
          <w:szCs w:val="18"/>
        </w:rPr>
      </w:pPr>
    </w:p>
    <w:p w14:paraId="25D73E35" w14:textId="77777777" w:rsidR="000A2D03" w:rsidRDefault="000A2D03" w:rsidP="00390E88">
      <w:pPr>
        <w:rPr>
          <w:sz w:val="18"/>
          <w:szCs w:val="18"/>
        </w:rPr>
      </w:pPr>
    </w:p>
    <w:p w14:paraId="4D7A31FF" w14:textId="77777777" w:rsidR="000A2D03" w:rsidRDefault="000A2D03" w:rsidP="00390E88">
      <w:pPr>
        <w:rPr>
          <w:sz w:val="18"/>
          <w:szCs w:val="18"/>
        </w:rPr>
      </w:pPr>
    </w:p>
    <w:p w14:paraId="63DCED0F" w14:textId="597CF37D" w:rsidR="000A2D03" w:rsidRPr="000A2D03" w:rsidRDefault="000A2D03" w:rsidP="000A2D03">
      <w:pPr>
        <w:pStyle w:val="a3"/>
        <w:numPr>
          <w:ilvl w:val="0"/>
          <w:numId w:val="2"/>
        </w:numPr>
        <w:ind w:leftChars="0"/>
        <w:rPr>
          <w:sz w:val="18"/>
          <w:szCs w:val="18"/>
          <w:u w:val="single"/>
        </w:rPr>
      </w:pPr>
      <w:r w:rsidRPr="000A2D03">
        <w:rPr>
          <w:rFonts w:hint="eastAsia"/>
          <w:sz w:val="18"/>
          <w:szCs w:val="18"/>
          <w:u w:val="single"/>
        </w:rPr>
        <w:t>愛の対象</w:t>
      </w:r>
    </w:p>
    <w:p w14:paraId="43B0320D" w14:textId="77777777" w:rsidR="000A2D03" w:rsidRPr="000A2D03" w:rsidRDefault="000A2D03" w:rsidP="000A2D03">
      <w:pPr>
        <w:rPr>
          <w:sz w:val="18"/>
          <w:szCs w:val="18"/>
        </w:rPr>
      </w:pPr>
    </w:p>
    <w:p w14:paraId="117D656E" w14:textId="6869B5AE" w:rsidR="009D4D59" w:rsidRDefault="000A2D03" w:rsidP="000D29A8">
      <w:pPr>
        <w:rPr>
          <w:sz w:val="18"/>
          <w:szCs w:val="18"/>
        </w:rPr>
      </w:pPr>
      <w:r>
        <w:rPr>
          <w:rFonts w:hint="eastAsia"/>
          <w:sz w:val="18"/>
          <w:szCs w:val="18"/>
        </w:rPr>
        <w:t>愛は、特定の人間に対する関係ではなく、全ての人、世界、生命に対する態度、性格の方向性である。しかし、愛する対象の種類によって、様々な愛の種類もある。</w:t>
      </w:r>
    </w:p>
    <w:tbl>
      <w:tblPr>
        <w:tblStyle w:val="a4"/>
        <w:tblW w:w="0" w:type="auto"/>
        <w:tblLook w:val="04A0" w:firstRow="1" w:lastRow="0" w:firstColumn="1" w:lastColumn="0" w:noHBand="0" w:noVBand="1"/>
      </w:tblPr>
      <w:tblGrid>
        <w:gridCol w:w="7555"/>
      </w:tblGrid>
      <w:tr w:rsidR="000A2D03" w14:paraId="79F5160E" w14:textId="77777777" w:rsidTr="000A2D03">
        <w:tc>
          <w:tcPr>
            <w:tcW w:w="7555" w:type="dxa"/>
          </w:tcPr>
          <w:p w14:paraId="3888FA3F" w14:textId="20734C7D" w:rsidR="000A2D03" w:rsidRDefault="000A2D03" w:rsidP="000D29A8">
            <w:pPr>
              <w:rPr>
                <w:sz w:val="18"/>
                <w:szCs w:val="18"/>
              </w:rPr>
            </w:pPr>
            <w:r>
              <w:rPr>
                <w:rFonts w:hint="eastAsia"/>
                <w:sz w:val="18"/>
                <w:szCs w:val="18"/>
              </w:rPr>
              <w:t>兄弟愛</w:t>
            </w:r>
            <w:r w:rsidR="00C96A7D">
              <w:rPr>
                <w:rFonts w:hint="eastAsia"/>
                <w:sz w:val="18"/>
                <w:szCs w:val="18"/>
              </w:rPr>
              <w:t>…あらゆる他人に対する配慮や尊重。無力な者、貧しい者、よそ者などの相手に対する、表面と表面の関係ではなく、中心と中心の関係。同一感を産む。</w:t>
            </w:r>
          </w:p>
        </w:tc>
      </w:tr>
      <w:tr w:rsidR="000A2D03" w14:paraId="47C89CB8" w14:textId="77777777" w:rsidTr="000A2D03">
        <w:tc>
          <w:tcPr>
            <w:tcW w:w="7555" w:type="dxa"/>
          </w:tcPr>
          <w:p w14:paraId="4B641C03" w14:textId="77777777" w:rsidR="000A2D03" w:rsidRDefault="00C96A7D" w:rsidP="000D29A8">
            <w:pPr>
              <w:rPr>
                <w:sz w:val="18"/>
                <w:szCs w:val="18"/>
              </w:rPr>
            </w:pPr>
            <w:r>
              <w:rPr>
                <w:rFonts w:hint="eastAsia"/>
                <w:sz w:val="18"/>
                <w:szCs w:val="18"/>
              </w:rPr>
              <w:t>母性愛…子供の生命と必要性に対する無条件の肯定。徹底した利他主義である必要があり、対象が幼児の時は優しい母親でいられるが、本当に愛情深くなるのは難しい。</w:t>
            </w:r>
          </w:p>
          <w:p w14:paraId="4A5C08C0" w14:textId="6972F306" w:rsidR="00C96A7D" w:rsidRDefault="00C96A7D" w:rsidP="000D29A8">
            <w:pPr>
              <w:rPr>
                <w:sz w:val="18"/>
                <w:szCs w:val="18"/>
              </w:rPr>
            </w:pPr>
            <w:r>
              <w:rPr>
                <w:rFonts w:hint="eastAsia"/>
                <w:sz w:val="18"/>
                <w:szCs w:val="18"/>
              </w:rPr>
              <w:t>→自分の助けを欲する者全てを愛する事</w:t>
            </w:r>
          </w:p>
        </w:tc>
      </w:tr>
      <w:tr w:rsidR="000A2D03" w14:paraId="549B2299" w14:textId="77777777" w:rsidTr="000A2D03">
        <w:tc>
          <w:tcPr>
            <w:tcW w:w="7555" w:type="dxa"/>
          </w:tcPr>
          <w:p w14:paraId="7631190E" w14:textId="66E43EF9" w:rsidR="000A2D03" w:rsidRDefault="00C96A7D" w:rsidP="000D29A8">
            <w:pPr>
              <w:rPr>
                <w:sz w:val="18"/>
                <w:szCs w:val="18"/>
              </w:rPr>
            </w:pPr>
            <w:r>
              <w:rPr>
                <w:rFonts w:hint="eastAsia"/>
                <w:sz w:val="18"/>
                <w:szCs w:val="18"/>
              </w:rPr>
              <w:t>異性愛…他の人間と融合したいと言う、排他的な願望。拡張した利己主義であり、二人という纏まりは周りから孤立している。</w:t>
            </w:r>
          </w:p>
        </w:tc>
      </w:tr>
      <w:tr w:rsidR="000A2D03" w14:paraId="1D28DFE8" w14:textId="77777777" w:rsidTr="000A2D03">
        <w:tc>
          <w:tcPr>
            <w:tcW w:w="7555" w:type="dxa"/>
          </w:tcPr>
          <w:p w14:paraId="5E8B32CE" w14:textId="6ADA9542" w:rsidR="000A2D03" w:rsidRDefault="00F26B73" w:rsidP="000D29A8">
            <w:pPr>
              <w:rPr>
                <w:sz w:val="18"/>
                <w:szCs w:val="18"/>
              </w:rPr>
            </w:pPr>
            <w:r>
              <w:rPr>
                <w:rFonts w:hint="eastAsia"/>
                <w:sz w:val="18"/>
                <w:szCs w:val="18"/>
              </w:rPr>
              <w:t>自己愛…愛は全ての人類に向けられるので、その対象は自分にも及ぶ。これは自分を愛せないことから生じる自己愛とは異なる。</w:t>
            </w:r>
          </w:p>
        </w:tc>
      </w:tr>
      <w:tr w:rsidR="000A2D03" w14:paraId="7A2DF1C0" w14:textId="77777777" w:rsidTr="000A2D03">
        <w:tc>
          <w:tcPr>
            <w:tcW w:w="7555" w:type="dxa"/>
          </w:tcPr>
          <w:p w14:paraId="44227D4E" w14:textId="0827A344" w:rsidR="000A2D03" w:rsidRDefault="003B20DE" w:rsidP="000D29A8">
            <w:pPr>
              <w:rPr>
                <w:sz w:val="18"/>
                <w:szCs w:val="18"/>
              </w:rPr>
            </w:pPr>
            <w:r>
              <w:rPr>
                <w:rFonts w:hint="eastAsia"/>
                <w:sz w:val="18"/>
                <w:szCs w:val="18"/>
              </w:rPr>
              <w:t>神への愛…人間の愛の発達に伴い変化。</w:t>
            </w:r>
          </w:p>
        </w:tc>
      </w:tr>
    </w:tbl>
    <w:p w14:paraId="3A6BBE63" w14:textId="77777777" w:rsidR="000A2D03" w:rsidRDefault="000A2D03" w:rsidP="000D29A8">
      <w:pPr>
        <w:rPr>
          <w:sz w:val="18"/>
          <w:szCs w:val="18"/>
        </w:rPr>
      </w:pPr>
    </w:p>
    <w:p w14:paraId="73AF219F" w14:textId="77777777" w:rsidR="003B20DE" w:rsidRDefault="003B20DE" w:rsidP="000D29A8">
      <w:pPr>
        <w:rPr>
          <w:sz w:val="18"/>
          <w:szCs w:val="18"/>
        </w:rPr>
      </w:pPr>
    </w:p>
    <w:p w14:paraId="20A9BA43" w14:textId="77777777" w:rsidR="003B20DE" w:rsidRDefault="003B20DE" w:rsidP="000D29A8">
      <w:pPr>
        <w:rPr>
          <w:sz w:val="18"/>
          <w:szCs w:val="18"/>
        </w:rPr>
      </w:pPr>
    </w:p>
    <w:p w14:paraId="2A5B6C97" w14:textId="77777777" w:rsidR="003B20DE" w:rsidRDefault="003B20DE" w:rsidP="000D29A8">
      <w:pPr>
        <w:rPr>
          <w:sz w:val="18"/>
          <w:szCs w:val="18"/>
        </w:rPr>
      </w:pPr>
    </w:p>
    <w:p w14:paraId="1061A4F1" w14:textId="721030DB" w:rsidR="003B20DE" w:rsidRPr="00EF5A5B" w:rsidRDefault="00EF5A5B" w:rsidP="00EF5A5B">
      <w:pPr>
        <w:pStyle w:val="a3"/>
        <w:numPr>
          <w:ilvl w:val="0"/>
          <w:numId w:val="3"/>
        </w:numPr>
        <w:ind w:leftChars="0"/>
        <w:rPr>
          <w:sz w:val="18"/>
          <w:szCs w:val="18"/>
        </w:rPr>
      </w:pPr>
      <w:r w:rsidRPr="00EF5A5B">
        <w:rPr>
          <w:rFonts w:hint="eastAsia"/>
          <w:sz w:val="18"/>
          <w:szCs w:val="18"/>
        </w:rPr>
        <w:t>愛って何</w:t>
      </w:r>
    </w:p>
    <w:p w14:paraId="4287E2AF" w14:textId="6E714C80" w:rsidR="00EF5A5B" w:rsidRDefault="00EF5A5B" w:rsidP="00EF5A5B">
      <w:pPr>
        <w:pStyle w:val="a3"/>
        <w:ind w:leftChars="0" w:left="360"/>
        <w:rPr>
          <w:sz w:val="18"/>
          <w:szCs w:val="18"/>
        </w:rPr>
      </w:pPr>
      <w:r>
        <w:rPr>
          <w:rFonts w:hint="eastAsia"/>
          <w:sz w:val="18"/>
          <w:szCs w:val="18"/>
        </w:rPr>
        <w:t xml:space="preserve">「愛は何よりも与えること」　　　</w:t>
      </w:r>
      <w:r>
        <w:rPr>
          <w:sz w:val="18"/>
          <w:szCs w:val="18"/>
        </w:rPr>
        <w:t>P43</w:t>
      </w:r>
    </w:p>
    <w:p w14:paraId="04C0AB1E" w14:textId="249C1E2A" w:rsidR="00EF5A5B" w:rsidRDefault="00EF5A5B" w:rsidP="00EF5A5B">
      <w:pPr>
        <w:pStyle w:val="a3"/>
        <w:ind w:leftChars="0" w:left="360"/>
        <w:rPr>
          <w:rFonts w:hint="eastAsia"/>
          <w:sz w:val="18"/>
          <w:szCs w:val="18"/>
        </w:rPr>
      </w:pPr>
      <w:r>
        <w:rPr>
          <w:rFonts w:hint="eastAsia"/>
          <w:sz w:val="18"/>
          <w:szCs w:val="18"/>
        </w:rPr>
        <w:t>「愛とは、愛する者の生命と成長を積極的に気にかけること」</w:t>
      </w:r>
      <w:r>
        <w:rPr>
          <w:sz w:val="18"/>
          <w:szCs w:val="18"/>
        </w:rPr>
        <w:t>P49</w:t>
      </w:r>
    </w:p>
    <w:p w14:paraId="5AAE4A91" w14:textId="08BA8D79" w:rsidR="00284137" w:rsidRPr="00EF5A5B" w:rsidRDefault="00284137" w:rsidP="00EF5A5B">
      <w:pPr>
        <w:pStyle w:val="a3"/>
        <w:ind w:leftChars="0" w:left="360"/>
        <w:rPr>
          <w:rFonts w:hint="eastAsia"/>
          <w:sz w:val="18"/>
          <w:szCs w:val="18"/>
        </w:rPr>
      </w:pPr>
      <w:r>
        <w:rPr>
          <w:rFonts w:hint="eastAsia"/>
          <w:sz w:val="18"/>
          <w:szCs w:val="18"/>
        </w:rPr>
        <w:t>「秘密を知る為のもう一つの方法」</w:t>
      </w:r>
      <w:r>
        <w:rPr>
          <w:sz w:val="18"/>
          <w:szCs w:val="18"/>
        </w:rPr>
        <w:t>P54</w:t>
      </w:r>
      <w:bookmarkStart w:id="0" w:name="_GoBack"/>
      <w:bookmarkEnd w:id="0"/>
    </w:p>
    <w:p w14:paraId="0D015AFD" w14:textId="77777777" w:rsidR="003B20DE" w:rsidRDefault="003B20DE" w:rsidP="000D29A8">
      <w:pPr>
        <w:rPr>
          <w:sz w:val="18"/>
          <w:szCs w:val="18"/>
        </w:rPr>
      </w:pPr>
    </w:p>
    <w:p w14:paraId="080C608C" w14:textId="77777777" w:rsidR="003B20DE" w:rsidRDefault="003B20DE" w:rsidP="000D29A8">
      <w:pPr>
        <w:rPr>
          <w:sz w:val="18"/>
          <w:szCs w:val="18"/>
        </w:rPr>
      </w:pPr>
    </w:p>
    <w:p w14:paraId="5DE09D05" w14:textId="77777777" w:rsidR="003B20DE" w:rsidRDefault="003B20DE" w:rsidP="000D29A8">
      <w:pPr>
        <w:rPr>
          <w:sz w:val="18"/>
          <w:szCs w:val="18"/>
        </w:rPr>
      </w:pPr>
    </w:p>
    <w:p w14:paraId="0CF4B192" w14:textId="77777777" w:rsidR="003B20DE" w:rsidRDefault="003B20DE" w:rsidP="000D29A8">
      <w:pPr>
        <w:rPr>
          <w:sz w:val="18"/>
          <w:szCs w:val="18"/>
        </w:rPr>
      </w:pPr>
    </w:p>
    <w:p w14:paraId="224CDEF8" w14:textId="77777777" w:rsidR="003B20DE" w:rsidRDefault="003B20DE" w:rsidP="000D29A8">
      <w:pPr>
        <w:rPr>
          <w:sz w:val="18"/>
          <w:szCs w:val="18"/>
        </w:rPr>
      </w:pPr>
    </w:p>
    <w:p w14:paraId="31861C5C" w14:textId="77777777" w:rsidR="003B20DE" w:rsidRDefault="003B20DE" w:rsidP="000D29A8">
      <w:pPr>
        <w:rPr>
          <w:sz w:val="18"/>
          <w:szCs w:val="18"/>
        </w:rPr>
      </w:pPr>
    </w:p>
    <w:p w14:paraId="00FACCCB" w14:textId="4F58F25F" w:rsidR="003B20DE" w:rsidRPr="003B20DE" w:rsidRDefault="003B20DE" w:rsidP="000D29A8">
      <w:r>
        <w:rPr>
          <w:rFonts w:hint="eastAsia"/>
        </w:rPr>
        <w:t>~</w:t>
      </w:r>
      <w:r>
        <w:rPr>
          <w:rFonts w:hint="eastAsia"/>
        </w:rPr>
        <w:t>第三章</w:t>
      </w:r>
      <w:r>
        <w:rPr>
          <w:rFonts w:hint="eastAsia"/>
        </w:rPr>
        <w:t>~</w:t>
      </w:r>
      <w:r>
        <w:rPr>
          <w:rFonts w:hint="eastAsia"/>
        </w:rPr>
        <w:t xml:space="preserve">　愛と現代西洋社会におけるその崩壊</w:t>
      </w:r>
    </w:p>
    <w:sectPr w:rsidR="003B20DE" w:rsidRPr="003B20DE" w:rsidSect="00B363A1">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52AD5"/>
    <w:multiLevelType w:val="hybridMultilevel"/>
    <w:tmpl w:val="9D881AD8"/>
    <w:lvl w:ilvl="0" w:tplc="3B64E2E2">
      <w:start w:val="1"/>
      <w:numFmt w:val="japaneseCounting"/>
      <w:lvlText w:val="%1節"/>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7563995"/>
    <w:multiLevelType w:val="hybridMultilevel"/>
    <w:tmpl w:val="327E6422"/>
    <w:lvl w:ilvl="0" w:tplc="966A0034">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22E1ACC"/>
    <w:multiLevelType w:val="hybridMultilevel"/>
    <w:tmpl w:val="CB7032F4"/>
    <w:lvl w:ilvl="0" w:tplc="20C44AC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A1"/>
    <w:rsid w:val="00040A67"/>
    <w:rsid w:val="000A2D03"/>
    <w:rsid w:val="000D29A8"/>
    <w:rsid w:val="00197AFA"/>
    <w:rsid w:val="00284137"/>
    <w:rsid w:val="00390E88"/>
    <w:rsid w:val="003B20DE"/>
    <w:rsid w:val="003B5287"/>
    <w:rsid w:val="004348E6"/>
    <w:rsid w:val="004557BC"/>
    <w:rsid w:val="00507E08"/>
    <w:rsid w:val="0065674E"/>
    <w:rsid w:val="008B3353"/>
    <w:rsid w:val="009D4D59"/>
    <w:rsid w:val="00B363A1"/>
    <w:rsid w:val="00C96A7D"/>
    <w:rsid w:val="00D4644E"/>
    <w:rsid w:val="00DD741C"/>
    <w:rsid w:val="00EF5A5B"/>
    <w:rsid w:val="00F2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60B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3A1"/>
    <w:pPr>
      <w:ind w:leftChars="400" w:left="960"/>
    </w:pPr>
  </w:style>
  <w:style w:type="table" w:styleId="a4">
    <w:name w:val="Table Grid"/>
    <w:basedOn w:val="a1"/>
    <w:uiPriority w:val="59"/>
    <w:rsid w:val="00B36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3A1"/>
    <w:pPr>
      <w:ind w:leftChars="400" w:left="960"/>
    </w:pPr>
  </w:style>
  <w:style w:type="table" w:styleId="a4">
    <w:name w:val="Table Grid"/>
    <w:basedOn w:val="a1"/>
    <w:uiPriority w:val="59"/>
    <w:rsid w:val="00B36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285</Words>
  <Characters>1630</Characters>
  <Application>Microsoft Macintosh Word</Application>
  <DocSecurity>0</DocSecurity>
  <Lines>13</Lines>
  <Paragraphs>3</Paragraphs>
  <ScaleCrop>false</ScaleCrop>
  <Company>慶應義塾大学　総合政策学部</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8</cp:revision>
  <dcterms:created xsi:type="dcterms:W3CDTF">2014-11-05T06:43:00Z</dcterms:created>
  <dcterms:modified xsi:type="dcterms:W3CDTF">2014-11-27T07:35:00Z</dcterms:modified>
</cp:coreProperties>
</file>