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B78F5" w14:textId="486B6C11" w:rsidR="00A31BD7" w:rsidRPr="00B64EB9" w:rsidRDefault="00A31BD7" w:rsidP="00136088">
      <w:pPr>
        <w:rPr>
          <w:rFonts w:hint="eastAsia"/>
          <w:sz w:val="20"/>
          <w:szCs w:val="20"/>
        </w:rPr>
      </w:pPr>
      <w:r w:rsidRPr="00B64EB9">
        <w:rPr>
          <w:rFonts w:hint="eastAsia"/>
          <w:sz w:val="20"/>
          <w:szCs w:val="20"/>
        </w:rPr>
        <w:t>研究会</w:t>
      </w:r>
      <w:r w:rsidRPr="00B64EB9">
        <w:rPr>
          <w:rFonts w:hint="eastAsia"/>
          <w:sz w:val="20"/>
          <w:szCs w:val="20"/>
        </w:rPr>
        <w:t>(</w:t>
      </w:r>
      <w:r w:rsidRPr="00B64EB9">
        <w:rPr>
          <w:rFonts w:hint="eastAsia"/>
          <w:sz w:val="20"/>
          <w:szCs w:val="20"/>
        </w:rPr>
        <w:t>古典</w:t>
      </w:r>
      <w:r w:rsidRPr="00B64EB9">
        <w:rPr>
          <w:rFonts w:hint="eastAsia"/>
          <w:sz w:val="20"/>
          <w:szCs w:val="20"/>
        </w:rPr>
        <w:t>)</w:t>
      </w:r>
      <w:r w:rsidRPr="00B64EB9">
        <w:rPr>
          <w:rFonts w:hint="eastAsia"/>
          <w:sz w:val="20"/>
          <w:szCs w:val="20"/>
        </w:rPr>
        <w:t>『もう半分』</w:t>
      </w:r>
      <w:r w:rsidR="00B64EB9">
        <w:rPr>
          <w:sz w:val="20"/>
          <w:szCs w:val="20"/>
        </w:rPr>
        <w:t xml:space="preserve">                      </w:t>
      </w:r>
      <w:bookmarkStart w:id="0" w:name="_GoBack"/>
      <w:bookmarkEnd w:id="0"/>
    </w:p>
    <w:p w14:paraId="772B9605" w14:textId="2B47B98C" w:rsidR="00086998" w:rsidRPr="00D64A36" w:rsidRDefault="00086998" w:rsidP="00A31BD7">
      <w:pPr>
        <w:rPr>
          <w:rFonts w:hint="eastAsia"/>
          <w:sz w:val="18"/>
          <w:szCs w:val="18"/>
          <w:u w:val="double"/>
        </w:rPr>
      </w:pPr>
      <w:r w:rsidRPr="00D64A36">
        <w:rPr>
          <w:rFonts w:hint="eastAsia"/>
          <w:sz w:val="18"/>
          <w:szCs w:val="18"/>
          <w:u w:val="double"/>
        </w:rPr>
        <w:t>演者の間の話の差</w:t>
      </w:r>
    </w:p>
    <w:p w14:paraId="5E2722E5" w14:textId="77777777" w:rsidR="00086998" w:rsidRPr="00D64A36" w:rsidRDefault="00086998" w:rsidP="00A31BD7">
      <w:pPr>
        <w:rPr>
          <w:sz w:val="18"/>
          <w:szCs w:val="18"/>
        </w:rPr>
      </w:pPr>
      <w:r w:rsidRPr="00D64A36">
        <w:rPr>
          <w:rFonts w:hint="eastAsia"/>
          <w:sz w:val="18"/>
          <w:szCs w:val="18"/>
        </w:rPr>
        <w:t>爺さんの来店…馴染み</w:t>
      </w:r>
      <w:r w:rsidRPr="00D64A36">
        <w:rPr>
          <w:sz w:val="18"/>
          <w:szCs w:val="18"/>
        </w:rPr>
        <w:t>(</w:t>
      </w:r>
      <w:r w:rsidRPr="00D64A36">
        <w:rPr>
          <w:rFonts w:hint="eastAsia"/>
          <w:sz w:val="18"/>
          <w:szCs w:val="18"/>
        </w:rPr>
        <w:t>今輔、五街道雲助</w:t>
      </w:r>
      <w:r w:rsidRPr="00D64A36">
        <w:rPr>
          <w:rFonts w:hint="eastAsia"/>
          <w:sz w:val="18"/>
          <w:szCs w:val="18"/>
        </w:rPr>
        <w:t>)</w:t>
      </w:r>
      <w:r w:rsidRPr="00D64A36">
        <w:rPr>
          <w:rFonts w:hint="eastAsia"/>
          <w:sz w:val="18"/>
          <w:szCs w:val="18"/>
        </w:rPr>
        <w:t>・初</w:t>
      </w:r>
      <w:r w:rsidRPr="00D64A36">
        <w:rPr>
          <w:sz w:val="18"/>
          <w:szCs w:val="18"/>
        </w:rPr>
        <w:t>来店</w:t>
      </w:r>
      <w:r w:rsidRPr="00D64A36">
        <w:rPr>
          <w:sz w:val="18"/>
          <w:szCs w:val="18"/>
        </w:rPr>
        <w:t>(</w:t>
      </w:r>
      <w:r w:rsidRPr="00D64A36">
        <w:rPr>
          <w:sz w:val="18"/>
          <w:szCs w:val="18"/>
        </w:rPr>
        <w:t>小三治</w:t>
      </w:r>
      <w:r w:rsidRPr="00D64A36">
        <w:rPr>
          <w:sz w:val="18"/>
          <w:szCs w:val="18"/>
        </w:rPr>
        <w:t>)</w:t>
      </w:r>
    </w:p>
    <w:p w14:paraId="1E728662" w14:textId="77777777" w:rsidR="00086998" w:rsidRPr="00D64A36" w:rsidRDefault="00086998" w:rsidP="00A31BD7">
      <w:pPr>
        <w:rPr>
          <w:rFonts w:hint="eastAsia"/>
          <w:sz w:val="18"/>
          <w:szCs w:val="18"/>
        </w:rPr>
      </w:pPr>
      <w:r w:rsidRPr="00D64A36">
        <w:rPr>
          <w:rFonts w:hint="eastAsia"/>
          <w:sz w:val="18"/>
          <w:szCs w:val="18"/>
        </w:rPr>
        <w:t>金の額…</w:t>
      </w:r>
      <w:r w:rsidRPr="00D64A36">
        <w:rPr>
          <w:rFonts w:hint="eastAsia"/>
          <w:sz w:val="18"/>
          <w:szCs w:val="18"/>
        </w:rPr>
        <w:t>50</w:t>
      </w:r>
      <w:r w:rsidRPr="00D64A36">
        <w:rPr>
          <w:rFonts w:hint="eastAsia"/>
          <w:sz w:val="18"/>
          <w:szCs w:val="18"/>
        </w:rPr>
        <w:t>両</w:t>
      </w:r>
      <w:r w:rsidRPr="00D64A36">
        <w:rPr>
          <w:sz w:val="18"/>
          <w:szCs w:val="18"/>
        </w:rPr>
        <w:t>（</w:t>
      </w:r>
      <w:r w:rsidRPr="00D64A36">
        <w:rPr>
          <w:rFonts w:hint="eastAsia"/>
          <w:sz w:val="18"/>
          <w:szCs w:val="18"/>
        </w:rPr>
        <w:t>今輔、五街道雲助）・</w:t>
      </w:r>
      <w:r w:rsidRPr="00D64A36">
        <w:rPr>
          <w:rFonts w:hint="eastAsia"/>
          <w:sz w:val="18"/>
          <w:szCs w:val="18"/>
        </w:rPr>
        <w:t>100</w:t>
      </w:r>
      <w:r w:rsidRPr="00D64A36">
        <w:rPr>
          <w:rFonts w:hint="eastAsia"/>
          <w:sz w:val="18"/>
          <w:szCs w:val="18"/>
        </w:rPr>
        <w:t>両</w:t>
      </w:r>
      <w:r w:rsidRPr="00D64A36">
        <w:rPr>
          <w:rFonts w:hint="eastAsia"/>
          <w:sz w:val="18"/>
          <w:szCs w:val="18"/>
        </w:rPr>
        <w:t>(</w:t>
      </w:r>
      <w:r w:rsidRPr="00D64A36">
        <w:rPr>
          <w:rFonts w:hint="eastAsia"/>
          <w:sz w:val="18"/>
          <w:szCs w:val="18"/>
        </w:rPr>
        <w:t>小三治</w:t>
      </w:r>
      <w:r w:rsidRPr="00D64A36">
        <w:rPr>
          <w:rFonts w:hint="eastAsia"/>
          <w:sz w:val="18"/>
          <w:szCs w:val="18"/>
        </w:rPr>
        <w:t>)</w:t>
      </w:r>
    </w:p>
    <w:p w14:paraId="2A9A1340" w14:textId="77777777" w:rsidR="00086998" w:rsidRPr="00D64A36" w:rsidRDefault="00086998" w:rsidP="00A31BD7">
      <w:pPr>
        <w:rPr>
          <w:sz w:val="18"/>
          <w:szCs w:val="18"/>
        </w:rPr>
      </w:pPr>
      <w:r w:rsidRPr="00D64A36">
        <w:rPr>
          <w:rFonts w:hint="eastAsia"/>
          <w:sz w:val="18"/>
          <w:szCs w:val="18"/>
        </w:rPr>
        <w:t>爺さんの死に方…入水自殺</w:t>
      </w:r>
      <w:r w:rsidRPr="00D64A36">
        <w:rPr>
          <w:sz w:val="18"/>
          <w:szCs w:val="18"/>
        </w:rPr>
        <w:t>(</w:t>
      </w:r>
      <w:r w:rsidRPr="00D64A36">
        <w:rPr>
          <w:rFonts w:hint="eastAsia"/>
          <w:sz w:val="18"/>
          <w:szCs w:val="18"/>
        </w:rPr>
        <w:t>今輔、小三治</w:t>
      </w:r>
      <w:r w:rsidRPr="00D64A36">
        <w:rPr>
          <w:rFonts w:hint="eastAsia"/>
          <w:sz w:val="18"/>
          <w:szCs w:val="18"/>
        </w:rPr>
        <w:t>)</w:t>
      </w:r>
      <w:r w:rsidRPr="00D64A36">
        <w:rPr>
          <w:rFonts w:hint="eastAsia"/>
          <w:sz w:val="18"/>
          <w:szCs w:val="18"/>
        </w:rPr>
        <w:t>・殺人</w:t>
      </w:r>
      <w:r w:rsidRPr="00D64A36">
        <w:rPr>
          <w:rFonts w:hint="eastAsia"/>
          <w:sz w:val="18"/>
          <w:szCs w:val="18"/>
        </w:rPr>
        <w:t>(</w:t>
      </w:r>
      <w:r w:rsidRPr="00D64A36">
        <w:rPr>
          <w:rFonts w:hint="eastAsia"/>
          <w:sz w:val="18"/>
          <w:szCs w:val="18"/>
        </w:rPr>
        <w:t>五街道雲助</w:t>
      </w:r>
      <w:r w:rsidRPr="00D64A36">
        <w:rPr>
          <w:sz w:val="18"/>
          <w:szCs w:val="18"/>
        </w:rPr>
        <w:t xml:space="preserve">)   </w:t>
      </w:r>
    </w:p>
    <w:p w14:paraId="73E15A2F" w14:textId="77777777" w:rsidR="00086998" w:rsidRPr="00D64A36" w:rsidRDefault="008C60FB" w:rsidP="00A31BD7">
      <w:pPr>
        <w:rPr>
          <w:rFonts w:hint="eastAsia"/>
          <w:sz w:val="18"/>
          <w:szCs w:val="18"/>
          <w:u w:val="double"/>
        </w:rPr>
      </w:pPr>
      <w:r w:rsidRPr="00D64A36">
        <w:rPr>
          <w:rFonts w:hint="eastAsia"/>
          <w:sz w:val="18"/>
          <w:szCs w:val="18"/>
          <w:u w:val="double"/>
        </w:rPr>
        <w:t>テーマ</w:t>
      </w:r>
    </w:p>
    <w:p w14:paraId="274DB868" w14:textId="77777777" w:rsidR="008C60FB" w:rsidRPr="00D64A36" w:rsidRDefault="008C60FB" w:rsidP="008C60FB">
      <w:pPr>
        <w:pStyle w:val="a3"/>
        <w:numPr>
          <w:ilvl w:val="0"/>
          <w:numId w:val="2"/>
        </w:numPr>
        <w:ind w:leftChars="0"/>
        <w:rPr>
          <w:rFonts w:hint="eastAsia"/>
          <w:sz w:val="18"/>
          <w:szCs w:val="18"/>
        </w:rPr>
      </w:pPr>
      <w:r w:rsidRPr="00D64A36">
        <w:rPr>
          <w:rFonts w:hint="eastAsia"/>
          <w:sz w:val="18"/>
          <w:szCs w:val="18"/>
        </w:rPr>
        <w:t>怪談</w:t>
      </w:r>
    </w:p>
    <w:p w14:paraId="6BA84705" w14:textId="77777777" w:rsidR="00EF2A7D" w:rsidRPr="00D64A36" w:rsidRDefault="008C60FB" w:rsidP="00EF2A7D">
      <w:pPr>
        <w:pStyle w:val="a3"/>
        <w:ind w:leftChars="0" w:left="360"/>
        <w:rPr>
          <w:sz w:val="18"/>
          <w:szCs w:val="18"/>
        </w:rPr>
      </w:pPr>
      <w:r w:rsidRPr="00D64A36">
        <w:rPr>
          <w:rFonts w:hint="eastAsia"/>
          <w:sz w:val="18"/>
          <w:szCs w:val="18"/>
        </w:rPr>
        <w:t>落語に出てくる幽霊はどこかとぼけていて害悪を与えるようなものではなく、寧ろ幽霊を笑い飛ばすような話である</w:t>
      </w:r>
      <w:r w:rsidRPr="00D64A36">
        <w:rPr>
          <w:rFonts w:hint="eastAsia"/>
          <w:sz w:val="18"/>
          <w:szCs w:val="18"/>
        </w:rPr>
        <w:t>(</w:t>
      </w:r>
      <w:r w:rsidRPr="00D64A36">
        <w:rPr>
          <w:rFonts w:hint="eastAsia"/>
          <w:sz w:val="18"/>
          <w:szCs w:val="18"/>
        </w:rPr>
        <w:t>へっつい幽霊</w:t>
      </w:r>
      <w:r w:rsidR="0084291C" w:rsidRPr="00D64A36">
        <w:rPr>
          <w:rFonts w:hint="eastAsia"/>
          <w:sz w:val="18"/>
          <w:szCs w:val="18"/>
        </w:rPr>
        <w:t>、三年目、悋気の火の玉</w:t>
      </w:r>
      <w:r w:rsidR="0084291C" w:rsidRPr="00D64A36">
        <w:rPr>
          <w:rFonts w:hint="eastAsia"/>
          <w:sz w:val="18"/>
          <w:szCs w:val="18"/>
        </w:rPr>
        <w:t>)</w:t>
      </w:r>
      <w:r w:rsidR="0084291C" w:rsidRPr="00D64A36">
        <w:rPr>
          <w:rFonts w:hint="eastAsia"/>
          <w:sz w:val="18"/>
          <w:szCs w:val="18"/>
        </w:rPr>
        <w:t>。しかし『もう半分』は</w:t>
      </w:r>
      <w:r w:rsidR="0084291C" w:rsidRPr="00D64A36">
        <w:rPr>
          <w:sz w:val="18"/>
          <w:szCs w:val="18"/>
        </w:rPr>
        <w:t>ギャグがない上に化け物が出てくる</w:t>
      </w:r>
      <w:r w:rsidR="0084291C" w:rsidRPr="00D64A36">
        <w:rPr>
          <w:rFonts w:hint="eastAsia"/>
          <w:sz w:val="18"/>
          <w:szCs w:val="18"/>
        </w:rPr>
        <w:t>、笑い話というより怖い話である。</w:t>
      </w:r>
      <w:r w:rsidR="00EF2A7D" w:rsidRPr="00D64A36">
        <w:rPr>
          <w:rFonts w:hint="eastAsia"/>
          <w:sz w:val="18"/>
          <w:szCs w:val="18"/>
        </w:rPr>
        <w:t>そのためか寄席ではあまり演じられない。後味が悪くなり過ぎないように、さらっと演じられる演者がよい</w:t>
      </w:r>
      <w:r w:rsidR="00EF2A7D" w:rsidRPr="00D64A36">
        <w:rPr>
          <w:rStyle w:val="a6"/>
          <w:sz w:val="18"/>
          <w:szCs w:val="18"/>
        </w:rPr>
        <w:footnoteReference w:id="1"/>
      </w:r>
      <w:r w:rsidR="00EF2A7D" w:rsidRPr="00D64A36">
        <w:rPr>
          <w:rFonts w:hint="eastAsia"/>
          <w:sz w:val="18"/>
          <w:szCs w:val="18"/>
        </w:rPr>
        <w:t>。</w:t>
      </w:r>
    </w:p>
    <w:p w14:paraId="31B97178" w14:textId="77777777" w:rsidR="008C60FB" w:rsidRPr="00D64A36" w:rsidRDefault="008C60FB" w:rsidP="008C60FB">
      <w:pPr>
        <w:pStyle w:val="a3"/>
        <w:numPr>
          <w:ilvl w:val="0"/>
          <w:numId w:val="2"/>
        </w:numPr>
        <w:ind w:leftChars="0"/>
        <w:rPr>
          <w:sz w:val="18"/>
          <w:szCs w:val="18"/>
        </w:rPr>
      </w:pPr>
      <w:r w:rsidRPr="00D64A36">
        <w:rPr>
          <w:rFonts w:hint="eastAsia"/>
          <w:sz w:val="18"/>
          <w:szCs w:val="18"/>
        </w:rPr>
        <w:t>酒</w:t>
      </w:r>
    </w:p>
    <w:p w14:paraId="3242DCBD" w14:textId="77777777" w:rsidR="00EF2A7D" w:rsidRPr="00D64A36" w:rsidRDefault="00EF2A7D" w:rsidP="00EF2A7D">
      <w:pPr>
        <w:pStyle w:val="a3"/>
        <w:ind w:leftChars="0" w:left="360"/>
        <w:rPr>
          <w:sz w:val="18"/>
          <w:szCs w:val="18"/>
        </w:rPr>
      </w:pPr>
      <w:r w:rsidRPr="00D64A36">
        <w:rPr>
          <w:rFonts w:hint="eastAsia"/>
          <w:sz w:val="18"/>
          <w:szCs w:val="18"/>
        </w:rPr>
        <w:t>酒を扱った</w:t>
      </w:r>
      <w:r w:rsidR="009F04D4" w:rsidRPr="00D64A36">
        <w:rPr>
          <w:rFonts w:hint="eastAsia"/>
          <w:sz w:val="18"/>
          <w:szCs w:val="18"/>
        </w:rPr>
        <w:t>話も非常に多い</w:t>
      </w:r>
      <w:r w:rsidR="009F04D4" w:rsidRPr="00D64A36">
        <w:rPr>
          <w:sz w:val="18"/>
          <w:szCs w:val="18"/>
        </w:rPr>
        <w:t>(</w:t>
      </w:r>
      <w:r w:rsidR="009F04D4" w:rsidRPr="00D64A36">
        <w:rPr>
          <w:rFonts w:hint="eastAsia"/>
          <w:sz w:val="18"/>
          <w:szCs w:val="18"/>
        </w:rPr>
        <w:t>らくだ、禁酒番屋</w:t>
      </w:r>
      <w:r w:rsidR="009F04D4" w:rsidRPr="00D64A36">
        <w:rPr>
          <w:sz w:val="18"/>
          <w:szCs w:val="18"/>
        </w:rPr>
        <w:t>、芝浜</w:t>
      </w:r>
      <w:r w:rsidR="009F04D4" w:rsidRPr="00D64A36">
        <w:rPr>
          <w:rFonts w:hint="eastAsia"/>
          <w:sz w:val="18"/>
          <w:szCs w:val="18"/>
        </w:rPr>
        <w:t>)</w:t>
      </w:r>
      <w:r w:rsidR="009F04D4" w:rsidRPr="00D64A36">
        <w:rPr>
          <w:rFonts w:hint="eastAsia"/>
          <w:sz w:val="18"/>
          <w:szCs w:val="18"/>
        </w:rPr>
        <w:t>。</w:t>
      </w:r>
      <w:r w:rsidR="009F04D4" w:rsidRPr="00D64A36">
        <w:rPr>
          <w:sz w:val="18"/>
          <w:szCs w:val="18"/>
        </w:rPr>
        <w:t>その殆どは酒で人が変わる様子が面白かったり</w:t>
      </w:r>
      <w:r w:rsidR="009F04D4" w:rsidRPr="00D64A36">
        <w:rPr>
          <w:sz w:val="18"/>
          <w:szCs w:val="18"/>
        </w:rPr>
        <w:t>(</w:t>
      </w:r>
      <w:r w:rsidR="009F04D4" w:rsidRPr="00D64A36">
        <w:rPr>
          <w:sz w:val="18"/>
          <w:szCs w:val="18"/>
        </w:rPr>
        <w:t>らくだ</w:t>
      </w:r>
      <w:r w:rsidR="009F04D4" w:rsidRPr="00D64A36">
        <w:rPr>
          <w:sz w:val="18"/>
          <w:szCs w:val="18"/>
        </w:rPr>
        <w:t>)</w:t>
      </w:r>
      <w:r w:rsidR="009F04D4" w:rsidRPr="00D64A36">
        <w:rPr>
          <w:sz w:val="18"/>
          <w:szCs w:val="18"/>
        </w:rPr>
        <w:t>、酒から生じるゴタゴタが面白かったり</w:t>
      </w:r>
      <w:r w:rsidR="009F04D4" w:rsidRPr="00D64A36">
        <w:rPr>
          <w:sz w:val="18"/>
          <w:szCs w:val="18"/>
        </w:rPr>
        <w:t>(</w:t>
      </w:r>
      <w:r w:rsidR="009F04D4" w:rsidRPr="00D64A36">
        <w:rPr>
          <w:sz w:val="18"/>
          <w:szCs w:val="18"/>
        </w:rPr>
        <w:t>二番煎じ</w:t>
      </w:r>
      <w:r w:rsidR="009F04D4" w:rsidRPr="00D64A36">
        <w:rPr>
          <w:sz w:val="18"/>
          <w:szCs w:val="18"/>
        </w:rPr>
        <w:t>)</w:t>
      </w:r>
      <w:r w:rsidR="009F04D4" w:rsidRPr="00D64A36">
        <w:rPr>
          <w:sz w:val="18"/>
          <w:szCs w:val="18"/>
        </w:rPr>
        <w:t>するのだが、『もう半分』は酒が人の死を齎す重い話である。</w:t>
      </w:r>
    </w:p>
    <w:p w14:paraId="7C26641E" w14:textId="295AF764" w:rsidR="00BE004A" w:rsidRPr="00D64A36" w:rsidRDefault="00BE004A" w:rsidP="00BE004A">
      <w:pPr>
        <w:rPr>
          <w:rFonts w:hint="eastAsia"/>
          <w:sz w:val="18"/>
          <w:szCs w:val="18"/>
          <w:u w:val="double"/>
        </w:rPr>
      </w:pPr>
      <w:r w:rsidRPr="00D64A36">
        <w:rPr>
          <w:rFonts w:hint="eastAsia"/>
          <w:sz w:val="18"/>
          <w:szCs w:val="18"/>
          <w:u w:val="double"/>
        </w:rPr>
        <w:t>居酒屋</w:t>
      </w:r>
    </w:p>
    <w:p w14:paraId="21D18794" w14:textId="6079CD3E" w:rsidR="00BE004A" w:rsidRPr="00D64A36" w:rsidRDefault="00B64EB9" w:rsidP="00BE004A">
      <w:pPr>
        <w:rPr>
          <w:sz w:val="18"/>
          <w:szCs w:val="18"/>
        </w:rPr>
      </w:pPr>
      <w:r w:rsidRPr="00D64A36">
        <w:rPr>
          <w:rFonts w:hint="eastAsia"/>
          <w:sz w:val="18"/>
          <w:szCs w:val="18"/>
        </w:rPr>
        <w:t>居酒屋…江戸時代、</w:t>
      </w:r>
      <w:r w:rsidR="00BE004A" w:rsidRPr="00D64A36">
        <w:rPr>
          <w:rFonts w:hint="eastAsia"/>
          <w:sz w:val="18"/>
          <w:szCs w:val="18"/>
        </w:rPr>
        <w:t>庶民に安く</w:t>
      </w:r>
      <w:r w:rsidRPr="00D64A36">
        <w:rPr>
          <w:sz w:val="18"/>
          <w:szCs w:val="18"/>
        </w:rPr>
        <w:t>酒を提供する場</w:t>
      </w:r>
      <w:r w:rsidR="00BE004A" w:rsidRPr="00D64A36">
        <w:rPr>
          <w:sz w:val="18"/>
          <w:szCs w:val="18"/>
        </w:rPr>
        <w:t>。一方、料理屋は</w:t>
      </w:r>
      <w:r w:rsidR="00BE004A" w:rsidRPr="00D64A36">
        <w:rPr>
          <w:rFonts w:hint="eastAsia"/>
          <w:sz w:val="18"/>
          <w:szCs w:val="18"/>
        </w:rPr>
        <w:t>比較的高級。</w:t>
      </w:r>
    </w:p>
    <w:p w14:paraId="2DD06963" w14:textId="2FE2ECA0" w:rsidR="00BF318B" w:rsidRPr="00D64A36" w:rsidRDefault="00BF318B" w:rsidP="00BE004A">
      <w:pPr>
        <w:rPr>
          <w:sz w:val="18"/>
          <w:szCs w:val="18"/>
        </w:rPr>
      </w:pPr>
      <w:r w:rsidRPr="00D64A36">
        <w:rPr>
          <w:rFonts w:hint="eastAsia"/>
          <w:sz w:val="18"/>
          <w:szCs w:val="18"/>
        </w:rPr>
        <w:t xml:space="preserve">　本作では「</w:t>
      </w:r>
      <w:r w:rsidRPr="00D64A36">
        <w:rPr>
          <w:sz w:val="18"/>
          <w:szCs w:val="18"/>
        </w:rPr>
        <w:t>吉原の帰り道」「永代橋」という説明がなされているので、</w:t>
      </w:r>
      <w:r w:rsidRPr="00D64A36">
        <w:rPr>
          <w:rFonts w:hint="eastAsia"/>
          <w:sz w:val="18"/>
          <w:szCs w:val="18"/>
        </w:rPr>
        <w:t>隅田川から深川に帰っていくものと考えられる</w:t>
      </w:r>
      <w:r w:rsidRPr="00D64A36">
        <w:rPr>
          <w:rFonts w:hint="eastAsia"/>
          <w:sz w:val="18"/>
          <w:szCs w:val="18"/>
        </w:rPr>
        <w:t>(</w:t>
      </w:r>
      <w:r w:rsidRPr="00D64A36">
        <w:rPr>
          <w:rFonts w:hint="eastAsia"/>
          <w:sz w:val="18"/>
          <w:szCs w:val="18"/>
        </w:rPr>
        <w:t>現</w:t>
      </w:r>
      <w:r w:rsidRPr="00D64A36">
        <w:rPr>
          <w:sz w:val="18"/>
          <w:szCs w:val="18"/>
        </w:rPr>
        <w:t>江東区</w:t>
      </w:r>
      <w:r w:rsidRPr="00D64A36">
        <w:rPr>
          <w:sz w:val="18"/>
          <w:szCs w:val="18"/>
        </w:rPr>
        <w:t>)</w:t>
      </w:r>
      <w:r w:rsidRPr="00D64A36">
        <w:rPr>
          <w:rFonts w:hint="eastAsia"/>
          <w:sz w:val="18"/>
          <w:szCs w:val="18"/>
        </w:rPr>
        <w:t>。</w:t>
      </w:r>
    </w:p>
    <w:p w14:paraId="58578AC4" w14:textId="56BC6F72" w:rsidR="00BF318B" w:rsidRPr="00D64A36" w:rsidRDefault="00BF318B" w:rsidP="00BE004A">
      <w:pPr>
        <w:rPr>
          <w:sz w:val="18"/>
          <w:szCs w:val="18"/>
          <w:u w:val="double"/>
        </w:rPr>
      </w:pPr>
      <w:r w:rsidRPr="00D64A36">
        <w:rPr>
          <w:sz w:val="18"/>
          <w:szCs w:val="18"/>
          <w:u w:val="double"/>
        </w:rPr>
        <w:t>行灯</w:t>
      </w:r>
      <w:r w:rsidR="00B64EB9" w:rsidRPr="00D64A36">
        <w:rPr>
          <w:rFonts w:hint="eastAsia"/>
          <w:sz w:val="18"/>
          <w:szCs w:val="18"/>
        </w:rPr>
        <w:t>…</w:t>
      </w:r>
      <w:r w:rsidRPr="00D64A36">
        <w:rPr>
          <w:sz w:val="18"/>
          <w:szCs w:val="18"/>
        </w:rPr>
        <w:t>木、竹、金属製の枠に紙を貼って</w:t>
      </w:r>
      <w:r w:rsidRPr="00D64A36">
        <w:rPr>
          <w:rFonts w:hint="eastAsia"/>
          <w:sz w:val="18"/>
          <w:szCs w:val="18"/>
        </w:rPr>
        <w:t>、中に油皿をおき、灯をともす照明具</w:t>
      </w:r>
      <w:r w:rsidRPr="00D64A36">
        <w:rPr>
          <w:sz w:val="18"/>
          <w:szCs w:val="18"/>
        </w:rPr>
        <w:t>。</w:t>
      </w:r>
    </w:p>
    <w:p w14:paraId="2004619B" w14:textId="63212A68" w:rsidR="00BF318B" w:rsidRPr="00D64A36" w:rsidRDefault="00BF318B" w:rsidP="00BE004A">
      <w:pPr>
        <w:rPr>
          <w:rFonts w:hint="eastAsia"/>
          <w:sz w:val="18"/>
          <w:szCs w:val="18"/>
          <w:u w:val="double"/>
        </w:rPr>
      </w:pPr>
      <w:r w:rsidRPr="00D64A36">
        <w:rPr>
          <w:rFonts w:hint="eastAsia"/>
          <w:sz w:val="18"/>
          <w:szCs w:val="18"/>
          <w:u w:val="double"/>
        </w:rPr>
        <w:t>にんじん</w:t>
      </w:r>
    </w:p>
    <w:p w14:paraId="60F4EB4A" w14:textId="4796BA42" w:rsidR="00EA06AD" w:rsidRPr="00D64A36" w:rsidRDefault="00BF318B" w:rsidP="00BE004A">
      <w:pPr>
        <w:rPr>
          <w:sz w:val="18"/>
          <w:szCs w:val="18"/>
        </w:rPr>
      </w:pPr>
      <w:r w:rsidRPr="00D64A36">
        <w:rPr>
          <w:rFonts w:hint="eastAsia"/>
          <w:sz w:val="18"/>
          <w:szCs w:val="18"/>
        </w:rPr>
        <w:t xml:space="preserve">　小三治の『もう半分』の中で、「にんじん」という薬が</w:t>
      </w:r>
      <w:r w:rsidRPr="00D64A36">
        <w:rPr>
          <w:sz w:val="18"/>
          <w:szCs w:val="18"/>
        </w:rPr>
        <w:t>出てきた。</w:t>
      </w:r>
      <w:r w:rsidR="00EA06AD" w:rsidRPr="00D64A36">
        <w:rPr>
          <w:sz w:val="18"/>
          <w:szCs w:val="18"/>
        </w:rPr>
        <w:t>爺さんが言うには、高い薬である。オタネニンジンを用いた漢方薬で、</w:t>
      </w:r>
      <w:r w:rsidR="00EA06AD" w:rsidRPr="00D64A36">
        <w:rPr>
          <w:rFonts w:hint="eastAsia"/>
          <w:sz w:val="18"/>
          <w:szCs w:val="18"/>
        </w:rPr>
        <w:t>胃の衰弱を</w:t>
      </w:r>
      <w:r w:rsidR="00EA06AD" w:rsidRPr="00D64A36">
        <w:rPr>
          <w:sz w:val="18"/>
          <w:szCs w:val="18"/>
        </w:rPr>
        <w:t>改善する。</w:t>
      </w:r>
    </w:p>
    <w:p w14:paraId="719434C1" w14:textId="7172F0F8" w:rsidR="00EA06AD" w:rsidRPr="00D64A36" w:rsidRDefault="00EA06AD" w:rsidP="00BE004A">
      <w:pPr>
        <w:rPr>
          <w:sz w:val="18"/>
          <w:szCs w:val="18"/>
          <w:u w:val="double"/>
        </w:rPr>
      </w:pPr>
      <w:r w:rsidRPr="00D64A36">
        <w:rPr>
          <w:rFonts w:hint="eastAsia"/>
          <w:sz w:val="18"/>
          <w:szCs w:val="18"/>
          <w:u w:val="double"/>
        </w:rPr>
        <w:t>後引き上戸</w:t>
      </w:r>
      <w:r w:rsidR="00B64EB9" w:rsidRPr="00D64A36">
        <w:rPr>
          <w:rFonts w:hint="eastAsia"/>
          <w:sz w:val="18"/>
          <w:szCs w:val="18"/>
        </w:rPr>
        <w:t>…</w:t>
      </w:r>
      <w:r w:rsidRPr="00D64A36">
        <w:rPr>
          <w:rFonts w:hint="eastAsia"/>
          <w:sz w:val="18"/>
          <w:szCs w:val="18"/>
        </w:rPr>
        <w:t>際限なくお酒を飲むたちの人。</w:t>
      </w:r>
    </w:p>
    <w:p w14:paraId="26B4062F" w14:textId="06A1C42B" w:rsidR="00EA06AD" w:rsidRPr="00D64A36" w:rsidRDefault="00EA06AD" w:rsidP="00BE004A">
      <w:pPr>
        <w:rPr>
          <w:rFonts w:hint="eastAsia"/>
          <w:sz w:val="18"/>
          <w:szCs w:val="18"/>
        </w:rPr>
      </w:pPr>
      <w:r w:rsidRPr="00D64A36">
        <w:rPr>
          <w:sz w:val="18"/>
          <w:szCs w:val="18"/>
        </w:rPr>
        <w:lastRenderedPageBreak/>
        <w:t>酒癖といえば、笑い上戸、泣き上戸、威張る、</w:t>
      </w:r>
      <w:r w:rsidRPr="00D64A36">
        <w:rPr>
          <w:rFonts w:hint="eastAsia"/>
          <w:sz w:val="18"/>
          <w:szCs w:val="18"/>
        </w:rPr>
        <w:t>など。</w:t>
      </w:r>
    </w:p>
    <w:p w14:paraId="06EF642F" w14:textId="0BB05AEB" w:rsidR="00EA06AD" w:rsidRPr="00D64A36" w:rsidRDefault="00EA06AD" w:rsidP="00BE004A">
      <w:pPr>
        <w:rPr>
          <w:rFonts w:hint="eastAsia"/>
          <w:sz w:val="18"/>
          <w:szCs w:val="18"/>
          <w:u w:val="double"/>
        </w:rPr>
      </w:pPr>
      <w:r w:rsidRPr="00D64A36">
        <w:rPr>
          <w:rFonts w:hint="eastAsia"/>
          <w:sz w:val="18"/>
          <w:szCs w:val="18"/>
          <w:u w:val="double"/>
        </w:rPr>
        <w:t>江戸時代の</w:t>
      </w:r>
      <w:r w:rsidR="007F13EF" w:rsidRPr="00D64A36">
        <w:rPr>
          <w:rFonts w:hint="eastAsia"/>
          <w:sz w:val="18"/>
          <w:szCs w:val="18"/>
          <w:u w:val="double"/>
        </w:rPr>
        <w:t>酒の値段</w:t>
      </w:r>
    </w:p>
    <w:p w14:paraId="58365C11" w14:textId="51B23C48" w:rsidR="007F13EF" w:rsidRPr="00D64A36" w:rsidRDefault="007F13EF" w:rsidP="00BE004A">
      <w:pPr>
        <w:rPr>
          <w:sz w:val="18"/>
          <w:szCs w:val="18"/>
        </w:rPr>
      </w:pPr>
      <w:r w:rsidRPr="00D64A36">
        <w:rPr>
          <w:sz w:val="18"/>
          <w:szCs w:val="18"/>
        </w:rPr>
        <w:t>上酒一升</w:t>
      </w:r>
      <w:r w:rsidRPr="00D64A36">
        <w:rPr>
          <w:sz w:val="18"/>
          <w:szCs w:val="18"/>
        </w:rPr>
        <w:t>(1.8ℓ)…250</w:t>
      </w:r>
      <w:r w:rsidRPr="00D64A36">
        <w:rPr>
          <w:rFonts w:hint="eastAsia"/>
          <w:sz w:val="18"/>
          <w:szCs w:val="18"/>
        </w:rPr>
        <w:t>文</w:t>
      </w:r>
      <w:r w:rsidRPr="00D64A36">
        <w:rPr>
          <w:rFonts w:hint="eastAsia"/>
          <w:sz w:val="18"/>
          <w:szCs w:val="18"/>
        </w:rPr>
        <w:t>(</w:t>
      </w:r>
      <w:r w:rsidRPr="00D64A36">
        <w:rPr>
          <w:sz w:val="18"/>
          <w:szCs w:val="18"/>
        </w:rPr>
        <w:t>4125</w:t>
      </w:r>
      <w:r w:rsidRPr="00D64A36">
        <w:rPr>
          <w:rFonts w:hint="eastAsia"/>
          <w:sz w:val="18"/>
          <w:szCs w:val="18"/>
        </w:rPr>
        <w:t>円</w:t>
      </w:r>
      <w:r w:rsidRPr="00D64A36">
        <w:rPr>
          <w:rFonts w:hint="eastAsia"/>
          <w:sz w:val="18"/>
          <w:szCs w:val="18"/>
        </w:rPr>
        <w:t>)</w:t>
      </w:r>
      <w:r w:rsidR="00B64EB9" w:rsidRPr="00D64A36">
        <w:rPr>
          <w:sz w:val="18"/>
          <w:szCs w:val="18"/>
        </w:rPr>
        <w:t xml:space="preserve">        </w:t>
      </w:r>
      <w:r w:rsidRPr="00D64A36">
        <w:rPr>
          <w:rFonts w:hint="eastAsia"/>
          <w:sz w:val="18"/>
          <w:szCs w:val="18"/>
        </w:rPr>
        <w:t>酒一升</w:t>
      </w:r>
      <w:r w:rsidRPr="00D64A36">
        <w:rPr>
          <w:rFonts w:hint="eastAsia"/>
          <w:sz w:val="18"/>
          <w:szCs w:val="18"/>
        </w:rPr>
        <w:t>(1.8</w:t>
      </w:r>
      <w:r w:rsidRPr="00D64A36">
        <w:rPr>
          <w:rFonts w:hint="eastAsia"/>
          <w:sz w:val="18"/>
          <w:szCs w:val="18"/>
        </w:rPr>
        <w:t>ℓ</w:t>
      </w:r>
      <w:r w:rsidRPr="00D64A36">
        <w:rPr>
          <w:rFonts w:hint="eastAsia"/>
          <w:sz w:val="18"/>
          <w:szCs w:val="18"/>
        </w:rPr>
        <w:t>)</w:t>
      </w:r>
      <w:r w:rsidRPr="00D64A36">
        <w:rPr>
          <w:rFonts w:hint="eastAsia"/>
          <w:sz w:val="18"/>
          <w:szCs w:val="18"/>
        </w:rPr>
        <w:t>…</w:t>
      </w:r>
      <w:r w:rsidRPr="00D64A36">
        <w:rPr>
          <w:rFonts w:hint="eastAsia"/>
          <w:sz w:val="18"/>
          <w:szCs w:val="18"/>
        </w:rPr>
        <w:t>125</w:t>
      </w:r>
      <w:r w:rsidRPr="00D64A36">
        <w:rPr>
          <w:rFonts w:hint="eastAsia"/>
          <w:sz w:val="18"/>
          <w:szCs w:val="18"/>
        </w:rPr>
        <w:t>文</w:t>
      </w:r>
      <w:r w:rsidRPr="00D64A36">
        <w:rPr>
          <w:sz w:val="18"/>
          <w:szCs w:val="18"/>
        </w:rPr>
        <w:t>(</w:t>
      </w:r>
      <w:r w:rsidRPr="00D64A36">
        <w:rPr>
          <w:rFonts w:hint="eastAsia"/>
          <w:sz w:val="18"/>
          <w:szCs w:val="18"/>
        </w:rPr>
        <w:t>2</w:t>
      </w:r>
      <w:r w:rsidRPr="00D64A36">
        <w:rPr>
          <w:sz w:val="18"/>
          <w:szCs w:val="18"/>
        </w:rPr>
        <w:t>060</w:t>
      </w:r>
      <w:r w:rsidRPr="00D64A36">
        <w:rPr>
          <w:rFonts w:hint="eastAsia"/>
          <w:sz w:val="18"/>
          <w:szCs w:val="18"/>
        </w:rPr>
        <w:t>円</w:t>
      </w:r>
      <w:r w:rsidRPr="00D64A36">
        <w:rPr>
          <w:rFonts w:hint="eastAsia"/>
          <w:sz w:val="18"/>
          <w:szCs w:val="18"/>
        </w:rPr>
        <w:t>)</w:t>
      </w:r>
    </w:p>
    <w:p w14:paraId="3B02D115" w14:textId="769F7FA1" w:rsidR="007F13EF" w:rsidRPr="00D64A36" w:rsidRDefault="007F13EF" w:rsidP="00BE004A">
      <w:pPr>
        <w:rPr>
          <w:sz w:val="18"/>
          <w:szCs w:val="18"/>
        </w:rPr>
      </w:pPr>
      <w:r w:rsidRPr="00D64A36">
        <w:rPr>
          <w:rFonts w:hint="eastAsia"/>
          <w:sz w:val="18"/>
          <w:szCs w:val="18"/>
        </w:rPr>
        <w:t>下酒一升</w:t>
      </w:r>
      <w:r w:rsidRPr="00D64A36">
        <w:rPr>
          <w:sz w:val="18"/>
          <w:szCs w:val="18"/>
        </w:rPr>
        <w:t>(1.8ℓ)</w:t>
      </w:r>
      <w:r w:rsidRPr="00D64A36">
        <w:rPr>
          <w:rFonts w:hint="eastAsia"/>
          <w:sz w:val="18"/>
          <w:szCs w:val="18"/>
        </w:rPr>
        <w:t>…</w:t>
      </w:r>
      <w:r w:rsidRPr="00D64A36">
        <w:rPr>
          <w:sz w:val="18"/>
          <w:szCs w:val="18"/>
        </w:rPr>
        <w:t>80</w:t>
      </w:r>
      <w:r w:rsidRPr="00D64A36">
        <w:rPr>
          <w:rFonts w:hint="eastAsia"/>
          <w:sz w:val="18"/>
          <w:szCs w:val="18"/>
        </w:rPr>
        <w:t>文</w:t>
      </w:r>
      <w:r w:rsidRPr="00D64A36">
        <w:rPr>
          <w:rFonts w:hint="eastAsia"/>
          <w:sz w:val="18"/>
          <w:szCs w:val="18"/>
        </w:rPr>
        <w:t>(1320</w:t>
      </w:r>
      <w:r w:rsidRPr="00D64A36">
        <w:rPr>
          <w:rFonts w:hint="eastAsia"/>
          <w:sz w:val="18"/>
          <w:szCs w:val="18"/>
        </w:rPr>
        <w:t>円</w:t>
      </w:r>
      <w:r w:rsidRPr="00D64A36">
        <w:rPr>
          <w:rFonts w:hint="eastAsia"/>
          <w:sz w:val="18"/>
          <w:szCs w:val="18"/>
        </w:rPr>
        <w:t>)</w:t>
      </w:r>
      <w:r w:rsidR="00B64EB9" w:rsidRPr="00D64A36">
        <w:rPr>
          <w:sz w:val="18"/>
          <w:szCs w:val="18"/>
        </w:rPr>
        <w:t xml:space="preserve">        </w:t>
      </w:r>
      <w:r w:rsidRPr="00D64A36">
        <w:rPr>
          <w:rFonts w:hint="eastAsia"/>
          <w:sz w:val="18"/>
          <w:szCs w:val="18"/>
        </w:rPr>
        <w:t>居酒屋の酒１合</w:t>
      </w:r>
      <w:r w:rsidRPr="00D64A36">
        <w:rPr>
          <w:sz w:val="18"/>
          <w:szCs w:val="18"/>
        </w:rPr>
        <w:t>(180ml)…20</w:t>
      </w:r>
      <w:r w:rsidRPr="00D64A36">
        <w:rPr>
          <w:sz w:val="18"/>
          <w:szCs w:val="18"/>
        </w:rPr>
        <w:t>文</w:t>
      </w:r>
      <w:r w:rsidRPr="00D64A36">
        <w:rPr>
          <w:sz w:val="18"/>
          <w:szCs w:val="18"/>
        </w:rPr>
        <w:t>(330</w:t>
      </w:r>
      <w:r w:rsidRPr="00D64A36">
        <w:rPr>
          <w:sz w:val="18"/>
          <w:szCs w:val="18"/>
        </w:rPr>
        <w:t>円</w:t>
      </w:r>
      <w:r w:rsidRPr="00D64A36">
        <w:rPr>
          <w:sz w:val="18"/>
          <w:szCs w:val="18"/>
        </w:rPr>
        <w:t>)</w:t>
      </w:r>
    </w:p>
    <w:p w14:paraId="4CD06EDF" w14:textId="609608FB" w:rsidR="007F13EF" w:rsidRPr="00D64A36" w:rsidRDefault="007F13EF" w:rsidP="00BE004A">
      <w:pPr>
        <w:rPr>
          <w:sz w:val="18"/>
          <w:szCs w:val="18"/>
        </w:rPr>
      </w:pPr>
      <w:r w:rsidRPr="00D64A36">
        <w:rPr>
          <w:rFonts w:hint="eastAsia"/>
          <w:sz w:val="18"/>
          <w:szCs w:val="18"/>
        </w:rPr>
        <w:t>話の中で、居酒屋の酒が８文とされていたので</w:t>
      </w:r>
      <w:r w:rsidRPr="00D64A36">
        <w:rPr>
          <w:sz w:val="18"/>
          <w:szCs w:val="18"/>
        </w:rPr>
        <w:t>140</w:t>
      </w:r>
      <w:r w:rsidRPr="00D64A36">
        <w:rPr>
          <w:rFonts w:hint="eastAsia"/>
          <w:sz w:val="18"/>
          <w:szCs w:val="18"/>
        </w:rPr>
        <w:t>円ほど。</w:t>
      </w:r>
    </w:p>
    <w:p w14:paraId="76E38250" w14:textId="5CDD53DE" w:rsidR="007F13EF" w:rsidRPr="00D64A36" w:rsidRDefault="00A049F0" w:rsidP="00BE004A">
      <w:pPr>
        <w:rPr>
          <w:sz w:val="18"/>
          <w:szCs w:val="18"/>
          <w:u w:val="double"/>
        </w:rPr>
      </w:pPr>
      <w:r w:rsidRPr="00D64A36">
        <w:rPr>
          <w:rFonts w:hint="eastAsia"/>
          <w:sz w:val="18"/>
          <w:szCs w:val="18"/>
          <w:u w:val="double"/>
        </w:rPr>
        <w:t>江戸時代の盗み</w:t>
      </w:r>
    </w:p>
    <w:p w14:paraId="0953D8DC" w14:textId="32967892" w:rsidR="00A049F0" w:rsidRPr="00D64A36" w:rsidRDefault="007F13EF" w:rsidP="00BE004A">
      <w:pPr>
        <w:rPr>
          <w:sz w:val="18"/>
          <w:szCs w:val="18"/>
        </w:rPr>
      </w:pPr>
      <w:r w:rsidRPr="00D64A36">
        <w:rPr>
          <w:rFonts w:hint="eastAsia"/>
          <w:sz w:val="18"/>
          <w:szCs w:val="18"/>
        </w:rPr>
        <w:t xml:space="preserve">　現代の</w:t>
      </w:r>
      <w:r w:rsidRPr="00D64A36">
        <w:rPr>
          <w:sz w:val="18"/>
          <w:szCs w:val="18"/>
        </w:rPr>
        <w:t>罪刑法定主義と異なり、江戸時代</w:t>
      </w:r>
      <w:r w:rsidR="00A049F0" w:rsidRPr="00D64A36">
        <w:rPr>
          <w:rFonts w:hint="eastAsia"/>
          <w:sz w:val="18"/>
          <w:szCs w:val="18"/>
        </w:rPr>
        <w:t>では「罪を犯すとどのような罰を課されるか解らない」という恐怖心から犯罪の抑止を図っていた、という側面がある。しかしながら、</w:t>
      </w:r>
      <w:r w:rsidR="00A049F0" w:rsidRPr="00D64A36">
        <w:rPr>
          <w:sz w:val="18"/>
          <w:szCs w:val="18"/>
        </w:rPr>
        <w:t>小三治の話の中で旦那が言う通り、「</w:t>
      </w:r>
      <w:r w:rsidR="00A049F0" w:rsidRPr="00D64A36">
        <w:rPr>
          <w:sz w:val="18"/>
          <w:szCs w:val="18"/>
        </w:rPr>
        <w:t>10</w:t>
      </w:r>
      <w:r w:rsidR="00A049F0" w:rsidRPr="00D64A36">
        <w:rPr>
          <w:sz w:val="18"/>
          <w:szCs w:val="18"/>
        </w:rPr>
        <w:t>両盗めば死刑」という罰は町人の間でも知られていた。</w:t>
      </w:r>
    </w:p>
    <w:p w14:paraId="31E74F61" w14:textId="47F55D40" w:rsidR="00A049F0" w:rsidRPr="00D64A36" w:rsidRDefault="00A049F0" w:rsidP="00BE004A">
      <w:pPr>
        <w:rPr>
          <w:rFonts w:hint="eastAsia"/>
          <w:sz w:val="18"/>
          <w:szCs w:val="18"/>
          <w:u w:val="double"/>
        </w:rPr>
      </w:pPr>
      <w:r w:rsidRPr="00D64A36">
        <w:rPr>
          <w:rFonts w:hint="eastAsia"/>
          <w:sz w:val="18"/>
          <w:szCs w:val="18"/>
          <w:u w:val="double"/>
        </w:rPr>
        <w:t>身売りの金額</w:t>
      </w:r>
    </w:p>
    <w:p w14:paraId="6BCB3510" w14:textId="77777777" w:rsidR="00B64EB9" w:rsidRPr="00D64A36" w:rsidRDefault="00A049F0" w:rsidP="00BE004A">
      <w:pPr>
        <w:rPr>
          <w:sz w:val="18"/>
          <w:szCs w:val="18"/>
        </w:rPr>
      </w:pPr>
      <w:r w:rsidRPr="00D64A36">
        <w:rPr>
          <w:rFonts w:hint="eastAsia"/>
          <w:sz w:val="18"/>
          <w:szCs w:val="18"/>
        </w:rPr>
        <w:t>もう半分…</w:t>
      </w:r>
      <w:r w:rsidRPr="00D64A36">
        <w:rPr>
          <w:rFonts w:hint="eastAsia"/>
          <w:sz w:val="18"/>
          <w:szCs w:val="18"/>
        </w:rPr>
        <w:t>50</w:t>
      </w:r>
      <w:r w:rsidRPr="00D64A36">
        <w:rPr>
          <w:rFonts w:hint="eastAsia"/>
          <w:sz w:val="18"/>
          <w:szCs w:val="18"/>
        </w:rPr>
        <w:t>両、</w:t>
      </w:r>
      <w:r w:rsidRPr="00D64A36">
        <w:rPr>
          <w:rFonts w:hint="eastAsia"/>
          <w:sz w:val="18"/>
          <w:szCs w:val="18"/>
        </w:rPr>
        <w:t>100</w:t>
      </w:r>
      <w:r w:rsidRPr="00D64A36">
        <w:rPr>
          <w:rFonts w:hint="eastAsia"/>
          <w:sz w:val="18"/>
          <w:szCs w:val="18"/>
        </w:rPr>
        <w:t>両　文七元結</w:t>
      </w:r>
      <w:r w:rsidR="00ED434A" w:rsidRPr="00D64A36">
        <w:rPr>
          <w:rFonts w:hint="eastAsia"/>
          <w:sz w:val="18"/>
          <w:szCs w:val="18"/>
        </w:rPr>
        <w:t>…</w:t>
      </w:r>
      <w:r w:rsidR="00ED434A" w:rsidRPr="00D64A36">
        <w:rPr>
          <w:rFonts w:hint="eastAsia"/>
          <w:sz w:val="18"/>
          <w:szCs w:val="18"/>
        </w:rPr>
        <w:t>50</w:t>
      </w:r>
      <w:r w:rsidR="00ED434A" w:rsidRPr="00D64A36">
        <w:rPr>
          <w:rFonts w:hint="eastAsia"/>
          <w:sz w:val="18"/>
          <w:szCs w:val="18"/>
        </w:rPr>
        <w:t>両</w:t>
      </w:r>
    </w:p>
    <w:p w14:paraId="4F6B0109" w14:textId="6DBF9601" w:rsidR="00ED434A" w:rsidRPr="00D64A36" w:rsidRDefault="00ED434A" w:rsidP="00BE004A">
      <w:pPr>
        <w:rPr>
          <w:sz w:val="18"/>
          <w:szCs w:val="18"/>
        </w:rPr>
      </w:pPr>
      <w:r w:rsidRPr="00D64A36">
        <w:rPr>
          <w:rFonts w:hint="eastAsia"/>
          <w:sz w:val="18"/>
          <w:szCs w:val="18"/>
        </w:rPr>
        <w:t>柳田格之</w:t>
      </w:r>
      <w:r w:rsidRPr="00D64A36">
        <w:rPr>
          <w:sz w:val="18"/>
          <w:szCs w:val="18"/>
        </w:rPr>
        <w:t>進</w:t>
      </w:r>
      <w:r w:rsidRPr="00D64A36">
        <w:rPr>
          <w:sz w:val="18"/>
          <w:szCs w:val="18"/>
        </w:rPr>
        <w:t>…50</w:t>
      </w:r>
      <w:r w:rsidRPr="00D64A36">
        <w:rPr>
          <w:sz w:val="18"/>
          <w:szCs w:val="18"/>
        </w:rPr>
        <w:t>両　仮名手本忠臣蔵</w:t>
      </w:r>
      <w:r w:rsidRPr="00D64A36">
        <w:rPr>
          <w:sz w:val="18"/>
          <w:szCs w:val="18"/>
        </w:rPr>
        <w:t>…100</w:t>
      </w:r>
      <w:r w:rsidRPr="00D64A36">
        <w:rPr>
          <w:sz w:val="18"/>
          <w:szCs w:val="18"/>
        </w:rPr>
        <w:t>両</w:t>
      </w:r>
    </w:p>
    <w:p w14:paraId="014E0954" w14:textId="54F53DBD" w:rsidR="00ED434A" w:rsidRPr="00D64A36" w:rsidRDefault="00ED434A" w:rsidP="00BE004A">
      <w:pPr>
        <w:rPr>
          <w:sz w:val="18"/>
          <w:szCs w:val="18"/>
        </w:rPr>
      </w:pPr>
      <w:r w:rsidRPr="00D64A36">
        <w:rPr>
          <w:sz w:val="18"/>
          <w:szCs w:val="18"/>
        </w:rPr>
        <w:t xml:space="preserve">　以上が古典芸能における身売りの相場であるが、これらの金額は時代や演者によって改変される。現代の聴衆に解り易い切りのよい数字になっていると考えられる。</w:t>
      </w:r>
    </w:p>
    <w:p w14:paraId="0DDAA363" w14:textId="66036143" w:rsidR="002D7E19" w:rsidRPr="00D64A36" w:rsidRDefault="00ED434A" w:rsidP="00BE004A">
      <w:pPr>
        <w:rPr>
          <w:sz w:val="18"/>
          <w:szCs w:val="18"/>
        </w:rPr>
      </w:pPr>
      <w:r w:rsidRPr="00D64A36">
        <w:rPr>
          <w:sz w:val="18"/>
          <w:szCs w:val="18"/>
        </w:rPr>
        <w:t xml:space="preserve">　一方、</w:t>
      </w:r>
      <w:r w:rsidR="00AE1F55" w:rsidRPr="00D64A36">
        <w:rPr>
          <w:rFonts w:hint="eastAsia"/>
          <w:sz w:val="18"/>
          <w:szCs w:val="18"/>
        </w:rPr>
        <w:t>史料によると、『よしの冊子</w:t>
      </w:r>
      <w:r w:rsidR="00AE1F55" w:rsidRPr="00D64A36">
        <w:rPr>
          <w:sz w:val="18"/>
          <w:szCs w:val="18"/>
        </w:rPr>
        <w:t>(</w:t>
      </w:r>
      <w:r w:rsidR="00AE1F55" w:rsidRPr="00D64A36">
        <w:rPr>
          <w:sz w:val="18"/>
          <w:szCs w:val="18"/>
        </w:rPr>
        <w:t>寛政元年</w:t>
      </w:r>
      <w:r w:rsidR="00AE1F55" w:rsidRPr="00D64A36">
        <w:rPr>
          <w:sz w:val="18"/>
          <w:szCs w:val="18"/>
        </w:rPr>
        <w:t>)</w:t>
      </w:r>
      <w:r w:rsidR="00AE1F55" w:rsidRPr="00D64A36">
        <w:rPr>
          <w:rFonts w:hint="eastAsia"/>
          <w:sz w:val="18"/>
          <w:szCs w:val="18"/>
        </w:rPr>
        <w:t>』にて、</w:t>
      </w:r>
      <w:r w:rsidR="00AE1F55" w:rsidRPr="00D64A36">
        <w:rPr>
          <w:rFonts w:hint="eastAsia"/>
          <w:sz w:val="18"/>
          <w:szCs w:val="18"/>
        </w:rPr>
        <w:t>12</w:t>
      </w:r>
      <w:r w:rsidR="00AE1F55" w:rsidRPr="00D64A36">
        <w:rPr>
          <w:rFonts w:hint="eastAsia"/>
          <w:sz w:val="18"/>
          <w:szCs w:val="18"/>
        </w:rPr>
        <w:t>歳の少女が</w:t>
      </w:r>
      <w:r w:rsidR="00AE1F55" w:rsidRPr="00D64A36">
        <w:rPr>
          <w:rFonts w:hint="eastAsia"/>
          <w:sz w:val="18"/>
          <w:szCs w:val="18"/>
        </w:rPr>
        <w:t>18</w:t>
      </w:r>
      <w:r w:rsidR="00AE1F55" w:rsidRPr="00D64A36">
        <w:rPr>
          <w:rFonts w:hint="eastAsia"/>
          <w:sz w:val="18"/>
          <w:szCs w:val="18"/>
        </w:rPr>
        <w:t>両で売られた。</w:t>
      </w:r>
      <w:r w:rsidR="00AE1F55" w:rsidRPr="00D64A36">
        <w:rPr>
          <w:sz w:val="18"/>
          <w:szCs w:val="18"/>
        </w:rPr>
        <w:t>『世事見聞録</w:t>
      </w:r>
      <w:r w:rsidR="00AE1F55" w:rsidRPr="00D64A36">
        <w:rPr>
          <w:sz w:val="18"/>
          <w:szCs w:val="18"/>
        </w:rPr>
        <w:t>(</w:t>
      </w:r>
      <w:r w:rsidR="00AE1F55" w:rsidRPr="00D64A36">
        <w:rPr>
          <w:sz w:val="18"/>
          <w:szCs w:val="18"/>
        </w:rPr>
        <w:t>文化</w:t>
      </w:r>
      <w:r w:rsidR="00AE1F55" w:rsidRPr="00D64A36">
        <w:rPr>
          <w:sz w:val="18"/>
          <w:szCs w:val="18"/>
        </w:rPr>
        <w:t>13</w:t>
      </w:r>
      <w:r w:rsidR="00AE1F55" w:rsidRPr="00D64A36">
        <w:rPr>
          <w:sz w:val="18"/>
          <w:szCs w:val="18"/>
        </w:rPr>
        <w:t>年</w:t>
      </w:r>
      <w:r w:rsidR="00AE1F55" w:rsidRPr="00D64A36">
        <w:rPr>
          <w:sz w:val="18"/>
          <w:szCs w:val="18"/>
        </w:rPr>
        <w:t>)</w:t>
      </w:r>
      <w:r w:rsidR="00AE1F55" w:rsidRPr="00D64A36">
        <w:rPr>
          <w:sz w:val="18"/>
          <w:szCs w:val="18"/>
        </w:rPr>
        <w:t>』</w:t>
      </w:r>
      <w:r w:rsidR="00AE1F55" w:rsidRPr="00D64A36">
        <w:rPr>
          <w:rFonts w:hint="eastAsia"/>
          <w:sz w:val="18"/>
          <w:szCs w:val="18"/>
        </w:rPr>
        <w:t>にて</w:t>
      </w:r>
      <w:r w:rsidR="00AE1F55" w:rsidRPr="00D64A36">
        <w:rPr>
          <w:sz w:val="18"/>
          <w:szCs w:val="18"/>
        </w:rPr>
        <w:t>3~5</w:t>
      </w:r>
      <w:r w:rsidR="00AE1F55" w:rsidRPr="00D64A36">
        <w:rPr>
          <w:rFonts w:hint="eastAsia"/>
          <w:sz w:val="18"/>
          <w:szCs w:val="18"/>
        </w:rPr>
        <w:t>両で娘を売っている。</w:t>
      </w:r>
      <w:r w:rsidR="002D7E19" w:rsidRPr="00D64A36">
        <w:rPr>
          <w:rFonts w:hint="eastAsia"/>
          <w:sz w:val="18"/>
          <w:szCs w:val="18"/>
        </w:rPr>
        <w:t>『ききのまにまに</w:t>
      </w:r>
      <w:r w:rsidR="002D7E19" w:rsidRPr="00D64A36">
        <w:rPr>
          <w:rFonts w:hint="eastAsia"/>
          <w:sz w:val="18"/>
          <w:szCs w:val="18"/>
        </w:rPr>
        <w:t>(</w:t>
      </w:r>
      <w:r w:rsidR="002D7E19" w:rsidRPr="00D64A36">
        <w:rPr>
          <w:rFonts w:hint="eastAsia"/>
          <w:sz w:val="18"/>
          <w:szCs w:val="18"/>
        </w:rPr>
        <w:t>文久２年</w:t>
      </w:r>
      <w:r w:rsidR="002D7E19" w:rsidRPr="00D64A36">
        <w:rPr>
          <w:rFonts w:hint="eastAsia"/>
          <w:sz w:val="18"/>
          <w:szCs w:val="18"/>
        </w:rPr>
        <w:t>)</w:t>
      </w:r>
      <w:r w:rsidR="002D7E19" w:rsidRPr="00D64A36">
        <w:rPr>
          <w:rFonts w:hint="eastAsia"/>
          <w:sz w:val="18"/>
          <w:szCs w:val="18"/>
        </w:rPr>
        <w:t>』では、武士の娘が</w:t>
      </w:r>
      <w:r w:rsidR="002D7E19" w:rsidRPr="00D64A36">
        <w:rPr>
          <w:rFonts w:hint="eastAsia"/>
          <w:sz w:val="18"/>
          <w:szCs w:val="18"/>
        </w:rPr>
        <w:t>18</w:t>
      </w:r>
      <w:r w:rsidR="002D7E19" w:rsidRPr="00D64A36">
        <w:rPr>
          <w:rFonts w:hint="eastAsia"/>
          <w:sz w:val="18"/>
          <w:szCs w:val="18"/>
        </w:rPr>
        <w:t>両で売られる。武士の娘は所謂上玉であるが、それでも</w:t>
      </w:r>
      <w:r w:rsidR="002D7E19" w:rsidRPr="00D64A36">
        <w:rPr>
          <w:rFonts w:hint="eastAsia"/>
          <w:sz w:val="18"/>
          <w:szCs w:val="18"/>
        </w:rPr>
        <w:t>18</w:t>
      </w:r>
      <w:r w:rsidR="002D7E19" w:rsidRPr="00D64A36">
        <w:rPr>
          <w:rFonts w:hint="eastAsia"/>
          <w:sz w:val="18"/>
          <w:szCs w:val="18"/>
        </w:rPr>
        <w:t>両であった。</w:t>
      </w:r>
    </w:p>
    <w:p w14:paraId="738C0BF1" w14:textId="15972A24" w:rsidR="00B64EB9" w:rsidRPr="00D64A36" w:rsidRDefault="00B64EB9" w:rsidP="00BE004A">
      <w:pPr>
        <w:rPr>
          <w:sz w:val="18"/>
          <w:szCs w:val="18"/>
          <w:u w:val="double"/>
        </w:rPr>
      </w:pPr>
      <w:r w:rsidRPr="00D64A36">
        <w:rPr>
          <w:rFonts w:hint="eastAsia"/>
          <w:sz w:val="18"/>
          <w:szCs w:val="18"/>
          <w:u w:val="double"/>
        </w:rPr>
        <w:t>もう半分</w:t>
      </w:r>
      <w:r w:rsidRPr="00D64A36">
        <w:rPr>
          <w:sz w:val="18"/>
          <w:szCs w:val="18"/>
          <w:u w:val="double"/>
        </w:rPr>
        <w:t>考察</w:t>
      </w:r>
    </w:p>
    <w:p w14:paraId="3C4459FE" w14:textId="49A9E5FD" w:rsidR="00B64EB9" w:rsidRPr="00D64A36" w:rsidRDefault="00B64EB9" w:rsidP="00BE004A">
      <w:pPr>
        <w:rPr>
          <w:rFonts w:hint="eastAsia"/>
          <w:sz w:val="18"/>
          <w:szCs w:val="18"/>
        </w:rPr>
      </w:pPr>
      <w:r w:rsidRPr="00D64A36">
        <w:rPr>
          <w:rFonts w:hint="eastAsia"/>
          <w:sz w:val="18"/>
          <w:szCs w:val="18"/>
        </w:rPr>
        <w:t xml:space="preserve">　既述の通り、本作はギャグがなく、後味が少し悪い話である。しかし、人間の怖いもの見た</w:t>
      </w:r>
      <w:r w:rsidR="009A555B" w:rsidRPr="00D64A36">
        <w:rPr>
          <w:rFonts w:hint="eastAsia"/>
          <w:sz w:val="18"/>
          <w:szCs w:val="18"/>
        </w:rPr>
        <w:t>さからか、ついつい見てしまう。怖い話</w:t>
      </w:r>
      <w:r w:rsidRPr="00D64A36">
        <w:rPr>
          <w:rFonts w:hint="eastAsia"/>
          <w:sz w:val="18"/>
          <w:szCs w:val="18"/>
        </w:rPr>
        <w:t>ながら嫌いにはなれない話だろう。「正直は美徳」というが世の中は必ずしも</w:t>
      </w:r>
      <w:r w:rsidRPr="00D64A36">
        <w:rPr>
          <w:sz w:val="18"/>
          <w:szCs w:val="18"/>
        </w:rPr>
        <w:t>正直な人が恵まれているわけではない。</w:t>
      </w:r>
      <w:r w:rsidR="009A555B" w:rsidRPr="00D64A36">
        <w:rPr>
          <w:rFonts w:hint="eastAsia"/>
          <w:sz w:val="18"/>
          <w:szCs w:val="18"/>
        </w:rPr>
        <w:t>本作は、爺さんが居酒屋夫婦に</w:t>
      </w:r>
      <w:r w:rsidR="009A555B" w:rsidRPr="00D64A36">
        <w:rPr>
          <w:sz w:val="18"/>
          <w:szCs w:val="18"/>
        </w:rPr>
        <w:t>仕返しをしているため、悪が恵まれる、という話になっていないため、全く救われない話だとは言えない。</w:t>
      </w:r>
      <w:r w:rsidR="009A555B" w:rsidRPr="00D64A36">
        <w:rPr>
          <w:rFonts w:hint="eastAsia"/>
          <w:sz w:val="18"/>
          <w:szCs w:val="18"/>
        </w:rPr>
        <w:t>その点、「宮戸川」よりも聞き易い話なのではないだろうか。</w:t>
      </w:r>
      <w:r w:rsidR="00083781" w:rsidRPr="00D64A36">
        <w:rPr>
          <w:rFonts w:hint="eastAsia"/>
          <w:sz w:val="18"/>
          <w:szCs w:val="18"/>
        </w:rPr>
        <w:t>「誰かがかわいそうにならなければならない。どうせなら他人がかわいそうになる</w:t>
      </w:r>
      <w:r w:rsidR="00083781" w:rsidRPr="00D64A36">
        <w:rPr>
          <w:sz w:val="18"/>
          <w:szCs w:val="18"/>
        </w:rPr>
        <w:t>方がよい」という、</w:t>
      </w:r>
      <w:r w:rsidR="009A555B" w:rsidRPr="00D64A36">
        <w:rPr>
          <w:rFonts w:hint="eastAsia"/>
          <w:sz w:val="18"/>
          <w:szCs w:val="18"/>
        </w:rPr>
        <w:t>居酒屋夫婦に</w:t>
      </w:r>
      <w:r w:rsidR="009A555B" w:rsidRPr="00D64A36">
        <w:rPr>
          <w:sz w:val="18"/>
          <w:szCs w:val="18"/>
        </w:rPr>
        <w:t>とって爺さんの化け物が</w:t>
      </w:r>
      <w:r w:rsidR="009A555B" w:rsidRPr="00D64A36">
        <w:rPr>
          <w:rFonts w:hint="eastAsia"/>
          <w:sz w:val="18"/>
          <w:szCs w:val="18"/>
        </w:rPr>
        <w:t>出てくる、とうのは因縁である。</w:t>
      </w:r>
      <w:r w:rsidR="009A555B" w:rsidRPr="00D64A36">
        <w:rPr>
          <w:sz w:val="18"/>
          <w:szCs w:val="18"/>
        </w:rPr>
        <w:t>悪いことはするものではない。</w:t>
      </w:r>
      <w:r w:rsidR="00083781" w:rsidRPr="00D64A36">
        <w:rPr>
          <w:sz w:val="18"/>
          <w:szCs w:val="18"/>
        </w:rPr>
        <w:t>爺さんにとってもかわいそうだが、その原因は娘との約束を破って酒を飲んだこ</w:t>
      </w:r>
      <w:r w:rsidR="00083781" w:rsidRPr="00D64A36">
        <w:rPr>
          <w:sz w:val="18"/>
          <w:szCs w:val="18"/>
        </w:rPr>
        <w:lastRenderedPageBreak/>
        <w:t>と、ある程度自業自得である。この話は結局、誰もがかわいそうな話である。もし居酒屋夫婦が風呂敷を爺さんに返していたら、爺さんはかわいそうにはならなかった。</w:t>
      </w:r>
      <w:r w:rsidR="00083781" w:rsidRPr="00D64A36">
        <w:rPr>
          <w:rFonts w:hint="eastAsia"/>
          <w:sz w:val="18"/>
          <w:szCs w:val="18"/>
        </w:rPr>
        <w:t>「禍福は糾える縄の如し」という。無理やり禍福の順番をかえてしまったために、皆が災いに巻き込まれてしまったのだろう。やはり正直は美徳であるはずだ。</w:t>
      </w:r>
    </w:p>
    <w:p w14:paraId="15E8F4AD" w14:textId="77777777" w:rsidR="00083781" w:rsidRPr="00D64A36" w:rsidRDefault="00083781" w:rsidP="00BE004A">
      <w:pPr>
        <w:rPr>
          <w:rFonts w:hint="eastAsia"/>
          <w:sz w:val="18"/>
          <w:szCs w:val="18"/>
        </w:rPr>
      </w:pPr>
    </w:p>
    <w:p w14:paraId="24FF5B8E" w14:textId="73680DBB" w:rsidR="00083781" w:rsidRPr="00D64A36" w:rsidRDefault="00083781" w:rsidP="00BE004A">
      <w:pPr>
        <w:rPr>
          <w:rFonts w:hint="eastAsia"/>
          <w:sz w:val="18"/>
          <w:szCs w:val="18"/>
        </w:rPr>
      </w:pPr>
      <w:r w:rsidRPr="00D64A36">
        <w:rPr>
          <w:rFonts w:hint="eastAsia"/>
          <w:sz w:val="18"/>
          <w:szCs w:val="18"/>
        </w:rPr>
        <w:t>参考</w:t>
      </w:r>
    </w:p>
    <w:p w14:paraId="73CCBB50" w14:textId="103AEFCA" w:rsidR="00083781" w:rsidRPr="00D64A36" w:rsidRDefault="00083781" w:rsidP="00BE004A">
      <w:pPr>
        <w:rPr>
          <w:rFonts w:hint="eastAsia"/>
          <w:sz w:val="18"/>
          <w:szCs w:val="18"/>
        </w:rPr>
      </w:pPr>
      <w:r w:rsidRPr="00D64A36">
        <w:rPr>
          <w:rFonts w:hint="eastAsia"/>
          <w:sz w:val="18"/>
          <w:szCs w:val="18"/>
        </w:rPr>
        <w:t>永代橋</w:t>
      </w:r>
    </w:p>
    <w:p w14:paraId="79E3B325" w14:textId="3D11ED63" w:rsidR="00083781" w:rsidRPr="00D64A36" w:rsidRDefault="00083781" w:rsidP="00BE004A">
      <w:pPr>
        <w:rPr>
          <w:rFonts w:hint="eastAsia"/>
          <w:sz w:val="18"/>
          <w:szCs w:val="18"/>
        </w:rPr>
      </w:pPr>
      <w:hyperlink r:id="rId9" w:history="1">
        <w:r w:rsidRPr="00D64A36">
          <w:rPr>
            <w:rStyle w:val="a7"/>
            <w:sz w:val="18"/>
            <w:szCs w:val="18"/>
          </w:rPr>
          <w:t>http://ginjo.fc2web.com/57mouhanbun/hanbun.htm</w:t>
        </w:r>
      </w:hyperlink>
    </w:p>
    <w:p w14:paraId="50168E53" w14:textId="6E3572DD" w:rsidR="00083781" w:rsidRPr="00D64A36" w:rsidRDefault="00083781" w:rsidP="00BE004A">
      <w:pPr>
        <w:rPr>
          <w:rFonts w:hint="eastAsia"/>
          <w:sz w:val="18"/>
          <w:szCs w:val="18"/>
        </w:rPr>
      </w:pPr>
      <w:r w:rsidRPr="00D64A36">
        <w:rPr>
          <w:rFonts w:hint="eastAsia"/>
          <w:sz w:val="18"/>
          <w:szCs w:val="18"/>
        </w:rPr>
        <w:t>にんじん</w:t>
      </w:r>
    </w:p>
    <w:p w14:paraId="1384863E" w14:textId="4C10F0FA" w:rsidR="00083781" w:rsidRPr="00D64A36" w:rsidRDefault="00083781" w:rsidP="00BE004A">
      <w:pPr>
        <w:rPr>
          <w:rFonts w:hint="eastAsia"/>
          <w:sz w:val="18"/>
          <w:szCs w:val="18"/>
        </w:rPr>
      </w:pPr>
      <w:hyperlink r:id="rId10" w:history="1">
        <w:r w:rsidRPr="00D64A36">
          <w:rPr>
            <w:rStyle w:val="a7"/>
            <w:sz w:val="18"/>
            <w:szCs w:val="18"/>
          </w:rPr>
          <w:t>http://www.hal.msn.to/kankaisetu/chuyaku096.html</w:t>
        </w:r>
      </w:hyperlink>
    </w:p>
    <w:p w14:paraId="28C191DA" w14:textId="19F065F8" w:rsidR="00083781" w:rsidRPr="00D64A36" w:rsidRDefault="00083781" w:rsidP="00BE004A">
      <w:pPr>
        <w:rPr>
          <w:rFonts w:hint="eastAsia"/>
          <w:sz w:val="18"/>
          <w:szCs w:val="18"/>
        </w:rPr>
      </w:pPr>
      <w:r w:rsidRPr="00D64A36">
        <w:rPr>
          <w:rFonts w:hint="eastAsia"/>
          <w:sz w:val="18"/>
          <w:szCs w:val="18"/>
        </w:rPr>
        <w:t>江戸時代の貨幣価値</w:t>
      </w:r>
    </w:p>
    <w:p w14:paraId="3684A38D" w14:textId="2866625C" w:rsidR="00083781" w:rsidRPr="00D64A36" w:rsidRDefault="00083781" w:rsidP="00BE004A">
      <w:pPr>
        <w:rPr>
          <w:rFonts w:hint="eastAsia"/>
          <w:sz w:val="18"/>
          <w:szCs w:val="18"/>
        </w:rPr>
      </w:pPr>
      <w:hyperlink r:id="rId11" w:history="1">
        <w:r w:rsidRPr="00D64A36">
          <w:rPr>
            <w:rStyle w:val="a7"/>
            <w:sz w:val="18"/>
            <w:szCs w:val="18"/>
          </w:rPr>
          <w:t>http://www.teiocollection.com/kakaku.htm</w:t>
        </w:r>
      </w:hyperlink>
    </w:p>
    <w:p w14:paraId="5050A9FA" w14:textId="1D4235FD" w:rsidR="00083781" w:rsidRPr="00D64A36" w:rsidRDefault="00083781" w:rsidP="00BE004A">
      <w:pPr>
        <w:rPr>
          <w:rFonts w:hint="eastAsia"/>
          <w:sz w:val="18"/>
          <w:szCs w:val="18"/>
        </w:rPr>
      </w:pPr>
      <w:r w:rsidRPr="00D64A36">
        <w:rPr>
          <w:rFonts w:hint="eastAsia"/>
          <w:sz w:val="18"/>
          <w:szCs w:val="18"/>
        </w:rPr>
        <w:t>江戸時代の罪と罰</w:t>
      </w:r>
    </w:p>
    <w:p w14:paraId="101DD9BE" w14:textId="2101CA76" w:rsidR="00083781" w:rsidRPr="00D64A36" w:rsidRDefault="00083781" w:rsidP="00BE004A">
      <w:pPr>
        <w:rPr>
          <w:rFonts w:hint="eastAsia"/>
          <w:sz w:val="18"/>
          <w:szCs w:val="18"/>
        </w:rPr>
      </w:pPr>
      <w:hyperlink r:id="rId12" w:history="1">
        <w:r w:rsidRPr="00D64A36">
          <w:rPr>
            <w:rStyle w:val="a7"/>
            <w:sz w:val="18"/>
            <w:szCs w:val="18"/>
          </w:rPr>
          <w:t>http://wrs.search.yahoo.co.jp/FOR=sZO2Lw9V3ijjdraPeIoJRPeH3sX_SfSBW7TX9BjxVFRQGvh6TnX3wvRKbMCHHuXKfnTo.ieuefIdpxa4MxWGy7nKsydiDHjB0Y_YC8lpuLDb17XfECSulMZYIGbvS.qytKphsVA2ay9fEghXNLLqGNrMh0Vth6IuKOgrwCNC0KiWnYlK5g_nITECLO4QeiYZVDtKzMZSisEI8qaEf9mJLjghNJZR0el.ePmNPYHT01evRswcWF7t0AGVPIw-/_ylt=A7dPehwKc0ZW4wYAGzODTwx.;_ylu=X3oDMTEycTloYXRiBHBvcwMxBHNlYwNzcgRzbGsDdGl0bGUEdnRpZANqcDAwMTA-/SIG=12fqcdj4b/EXP=1447558346/**http%3A//homepage2.nifty.com/kenkakusyoubai/zidai/keibatu.htm</w:t>
        </w:r>
      </w:hyperlink>
    </w:p>
    <w:p w14:paraId="781C89A4" w14:textId="3A7671BA" w:rsidR="00083781" w:rsidRPr="00D64A36" w:rsidRDefault="00083781" w:rsidP="00BE004A">
      <w:pPr>
        <w:rPr>
          <w:rFonts w:hint="eastAsia"/>
          <w:sz w:val="18"/>
          <w:szCs w:val="18"/>
        </w:rPr>
      </w:pPr>
      <w:r w:rsidRPr="00D64A36">
        <w:rPr>
          <w:rFonts w:hint="eastAsia"/>
          <w:sz w:val="18"/>
          <w:szCs w:val="18"/>
        </w:rPr>
        <w:t>歴史人第</w:t>
      </w:r>
      <w:r w:rsidRPr="00D64A36">
        <w:rPr>
          <w:rFonts w:hint="eastAsia"/>
          <w:sz w:val="18"/>
          <w:szCs w:val="18"/>
        </w:rPr>
        <w:t>11</w:t>
      </w:r>
      <w:r w:rsidRPr="00D64A36">
        <w:rPr>
          <w:rFonts w:hint="eastAsia"/>
          <w:sz w:val="18"/>
          <w:szCs w:val="18"/>
        </w:rPr>
        <w:t>回女の値段</w:t>
      </w:r>
    </w:p>
    <w:p w14:paraId="6CF5B147" w14:textId="0D267594" w:rsidR="00083781" w:rsidRPr="00D64A36" w:rsidRDefault="00083781" w:rsidP="00BE004A">
      <w:pPr>
        <w:rPr>
          <w:rFonts w:hint="eastAsia"/>
          <w:sz w:val="18"/>
          <w:szCs w:val="18"/>
        </w:rPr>
      </w:pPr>
      <w:hyperlink r:id="rId13" w:history="1">
        <w:r w:rsidRPr="00D64A36">
          <w:rPr>
            <w:rStyle w:val="a7"/>
            <w:sz w:val="18"/>
            <w:szCs w:val="18"/>
          </w:rPr>
          <w:t>http://www.rekishijin.jp/rekishijinblog/nagai/11nedan/</w:t>
        </w:r>
      </w:hyperlink>
    </w:p>
    <w:p w14:paraId="341FB9AB" w14:textId="7817D8CE" w:rsidR="00083781" w:rsidRPr="00D64A36" w:rsidRDefault="00083781" w:rsidP="00BE004A">
      <w:pPr>
        <w:rPr>
          <w:rFonts w:hint="eastAsia"/>
          <w:sz w:val="18"/>
          <w:szCs w:val="18"/>
        </w:rPr>
      </w:pPr>
      <w:r w:rsidRPr="00D64A36">
        <w:rPr>
          <w:rFonts w:hint="eastAsia"/>
          <w:sz w:val="18"/>
          <w:szCs w:val="18"/>
        </w:rPr>
        <w:t>立川志の輔</w:t>
      </w:r>
      <w:r w:rsidR="00D64A36" w:rsidRPr="00D64A36">
        <w:rPr>
          <w:rFonts w:hint="eastAsia"/>
          <w:sz w:val="18"/>
          <w:szCs w:val="18"/>
        </w:rPr>
        <w:t xml:space="preserve">選・監修　</w:t>
      </w:r>
      <w:r w:rsidR="00D64A36" w:rsidRPr="00D64A36">
        <w:rPr>
          <w:rFonts w:hint="eastAsia"/>
          <w:sz w:val="18"/>
          <w:szCs w:val="18"/>
        </w:rPr>
        <w:t>PHP</w:t>
      </w:r>
      <w:r w:rsidR="00D64A36" w:rsidRPr="00D64A36">
        <w:rPr>
          <w:rFonts w:hint="eastAsia"/>
          <w:sz w:val="18"/>
          <w:szCs w:val="18"/>
        </w:rPr>
        <w:t>研究所編</w:t>
      </w:r>
      <w:r w:rsidRPr="00D64A36">
        <w:rPr>
          <w:rFonts w:hint="eastAsia"/>
          <w:sz w:val="18"/>
          <w:szCs w:val="18"/>
        </w:rPr>
        <w:t>『古典落語</w:t>
      </w:r>
      <w:r w:rsidRPr="00D64A36">
        <w:rPr>
          <w:rFonts w:hint="eastAsia"/>
          <w:sz w:val="18"/>
          <w:szCs w:val="18"/>
        </w:rPr>
        <w:t>100</w:t>
      </w:r>
      <w:r w:rsidRPr="00D64A36">
        <w:rPr>
          <w:rFonts w:hint="eastAsia"/>
          <w:sz w:val="18"/>
          <w:szCs w:val="18"/>
        </w:rPr>
        <w:t>席』</w:t>
      </w:r>
      <w:r w:rsidR="00D64A36" w:rsidRPr="00D64A36">
        <w:rPr>
          <w:rFonts w:hint="eastAsia"/>
          <w:sz w:val="18"/>
          <w:szCs w:val="18"/>
        </w:rPr>
        <w:t>2013</w:t>
      </w:r>
      <w:r w:rsidR="00D64A36" w:rsidRPr="00D64A36">
        <w:rPr>
          <w:rFonts w:hint="eastAsia"/>
          <w:sz w:val="18"/>
          <w:szCs w:val="18"/>
        </w:rPr>
        <w:t xml:space="preserve">年２月５日　</w:t>
      </w:r>
      <w:r w:rsidR="00D64A36" w:rsidRPr="00D64A36">
        <w:rPr>
          <w:rFonts w:hint="eastAsia"/>
          <w:sz w:val="18"/>
          <w:szCs w:val="18"/>
        </w:rPr>
        <w:t>PHP</w:t>
      </w:r>
      <w:r w:rsidR="00D64A36" w:rsidRPr="00D64A36">
        <w:rPr>
          <w:rFonts w:hint="eastAsia"/>
          <w:sz w:val="18"/>
          <w:szCs w:val="18"/>
        </w:rPr>
        <w:t>文庫</w:t>
      </w:r>
    </w:p>
    <w:sectPr w:rsidR="00083781" w:rsidRPr="00D64A36" w:rsidSect="00B64EB9">
      <w:pgSz w:w="16840" w:h="11900" w:orient="landscape"/>
      <w:pgMar w:top="720" w:right="720" w:bottom="720" w:left="720" w:header="851" w:footer="992" w:gutter="0"/>
      <w:cols w:num="2" w:space="480"/>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73CF4" w14:textId="77777777" w:rsidR="00083781" w:rsidRDefault="00083781" w:rsidP="00EF2A7D">
      <w:r>
        <w:separator/>
      </w:r>
    </w:p>
  </w:endnote>
  <w:endnote w:type="continuationSeparator" w:id="0">
    <w:p w14:paraId="416C153F" w14:textId="77777777" w:rsidR="00083781" w:rsidRDefault="00083781" w:rsidP="00EF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B17D3" w14:textId="77777777" w:rsidR="00083781" w:rsidRDefault="00083781" w:rsidP="00EF2A7D">
      <w:r>
        <w:separator/>
      </w:r>
    </w:p>
  </w:footnote>
  <w:footnote w:type="continuationSeparator" w:id="0">
    <w:p w14:paraId="6D37905B" w14:textId="77777777" w:rsidR="00083781" w:rsidRDefault="00083781" w:rsidP="00EF2A7D">
      <w:r>
        <w:continuationSeparator/>
      </w:r>
    </w:p>
  </w:footnote>
  <w:footnote w:id="1">
    <w:p w14:paraId="5557C7B1" w14:textId="77777777" w:rsidR="00083781" w:rsidRPr="00B64EB9" w:rsidRDefault="00083781">
      <w:pPr>
        <w:pStyle w:val="a4"/>
        <w:rPr>
          <w:sz w:val="16"/>
          <w:szCs w:val="16"/>
        </w:rPr>
      </w:pPr>
      <w:r w:rsidRPr="00B64EB9">
        <w:rPr>
          <w:rStyle w:val="a6"/>
          <w:sz w:val="16"/>
          <w:szCs w:val="16"/>
        </w:rPr>
        <w:footnoteRef/>
      </w:r>
      <w:r w:rsidRPr="00B64EB9">
        <w:rPr>
          <w:sz w:val="16"/>
          <w:szCs w:val="16"/>
        </w:rPr>
        <w:t xml:space="preserve"> </w:t>
      </w:r>
      <w:r w:rsidRPr="00B64EB9">
        <w:rPr>
          <w:rFonts w:hint="eastAsia"/>
          <w:sz w:val="16"/>
          <w:szCs w:val="16"/>
        </w:rPr>
        <w:t>立川志の輔『古典</w:t>
      </w:r>
      <w:r w:rsidRPr="00B64EB9">
        <w:rPr>
          <w:sz w:val="16"/>
          <w:szCs w:val="16"/>
        </w:rPr>
        <w:t>落語</w:t>
      </w:r>
      <w:r w:rsidRPr="00B64EB9">
        <w:rPr>
          <w:sz w:val="16"/>
          <w:szCs w:val="16"/>
        </w:rPr>
        <w:t>100</w:t>
      </w:r>
      <w:r w:rsidRPr="00B64EB9">
        <w:rPr>
          <w:sz w:val="16"/>
          <w:szCs w:val="16"/>
        </w:rPr>
        <w:t>席』</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D6E"/>
    <w:multiLevelType w:val="hybridMultilevel"/>
    <w:tmpl w:val="D34802FA"/>
    <w:lvl w:ilvl="0" w:tplc="30C8EC6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659E2D8C"/>
    <w:multiLevelType w:val="hybridMultilevel"/>
    <w:tmpl w:val="ADA87D30"/>
    <w:lvl w:ilvl="0" w:tplc="406A73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088"/>
    <w:rsid w:val="00083781"/>
    <w:rsid w:val="00086998"/>
    <w:rsid w:val="00136088"/>
    <w:rsid w:val="00164969"/>
    <w:rsid w:val="002D7E19"/>
    <w:rsid w:val="003842A1"/>
    <w:rsid w:val="003B0A03"/>
    <w:rsid w:val="0065674E"/>
    <w:rsid w:val="007F13EF"/>
    <w:rsid w:val="0084291C"/>
    <w:rsid w:val="008C60FB"/>
    <w:rsid w:val="009A555B"/>
    <w:rsid w:val="009F04D4"/>
    <w:rsid w:val="00A049F0"/>
    <w:rsid w:val="00A31BD7"/>
    <w:rsid w:val="00AE1F55"/>
    <w:rsid w:val="00B64EB9"/>
    <w:rsid w:val="00BE004A"/>
    <w:rsid w:val="00BF318B"/>
    <w:rsid w:val="00D64A36"/>
    <w:rsid w:val="00EA06AD"/>
    <w:rsid w:val="00ED434A"/>
    <w:rsid w:val="00EF2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B64E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088"/>
    <w:pPr>
      <w:ind w:leftChars="400" w:left="960"/>
    </w:pPr>
  </w:style>
  <w:style w:type="paragraph" w:styleId="a4">
    <w:name w:val="footnote text"/>
    <w:basedOn w:val="a"/>
    <w:link w:val="a5"/>
    <w:uiPriority w:val="99"/>
    <w:unhideWhenUsed/>
    <w:rsid w:val="00EF2A7D"/>
    <w:pPr>
      <w:snapToGrid w:val="0"/>
      <w:jc w:val="left"/>
    </w:pPr>
  </w:style>
  <w:style w:type="character" w:customStyle="1" w:styleId="a5">
    <w:name w:val="脚注文字列 (文字)"/>
    <w:basedOn w:val="a0"/>
    <w:link w:val="a4"/>
    <w:uiPriority w:val="99"/>
    <w:rsid w:val="00EF2A7D"/>
  </w:style>
  <w:style w:type="character" w:styleId="a6">
    <w:name w:val="footnote reference"/>
    <w:basedOn w:val="a0"/>
    <w:uiPriority w:val="99"/>
    <w:unhideWhenUsed/>
    <w:rsid w:val="00EF2A7D"/>
    <w:rPr>
      <w:vertAlign w:val="superscript"/>
    </w:rPr>
  </w:style>
  <w:style w:type="character" w:styleId="a7">
    <w:name w:val="Hyperlink"/>
    <w:basedOn w:val="a0"/>
    <w:uiPriority w:val="99"/>
    <w:unhideWhenUsed/>
    <w:rsid w:val="000837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088"/>
    <w:pPr>
      <w:ind w:leftChars="400" w:left="960"/>
    </w:pPr>
  </w:style>
  <w:style w:type="paragraph" w:styleId="a4">
    <w:name w:val="footnote text"/>
    <w:basedOn w:val="a"/>
    <w:link w:val="a5"/>
    <w:uiPriority w:val="99"/>
    <w:unhideWhenUsed/>
    <w:rsid w:val="00EF2A7D"/>
    <w:pPr>
      <w:snapToGrid w:val="0"/>
      <w:jc w:val="left"/>
    </w:pPr>
  </w:style>
  <w:style w:type="character" w:customStyle="1" w:styleId="a5">
    <w:name w:val="脚注文字列 (文字)"/>
    <w:basedOn w:val="a0"/>
    <w:link w:val="a4"/>
    <w:uiPriority w:val="99"/>
    <w:rsid w:val="00EF2A7D"/>
  </w:style>
  <w:style w:type="character" w:styleId="a6">
    <w:name w:val="footnote reference"/>
    <w:basedOn w:val="a0"/>
    <w:uiPriority w:val="99"/>
    <w:unhideWhenUsed/>
    <w:rsid w:val="00EF2A7D"/>
    <w:rPr>
      <w:vertAlign w:val="superscript"/>
    </w:rPr>
  </w:style>
  <w:style w:type="character" w:styleId="a7">
    <w:name w:val="Hyperlink"/>
    <w:basedOn w:val="a0"/>
    <w:uiPriority w:val="99"/>
    <w:unhideWhenUsed/>
    <w:rsid w:val="000837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iocollection.com/kakaku.htm" TargetMode="External"/><Relationship Id="rId12" Type="http://schemas.openxmlformats.org/officeDocument/2006/relationships/hyperlink" Target="http://wrs.search.yahoo.co.jp/FOR=sZO2Lw9V3ijjdraPeIoJRPeH3sX_SfSBW7TX9BjxVFRQGvh6TnX3wvRKbMCHHuXKfnTo.ieuefIdpxa4MxWGy7nKsydiDHjB0Y_YC8lpuLDb17XfECSulMZYIGbvS.qytKphsVA2ay9fEghXNLLqGNrMh0Vth6IuKOgrwCNC0KiWnYlK5g_nITECLO4QeiYZVDtKzMZSisEI8qaEf9mJLjghNJZR0el.ePmNPYHT01evRswcWF7t0AGVPIw-/_ylt=A7dPehwKc0ZW4wYAGzODTwx.;_ylu=X3oDMTEycTloYXRiBHBvcwMxBHNlYwNzcgRzbGsDdGl0bGUEdnRpZANqcDAwMTA-/SIG=12fqcdj4b/EXP=1447558346/**http%3A//homepage2.nifty.com/kenkakusyoubai/zidai/keibatu.htm" TargetMode="External"/><Relationship Id="rId13" Type="http://schemas.openxmlformats.org/officeDocument/2006/relationships/hyperlink" Target="http://www.rekishijin.jp/rekishijinblog/nagai/11neda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injo.fc2web.com/57mouhanbun/hanbun.htm" TargetMode="External"/><Relationship Id="rId10" Type="http://schemas.openxmlformats.org/officeDocument/2006/relationships/hyperlink" Target="http://www.hal.msn.to/kankaisetu/chuyaku096.html"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ACADA-BFF8-8440-BB2E-2A9D7322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Pages>
  <Words>480</Words>
  <Characters>2736</Characters>
  <Application>Microsoft Macintosh Word</Application>
  <DocSecurity>0</DocSecurity>
  <Lines>22</Lines>
  <Paragraphs>6</Paragraphs>
  <ScaleCrop>false</ScaleCrop>
  <Company>慶應義塾大学　総合政策学部</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4</cp:revision>
  <dcterms:created xsi:type="dcterms:W3CDTF">2015-11-13T14:24:00Z</dcterms:created>
  <dcterms:modified xsi:type="dcterms:W3CDTF">2015-11-14T00:50:00Z</dcterms:modified>
</cp:coreProperties>
</file>