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CA3E2" w14:textId="77777777" w:rsidR="0079449A" w:rsidRPr="003A73E5" w:rsidRDefault="0079449A" w:rsidP="0079449A">
      <w:pPr>
        <w:rPr>
          <w:sz w:val="32"/>
          <w:szCs w:val="32"/>
        </w:rPr>
      </w:pPr>
      <w:r w:rsidRPr="003A73E5">
        <w:rPr>
          <w:rFonts w:hint="eastAsia"/>
          <w:sz w:val="32"/>
          <w:szCs w:val="32"/>
        </w:rPr>
        <w:t xml:space="preserve">自由からの逃走　</w:t>
      </w:r>
    </w:p>
    <w:p w14:paraId="1C87EB46" w14:textId="77777777" w:rsidR="0079449A" w:rsidRDefault="0079449A" w:rsidP="0079449A">
      <w:r>
        <w:rPr>
          <w:lang w:val="de-DE"/>
        </w:rPr>
        <w:t>ERICH FROMM/</w:t>
      </w:r>
      <w:r>
        <w:rPr>
          <w:rFonts w:hint="eastAsia"/>
          <w:lang w:val="de-DE"/>
        </w:rPr>
        <w:t>著　　日高六郎</w:t>
      </w:r>
      <w:r>
        <w:t>/</w:t>
      </w:r>
      <w:r>
        <w:rPr>
          <w:rFonts w:hint="eastAsia"/>
        </w:rPr>
        <w:t>訳</w:t>
      </w:r>
    </w:p>
    <w:p w14:paraId="25598B90" w14:textId="77777777" w:rsidR="0079449A" w:rsidRDefault="0079449A" w:rsidP="0079449A">
      <w:r>
        <w:rPr>
          <w:rFonts w:hint="eastAsia"/>
        </w:rPr>
        <w:t>東京創元社発行</w:t>
      </w:r>
    </w:p>
    <w:p w14:paraId="774BD073" w14:textId="77777777" w:rsidR="0079449A" w:rsidRPr="003A73E5" w:rsidRDefault="0079449A" w:rsidP="0079449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　　　　報告者　松本倫明</w:t>
      </w:r>
    </w:p>
    <w:p w14:paraId="3288D45F" w14:textId="77777777" w:rsidR="006D602F" w:rsidRDefault="006D602F"/>
    <w:p w14:paraId="46481F72" w14:textId="77777777" w:rsidR="0079449A" w:rsidRDefault="0079449A"/>
    <w:p w14:paraId="57EB3792" w14:textId="77777777" w:rsidR="0079449A" w:rsidRDefault="0079449A"/>
    <w:p w14:paraId="75BFD01A" w14:textId="77777777" w:rsidR="0079449A" w:rsidRDefault="0079449A"/>
    <w:p w14:paraId="5A9F5D25" w14:textId="77777777" w:rsidR="0079449A" w:rsidRDefault="0079449A"/>
    <w:p w14:paraId="2EC53D44" w14:textId="77777777" w:rsidR="0079449A" w:rsidRDefault="0079449A"/>
    <w:p w14:paraId="5FCC37F6" w14:textId="77777777" w:rsidR="0079449A" w:rsidRDefault="0079449A"/>
    <w:p w14:paraId="388BC58A" w14:textId="77777777" w:rsidR="0079449A" w:rsidRDefault="0079449A"/>
    <w:p w14:paraId="65260B8F" w14:textId="77777777" w:rsidR="0079449A" w:rsidRDefault="0079449A"/>
    <w:p w14:paraId="7F965146" w14:textId="77777777" w:rsidR="0079449A" w:rsidRDefault="0079449A"/>
    <w:p w14:paraId="44B8F2F3" w14:textId="77777777" w:rsidR="0079449A" w:rsidRDefault="0079449A"/>
    <w:p w14:paraId="064D2C52" w14:textId="77777777" w:rsidR="0079449A" w:rsidRDefault="0079449A"/>
    <w:p w14:paraId="59AA09AC" w14:textId="77777777" w:rsidR="0079449A" w:rsidRDefault="0079449A"/>
    <w:p w14:paraId="6B41FB0D" w14:textId="77777777" w:rsidR="0079449A" w:rsidRDefault="0079449A"/>
    <w:p w14:paraId="5D490D51" w14:textId="77777777" w:rsidR="0079449A" w:rsidRDefault="0079449A"/>
    <w:p w14:paraId="5690D655" w14:textId="77777777" w:rsidR="0079449A" w:rsidRDefault="0079449A"/>
    <w:p w14:paraId="0D7B6907" w14:textId="77777777" w:rsidR="0079449A" w:rsidRDefault="0079449A"/>
    <w:p w14:paraId="5278E578" w14:textId="77777777" w:rsidR="0079449A" w:rsidRDefault="0079449A"/>
    <w:p w14:paraId="030801B7" w14:textId="77777777" w:rsidR="0079449A" w:rsidRDefault="0079449A"/>
    <w:p w14:paraId="65368A24" w14:textId="77777777" w:rsidR="0079449A" w:rsidRDefault="0079449A"/>
    <w:p w14:paraId="785E7DEA" w14:textId="77777777" w:rsidR="0079449A" w:rsidRDefault="0079449A">
      <w:r>
        <w:rPr>
          <w:rFonts w:hint="eastAsia"/>
        </w:rPr>
        <w:lastRenderedPageBreak/>
        <w:t>~</w:t>
      </w:r>
      <w:r>
        <w:rPr>
          <w:rFonts w:hint="eastAsia"/>
        </w:rPr>
        <w:t>四章</w:t>
      </w:r>
      <w:r>
        <w:rPr>
          <w:rFonts w:hint="eastAsia"/>
        </w:rPr>
        <w:t>~</w:t>
      </w:r>
      <w:r>
        <w:rPr>
          <w:rFonts w:hint="eastAsia"/>
        </w:rPr>
        <w:t xml:space="preserve">　　近代人における自由の二面性</w:t>
      </w:r>
    </w:p>
    <w:p w14:paraId="5C116DFF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前章では、宗教改革の心理学的意味を解明した。本章では、資本主義の発展が、宗教改革と同様の心理学的影響を持つ事を示す。</w:t>
      </w:r>
    </w:p>
    <w:p w14:paraId="23B5B05F" w14:textId="77777777" w:rsidR="00024819" w:rsidRPr="00024819" w:rsidRDefault="00024819">
      <w:pPr>
        <w:rPr>
          <w:sz w:val="18"/>
          <w:szCs w:val="18"/>
          <w:u w:val="double"/>
        </w:rPr>
      </w:pPr>
      <w:r w:rsidRPr="00024819">
        <w:rPr>
          <w:rFonts w:hint="eastAsia"/>
          <w:sz w:val="18"/>
          <w:szCs w:val="18"/>
          <w:u w:val="double"/>
        </w:rPr>
        <w:t>近代社会の影響</w:t>
      </w:r>
    </w:p>
    <w:p w14:paraId="0C3BF319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近代社会は人間に二つの方法で影響を与えている。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024819" w14:paraId="0C1BADA4" w14:textId="77777777" w:rsidTr="00024819">
        <w:tc>
          <w:tcPr>
            <w:tcW w:w="7555" w:type="dxa"/>
          </w:tcPr>
          <w:p w14:paraId="72E9BD9A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人間はよりいっそう独立的、自律的、批判的になった</w:t>
            </w:r>
            <w:r>
              <w:rPr>
                <w:sz w:val="18"/>
                <w:szCs w:val="18"/>
              </w:rPr>
              <w:t>(P121L1)</w:t>
            </w:r>
          </w:p>
        </w:tc>
      </w:tr>
      <w:tr w:rsidR="00024819" w14:paraId="04AB7E59" w14:textId="77777777" w:rsidTr="00024819">
        <w:tc>
          <w:tcPr>
            <w:tcW w:w="7555" w:type="dxa"/>
          </w:tcPr>
          <w:p w14:paraId="1CE12740" w14:textId="77777777" w:rsidR="00024819" w:rsidRDefault="000248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よりいっそう孤立した、孤独な、恐怖にみちたものになった</w:t>
            </w:r>
            <w:r>
              <w:rPr>
                <w:sz w:val="18"/>
                <w:szCs w:val="18"/>
              </w:rPr>
              <w:t>(P121L1)</w:t>
            </w:r>
          </w:p>
        </w:tc>
      </w:tr>
    </w:tbl>
    <w:p w14:paraId="421AC35F" w14:textId="77777777" w:rsidR="00024819" w:rsidRDefault="000248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近代史は自由を求めた戦いに注意が向けられた。この戦いの相手は、国王、教会などの自分の外部にいる外的権威であった。人間はこの外部の敵から解放されたが、そこで新たな敵が表れる。その的は人間の自由の発現を内面から阻害する敵であっ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5887"/>
      </w:tblGrid>
      <w:tr w:rsidR="00FA4B27" w14:paraId="6B2E00FB" w14:textId="77777777" w:rsidTr="00FA4B27">
        <w:tc>
          <w:tcPr>
            <w:tcW w:w="1668" w:type="dxa"/>
          </w:tcPr>
          <w:p w14:paraId="17C5DF58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信仰の自由</w:t>
            </w:r>
          </w:p>
        </w:tc>
        <w:tc>
          <w:tcPr>
            <w:tcW w:w="5887" w:type="dxa"/>
          </w:tcPr>
          <w:p w14:paraId="1D15DF8E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宗教的な物への不信</w:t>
            </w:r>
          </w:p>
        </w:tc>
      </w:tr>
      <w:tr w:rsidR="00FA4B27" w14:paraId="0462C9B2" w14:textId="77777777" w:rsidTr="00FA4B27">
        <w:tc>
          <w:tcPr>
            <w:tcW w:w="1668" w:type="dxa"/>
          </w:tcPr>
          <w:p w14:paraId="5EE89870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言論の自由</w:t>
            </w:r>
          </w:p>
        </w:tc>
        <w:tc>
          <w:tcPr>
            <w:tcW w:w="5887" w:type="dxa"/>
          </w:tcPr>
          <w:p w14:paraId="1C2CF940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自分で考えて発言する能力の欠落</w:t>
            </w:r>
          </w:p>
        </w:tc>
      </w:tr>
      <w:tr w:rsidR="00FA4B27" w14:paraId="06D7F534" w14:textId="77777777" w:rsidTr="00FA4B27">
        <w:tc>
          <w:tcPr>
            <w:tcW w:w="1668" w:type="dxa"/>
          </w:tcPr>
          <w:p w14:paraId="5CE0630A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行動の自由</w:t>
            </w:r>
          </w:p>
        </w:tc>
        <w:tc>
          <w:tcPr>
            <w:tcW w:w="5887" w:type="dxa"/>
          </w:tcPr>
          <w:p w14:paraId="27446B5F" w14:textId="77777777" w:rsidR="00FA4B27" w:rsidRDefault="00FA4B2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常識、世論にとらわれる</w:t>
            </w:r>
          </w:p>
        </w:tc>
      </w:tr>
    </w:tbl>
    <w:p w14:paraId="25E68FA1" w14:textId="77777777" w:rsidR="00FA4B27" w:rsidRDefault="00FA4B2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人間は、外的権威からは解放されたが、内面の束縛や恐怖に目を向けていないのである。</w:t>
      </w:r>
    </w:p>
    <w:p w14:paraId="1920CEC2" w14:textId="77777777" w:rsidR="00EC4AA3" w:rsidRDefault="00EC4AA3">
      <w:pPr>
        <w:rPr>
          <w:sz w:val="18"/>
          <w:szCs w:val="18"/>
        </w:rPr>
      </w:pPr>
    </w:p>
    <w:p w14:paraId="1AA8B5F4" w14:textId="77777777" w:rsidR="00EC4AA3" w:rsidRPr="00EC4AA3" w:rsidRDefault="00EC4AA3">
      <w:pPr>
        <w:rPr>
          <w:sz w:val="18"/>
          <w:szCs w:val="18"/>
          <w:u w:val="double"/>
        </w:rPr>
      </w:pPr>
      <w:r w:rsidRPr="00EC4AA3">
        <w:rPr>
          <w:rFonts w:hint="eastAsia"/>
          <w:sz w:val="18"/>
          <w:szCs w:val="18"/>
          <w:u w:val="double"/>
        </w:rPr>
        <w:t>近代資本主義</w:t>
      </w:r>
    </w:p>
    <w:p w14:paraId="5559246F" w14:textId="77777777" w:rsidR="00EC4AA3" w:rsidRDefault="00EC4A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資本主義の発達は、伝統の制限を超えて、個人が発展する機会を与える。一方、失敗する事、競争する事も自己の責任となった。資本主義は人間を伝統的な束縛から解放しただけでなく、積極的な自由を増加させ、責任を持った自我を成長させた。しかしそれは資本主義の結果の一つに過ぎず、同時に個人の孤独感、無力感を増幅させる。</w:t>
      </w:r>
    </w:p>
    <w:p w14:paraId="57D7AB83" w14:textId="77777777" w:rsidR="00EC4AA3" w:rsidRDefault="00EC4A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超越的な神に対する個人と、非人間的な経済力に対する孤独な個人の構図が存在する。個人は巨大な経済の中の一つの部品に過ぎない。これが個人の無意味と無力感の源泉である。</w:t>
      </w:r>
    </w:p>
    <w:p w14:paraId="07DB9DBB" w14:textId="77777777" w:rsidR="00EC4AA3" w:rsidRDefault="00EC4AA3">
      <w:pPr>
        <w:rPr>
          <w:sz w:val="18"/>
          <w:szCs w:val="18"/>
        </w:rPr>
      </w:pPr>
    </w:p>
    <w:p w14:paraId="0F3EB9F2" w14:textId="69046B85" w:rsidR="00EC4AA3" w:rsidRDefault="00EC4AA3">
      <w:pPr>
        <w:rPr>
          <w:sz w:val="18"/>
          <w:szCs w:val="18"/>
          <w:u w:val="double"/>
        </w:rPr>
      </w:pPr>
    </w:p>
    <w:p w14:paraId="699DBC22" w14:textId="77777777" w:rsidR="00B43123" w:rsidRDefault="00B43123">
      <w:pPr>
        <w:rPr>
          <w:sz w:val="18"/>
          <w:szCs w:val="18"/>
          <w:u w:val="double"/>
        </w:rPr>
      </w:pPr>
    </w:p>
    <w:p w14:paraId="634756FD" w14:textId="601A42D6" w:rsidR="00B43123" w:rsidRDefault="00B43123">
      <w:r w:rsidRPr="00B43123">
        <w:rPr>
          <w:rFonts w:hint="eastAsia"/>
        </w:rPr>
        <w:lastRenderedPageBreak/>
        <w:t>~</w:t>
      </w:r>
      <w:r w:rsidRPr="00B43123">
        <w:rPr>
          <w:rFonts w:hint="eastAsia"/>
        </w:rPr>
        <w:t>第五章</w:t>
      </w:r>
      <w:r w:rsidRPr="00B43123">
        <w:rPr>
          <w:rFonts w:hint="eastAsia"/>
        </w:rPr>
        <w:t>~</w:t>
      </w:r>
      <w:r w:rsidRPr="00B43123">
        <w:rPr>
          <w:rFonts w:hint="eastAsia"/>
        </w:rPr>
        <w:t xml:space="preserve">　</w:t>
      </w:r>
      <w:r>
        <w:rPr>
          <w:rFonts w:hint="eastAsia"/>
        </w:rPr>
        <w:t>逃避のメカニズム</w:t>
      </w:r>
    </w:p>
    <w:p w14:paraId="6A830666" w14:textId="39602195" w:rsidR="00B43123" w:rsidRDefault="00B431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この章のテーマは以下の二つの目標の前提となる、心理的メカニズムの説明である。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77"/>
        <w:gridCol w:w="3778"/>
      </w:tblGrid>
      <w:tr w:rsidR="00B43123" w14:paraId="655A3069" w14:textId="77777777" w:rsidTr="00B43123">
        <w:tc>
          <w:tcPr>
            <w:tcW w:w="3777" w:type="dxa"/>
          </w:tcPr>
          <w:p w14:paraId="4CFF8A2C" w14:textId="3F2A7823" w:rsidR="00B43123" w:rsidRDefault="00B431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ファシズムの心理学的意味</w:t>
            </w:r>
          </w:p>
        </w:tc>
        <w:tc>
          <w:tcPr>
            <w:tcW w:w="3778" w:type="dxa"/>
          </w:tcPr>
          <w:p w14:paraId="0264854B" w14:textId="5B4FA5EA" w:rsidR="00B43123" w:rsidRDefault="00B431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独裁制度及び民主主義下の自由の意味</w:t>
            </w:r>
          </w:p>
        </w:tc>
      </w:tr>
    </w:tbl>
    <w:p w14:paraId="65EC7B6F" w14:textId="77777777" w:rsidR="00B43123" w:rsidRDefault="00B43123">
      <w:pPr>
        <w:rPr>
          <w:sz w:val="18"/>
          <w:szCs w:val="18"/>
        </w:rPr>
      </w:pPr>
    </w:p>
    <w:p w14:paraId="37F51E3B" w14:textId="519593C0" w:rsidR="00B43123" w:rsidRPr="00B43123" w:rsidRDefault="00B43123">
      <w:pPr>
        <w:rPr>
          <w:sz w:val="18"/>
          <w:szCs w:val="18"/>
          <w:u w:val="double"/>
        </w:rPr>
      </w:pPr>
      <w:r w:rsidRPr="00B43123">
        <w:rPr>
          <w:rFonts w:hint="eastAsia"/>
          <w:sz w:val="18"/>
          <w:szCs w:val="18"/>
          <w:u w:val="double"/>
        </w:rPr>
        <w:t>逃避のメカニズム</w:t>
      </w:r>
    </w:p>
    <w:p w14:paraId="7252102D" w14:textId="44E3F05B" w:rsidR="00B43123" w:rsidRDefault="00B4312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第一次的な絆からの解放は、個人に独立及び孤独感をもたらす。ここで空荷は二つの選択肢が与えられる。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55"/>
      </w:tblGrid>
      <w:tr w:rsidR="00B43123" w14:paraId="658376BE" w14:textId="77777777" w:rsidTr="00B43123">
        <w:tc>
          <w:tcPr>
            <w:tcW w:w="7555" w:type="dxa"/>
          </w:tcPr>
          <w:p w14:paraId="48C916FB" w14:textId="0CF86962" w:rsidR="00B43123" w:rsidRDefault="00B431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愛情と仕事において、自己を表現し、世界とつながる</w:t>
            </w:r>
          </w:p>
        </w:tc>
      </w:tr>
      <w:tr w:rsidR="00B43123" w14:paraId="6D3E6011" w14:textId="77777777" w:rsidTr="00B43123">
        <w:tc>
          <w:tcPr>
            <w:tcW w:w="7555" w:type="dxa"/>
          </w:tcPr>
          <w:p w14:paraId="7F6F55E0" w14:textId="76000346" w:rsidR="00B43123" w:rsidRDefault="00B4312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自由の放棄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逃避</w:t>
            </w:r>
          </w:p>
        </w:tc>
      </w:tr>
    </w:tbl>
    <w:p w14:paraId="7788A51A" w14:textId="3C5A14C9" w:rsidR="00B43123" w:rsidRDefault="00BC660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この逃避のメカニズムについて詳解していく。</w:t>
      </w:r>
    </w:p>
    <w:p w14:paraId="66DC4506" w14:textId="77777777" w:rsidR="00BC660B" w:rsidRDefault="00BC660B">
      <w:pPr>
        <w:rPr>
          <w:rFonts w:hint="eastAsia"/>
          <w:sz w:val="18"/>
          <w:szCs w:val="18"/>
        </w:rPr>
      </w:pPr>
    </w:p>
    <w:p w14:paraId="2B50E780" w14:textId="7EE98A90" w:rsidR="00BC660B" w:rsidRPr="00BC660B" w:rsidRDefault="00BC660B" w:rsidP="00BC660B">
      <w:pPr>
        <w:pStyle w:val="a4"/>
        <w:numPr>
          <w:ilvl w:val="0"/>
          <w:numId w:val="1"/>
        </w:numPr>
        <w:ind w:leftChars="0"/>
        <w:rPr>
          <w:rFonts w:hint="eastAsia"/>
        </w:rPr>
      </w:pPr>
      <w:r w:rsidRPr="00BC660B">
        <w:rPr>
          <w:rFonts w:hint="eastAsia"/>
        </w:rPr>
        <w:t>権威主義</w:t>
      </w:r>
    </w:p>
    <w:p w14:paraId="6104597A" w14:textId="6849CA84" w:rsidR="00BC660B" w:rsidRPr="00BC660B" w:rsidRDefault="00BC660B" w:rsidP="00BC660B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第一次的絆が失われる事で、人間は、個人的自我の独立を捨てて、外部の何ものかと繋がりを持とうとする傾向がある。その傾向が目指すものは服従と支配である。</w:t>
      </w:r>
      <w:bookmarkStart w:id="0" w:name="_GoBack"/>
      <w:bookmarkEnd w:id="0"/>
    </w:p>
    <w:p w14:paraId="7470366D" w14:textId="77777777" w:rsidR="00EC4AA3" w:rsidRPr="00B43123" w:rsidRDefault="00EC4AA3">
      <w:pPr>
        <w:rPr>
          <w:sz w:val="18"/>
          <w:szCs w:val="18"/>
        </w:rPr>
      </w:pPr>
    </w:p>
    <w:sectPr w:rsidR="00EC4AA3" w:rsidRPr="00B43123" w:rsidSect="0079449A">
      <w:pgSz w:w="16840" w:h="11900" w:orient="landscape"/>
      <w:pgMar w:top="567" w:right="1134" w:bottom="1134" w:left="567" w:header="851" w:footer="992" w:gutter="0"/>
      <w:cols w:num="2"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1DF0"/>
    <w:multiLevelType w:val="hybridMultilevel"/>
    <w:tmpl w:val="5B3C817A"/>
    <w:lvl w:ilvl="0" w:tplc="F140C4B8">
      <w:start w:val="1"/>
      <w:numFmt w:val="decimalFullWidth"/>
      <w:lvlText w:val="%1節"/>
      <w:lvlJc w:val="left"/>
      <w:pPr>
        <w:ind w:left="540" w:hanging="5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49A"/>
    <w:rsid w:val="00024819"/>
    <w:rsid w:val="0065674E"/>
    <w:rsid w:val="006D602F"/>
    <w:rsid w:val="0079449A"/>
    <w:rsid w:val="00B1257E"/>
    <w:rsid w:val="00B43123"/>
    <w:rsid w:val="00BC660B"/>
    <w:rsid w:val="00EC4AA3"/>
    <w:rsid w:val="00FA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24A8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660B"/>
    <w:pPr>
      <w:ind w:leftChars="400" w:left="9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8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C660B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149</Words>
  <Characters>851</Characters>
  <Application>Microsoft Macintosh Word</Application>
  <DocSecurity>0</DocSecurity>
  <Lines>7</Lines>
  <Paragraphs>1</Paragraphs>
  <ScaleCrop>false</ScaleCrop>
  <Company>慶應義塾大学　総合政策学部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松本 倫明</dc:creator>
  <cp:keywords/>
  <dc:description/>
  <cp:lastModifiedBy>松本 倫明</cp:lastModifiedBy>
  <cp:revision>4</cp:revision>
  <dcterms:created xsi:type="dcterms:W3CDTF">2014-10-28T06:14:00Z</dcterms:created>
  <dcterms:modified xsi:type="dcterms:W3CDTF">2014-10-30T07:16:00Z</dcterms:modified>
</cp:coreProperties>
</file>