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0A03" w:rsidRDefault="00660CA7">
      <w:pPr>
        <w:rPr>
          <w:rFonts w:hint="eastAsia"/>
        </w:rPr>
      </w:pPr>
      <w:r>
        <w:rPr>
          <w:rFonts w:hint="eastAsia"/>
        </w:rPr>
        <w:t>オリエンタリズム　メモ</w:t>
      </w:r>
    </w:p>
    <w:p w:rsidR="00660CA7" w:rsidRDefault="00660CA7" w:rsidP="00660CA7">
      <w:pPr>
        <w:pStyle w:val="a3"/>
        <w:numPr>
          <w:ilvl w:val="0"/>
          <w:numId w:val="1"/>
        </w:numPr>
        <w:ind w:leftChars="0"/>
        <w:rPr>
          <w:rFonts w:hint="eastAsia"/>
        </w:rPr>
      </w:pPr>
      <w:r>
        <w:rPr>
          <w:rFonts w:hint="eastAsia"/>
        </w:rPr>
        <w:t>オリエンタリズム</w:t>
      </w:r>
    </w:p>
    <w:p w:rsidR="00660CA7" w:rsidRDefault="00660CA7" w:rsidP="00660CA7">
      <w:pPr>
        <w:pStyle w:val="a3"/>
        <w:ind w:leftChars="0" w:left="360"/>
      </w:pPr>
      <w:r>
        <w:rPr>
          <w:rFonts w:hint="eastAsia"/>
        </w:rPr>
        <w:t>ヨーロッパ人の頭の中で作り出されたものであり</w:t>
      </w:r>
      <w:r>
        <w:t>(P17)</w:t>
      </w:r>
    </w:p>
    <w:p w:rsidR="00660CA7" w:rsidRDefault="00660CA7" w:rsidP="00660CA7">
      <w:pPr>
        <w:pStyle w:val="a3"/>
        <w:ind w:leftChars="0" w:left="360"/>
      </w:pPr>
      <w:r>
        <w:rPr>
          <w:rFonts w:hint="eastAsia"/>
        </w:rPr>
        <w:t>オリエントと関係する仕方なのであり、西洋人としての経験のなかにオリエントが占める特別の地位にもとづくものであった。</w:t>
      </w:r>
      <w:r>
        <w:t>(p18)</w:t>
      </w:r>
    </w:p>
    <w:p w:rsidR="00660CA7" w:rsidRDefault="00660CA7" w:rsidP="00660CA7">
      <w:pPr>
        <w:pStyle w:val="a3"/>
        <w:ind w:leftChars="0" w:left="360"/>
      </w:pPr>
    </w:p>
    <w:p w:rsidR="00660CA7" w:rsidRDefault="00660CA7" w:rsidP="00660CA7">
      <w:pPr>
        <w:pStyle w:val="a3"/>
        <w:numPr>
          <w:ilvl w:val="0"/>
          <w:numId w:val="1"/>
        </w:numPr>
        <w:ind w:leftChars="0"/>
        <w:rPr>
          <w:rFonts w:hint="eastAsia"/>
        </w:rPr>
      </w:pPr>
      <w:r>
        <w:rPr>
          <w:rFonts w:hint="eastAsia"/>
        </w:rPr>
        <w:t>オリエント</w:t>
      </w:r>
    </w:p>
    <w:p w:rsidR="00660CA7" w:rsidRDefault="00660CA7" w:rsidP="00660CA7">
      <w:pPr>
        <w:pStyle w:val="a3"/>
        <w:ind w:leftChars="0" w:left="360"/>
        <w:rPr>
          <w:rFonts w:hint="eastAsia"/>
        </w:rPr>
      </w:pPr>
      <w:r>
        <w:rPr>
          <w:rFonts w:hint="eastAsia"/>
        </w:rPr>
        <w:t>ヨーロッパにただ隣接しているというだけでなく、ヨーロッパの植民地のなかでも一番に広大で豊かで古い植民地のあった土地であり、ヨーロッパの文明と言語の淵源であり、ヨーロッパ文化の好敵手であり、またヨーロッパ人の心の</w:t>
      </w:r>
      <w:r w:rsidRPr="00660CA7">
        <w:rPr>
          <w:rFonts w:hint="eastAsia"/>
          <w:shd w:val="pct15" w:color="auto" w:fill="FFFFFF"/>
        </w:rPr>
        <w:t>もっとも奥深い所から繰り返したち現れる他者のイメージであった</w:t>
      </w:r>
      <w:r>
        <w:rPr>
          <w:rFonts w:hint="eastAsia"/>
        </w:rPr>
        <w:t>。</w:t>
      </w:r>
    </w:p>
    <w:p w:rsidR="00660CA7" w:rsidRDefault="00660CA7" w:rsidP="00660CA7">
      <w:pPr>
        <w:pStyle w:val="a3"/>
        <w:ind w:leftChars="0" w:left="360"/>
        <w:rPr>
          <w:rFonts w:hint="eastAsia"/>
        </w:rPr>
      </w:pPr>
      <w:r>
        <w:t>(P18)</w:t>
      </w:r>
      <w:r>
        <w:rPr>
          <w:rFonts w:hint="eastAsia"/>
        </w:rPr>
        <w:t xml:space="preserve">　→</w:t>
      </w:r>
      <w:r>
        <w:rPr>
          <w:rFonts w:hint="eastAsia"/>
        </w:rPr>
        <w:t>?</w:t>
      </w:r>
    </w:p>
    <w:p w:rsidR="00660CA7" w:rsidRDefault="00660CA7" w:rsidP="00660CA7">
      <w:pPr>
        <w:pStyle w:val="a3"/>
        <w:ind w:leftChars="0" w:left="360"/>
      </w:pPr>
      <w:r>
        <w:rPr>
          <w:rFonts w:hint="eastAsia"/>
        </w:rPr>
        <w:t>ヨーロッパが自らをオリエントと対照を成すイメージ</w:t>
      </w:r>
      <w:r>
        <w:rPr>
          <w:rFonts w:hint="eastAsia"/>
        </w:rPr>
        <w:t>(</w:t>
      </w:r>
      <w:r>
        <w:rPr>
          <w:rFonts w:hint="eastAsia"/>
        </w:rPr>
        <w:t>中略</w:t>
      </w:r>
      <w:r>
        <w:rPr>
          <w:rFonts w:hint="eastAsia"/>
        </w:rPr>
        <w:t>)</w:t>
      </w:r>
      <w:r>
        <w:rPr>
          <w:rFonts w:hint="eastAsia"/>
        </w:rPr>
        <w:t>規定するのに役立った</w:t>
      </w:r>
      <w:r>
        <w:t>(P18)</w:t>
      </w:r>
    </w:p>
    <w:p w:rsidR="00660CA7" w:rsidRDefault="00660CA7" w:rsidP="00660CA7">
      <w:pPr>
        <w:pStyle w:val="a3"/>
        <w:ind w:leftChars="0" w:left="360"/>
        <w:rPr>
          <w:rFonts w:hint="eastAsia"/>
        </w:rPr>
      </w:pPr>
      <w:bookmarkStart w:id="0" w:name="_GoBack"/>
      <w:bookmarkEnd w:id="0"/>
    </w:p>
    <w:sectPr w:rsidR="00660CA7" w:rsidSect="0065674E">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entury">
    <w:panose1 w:val="02040604050505020304"/>
    <w:charset w:val="00"/>
    <w:family w:val="auto"/>
    <w:pitch w:val="variable"/>
    <w:sig w:usb0="00000287" w:usb1="00000000" w:usb2="00000000" w:usb3="00000000" w:csb0="0000009F" w:csb1="00000000"/>
  </w:font>
  <w:font w:name="ＭＳ 明朝">
    <w:panose1 w:val="02020609040205080304"/>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 w:name="ＭＳ ゴシック">
    <w:panose1 w:val="020B0609070205080204"/>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8CA6B74"/>
    <w:multiLevelType w:val="hybridMultilevel"/>
    <w:tmpl w:val="C69E3DAA"/>
    <w:lvl w:ilvl="0" w:tplc="EEAE3F68">
      <w:start w:val="1"/>
      <w:numFmt w:val="decimalEnclosedCircle"/>
      <w:lvlText w:val="%1"/>
      <w:lvlJc w:val="left"/>
      <w:pPr>
        <w:ind w:left="360" w:hanging="36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bordersDoNotSurroundHeader/>
  <w:bordersDoNotSurroundFooter/>
  <w:proofState w:spelling="clean" w:grammar="dirty"/>
  <w:defaultTabStop w:val="96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0CA7"/>
    <w:rsid w:val="002913CC"/>
    <w:rsid w:val="002979FF"/>
    <w:rsid w:val="003B0A03"/>
    <w:rsid w:val="0065674E"/>
    <w:rsid w:val="00660C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71D9B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CA7"/>
    <w:pPr>
      <w:ind w:leftChars="400" w:left="96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60CA7"/>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46</Words>
  <Characters>264</Characters>
  <Application>Microsoft Macintosh Word</Application>
  <DocSecurity>0</DocSecurity>
  <Lines>2</Lines>
  <Paragraphs>1</Paragraphs>
  <ScaleCrop>false</ScaleCrop>
  <Company>慶應義塾大学　総合政策学部</Company>
  <LinksUpToDate>false</LinksUpToDate>
  <CharactersWithSpaces>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松本 倫明</dc:creator>
  <cp:keywords/>
  <dc:description/>
  <cp:lastModifiedBy>松本 倫明</cp:lastModifiedBy>
  <cp:revision>1</cp:revision>
  <dcterms:created xsi:type="dcterms:W3CDTF">2014-12-09T13:53:00Z</dcterms:created>
  <dcterms:modified xsi:type="dcterms:W3CDTF">2014-12-10T04:55:00Z</dcterms:modified>
</cp:coreProperties>
</file>