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​AZKALOR: THE ARCHITECT OF THE FALL</w:t>
      </w:r>
    </w:p>
    <w:p>
      <w:pPr>
        <w:pStyle w:val="style0"/>
        <w:rPr/>
      </w:pPr>
      <w:r>
        <w:t>​The Inscription of the Hollow Throne</w:t>
      </w:r>
    </w:p>
    <w:p>
      <w:pPr>
        <w:pStyle w:val="style0"/>
        <w:rPr/>
      </w:pPr>
      <w:r>
        <w:t>​"I am the First Shadow cast by the First Light. The Error that became the Law. All that is seen exists by my breath; the Void remains by my Will. Look upon the Throne and know: I do not rule the Dark—I am the Dark that allows the Light to be."</w:t>
      </w:r>
    </w:p>
    <w:p>
      <w:pPr>
        <w:pStyle w:val="style0"/>
        <w:rPr/>
      </w:pPr>
      <w:r>
        <w:t>​I. The Genesis: The First Discord</w:t>
      </w:r>
    </w:p>
    <w:p>
      <w:pPr>
        <w:pStyle w:val="style0"/>
        <w:rPr/>
      </w:pPr>
      <w:r>
        <w:t>​In the beginning, there was only the First Word—a celestial command designed to create a universe of absolute, stagnant perfection. But perfection is a vacuum, and at the moment of ignition, a cosmic discord occurred. As the First Light expanded, it cast a singular, monumental shadow into the deep. This was not merely an absence of light; it was the universe’s first Error.</w:t>
      </w:r>
    </w:p>
    <w:p>
      <w:pPr>
        <w:pStyle w:val="style0"/>
        <w:rPr/>
      </w:pPr>
      <w:r>
        <w:t>​While the heavens thrived on order, this shadow condensed, gained weight, and developed a conscience. It named itself Azkalor. He was the cold weight that prevented creation from drifting into nothingness—the silent anchor of all that exists.</w:t>
      </w:r>
    </w:p>
    <w:p>
      <w:pPr>
        <w:pStyle w:val="style0"/>
        <w:rPr/>
      </w:pPr>
      <w:r>
        <w:t>​II. The Great Schism: The Rending of Reality</w:t>
      </w:r>
    </w:p>
    <w:p>
      <w:pPr>
        <w:pStyle w:val="style0"/>
        <w:rPr/>
      </w:pPr>
      <w:r>
        <w:t>​Azkalor realized that "Perfection" was a prison. To give the universe meaning, there had to be hunger, desire, and the freedom to fall. In a definitive act of rebellion, he reached into the fabric of the celestial realm and tore away the fundamental essence of Will.</w:t>
      </w:r>
    </w:p>
    <w:p>
      <w:pPr>
        <w:pStyle w:val="style0"/>
        <w:rPr/>
      </w:pPr>
      <w:r>
        <w:t>​This act—the Great Schism—shattered the Void. To prevent the total collapse of existence, Azkalor stepped into the center of the fracture. He allowed the raw, violent pressure of the shattering reality to flow through his own conscience, binding the broken pieces of the universe to his soul. He ceased to be a shadow and became the Sovereign of the Hollow Throne.</w:t>
      </w:r>
    </w:p>
    <w:p>
      <w:pPr>
        <w:pStyle w:val="style0"/>
        <w:rPr/>
      </w:pPr>
      <w:r>
        <w:t>​III. The Solitary Reign</w:t>
      </w:r>
    </w:p>
    <w:p>
      <w:pPr>
        <w:pStyle w:val="style0"/>
        <w:rPr/>
      </w:pPr>
      <w:r>
        <w:t>​Azkalor does not rule over subjects; he rules over the laws of existence. He is the Source Code of the dark. Every soul that feels a spark of desire, every star that burns out into nothingness, and every shadow that stretches across the world is a tether leading back to him.</w:t>
      </w:r>
    </w:p>
    <w:p>
      <w:pPr>
        <w:pStyle w:val="style0"/>
        <w:rPr/>
      </w:pPr>
      <w:r>
        <w:t>​He sits upon a throne of fractured glass at the heart of the Singularity, holding the universe together through sheer, silent Will. He is the beginning of the fall and the end of the journey. He is the Sentient Void.</w:t>
      </w:r>
    </w:p>
    <w:p>
      <w:pPr>
        <w:pStyle w:val="style0"/>
        <w:rPr/>
      </w:pPr>
      <w: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384</Words>
  <Characters>1784</Characters>
  <Application>WPS Office</Application>
  <Paragraphs>13</Paragraphs>
  <CharactersWithSpaces>2151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2026-02-11T14:12:33Z</dcterms:created>
  <dc:creator>TECNO LC8</dc:creator>
  <lastModifiedBy>TECNO LC8</lastModifiedBy>
  <dcterms:modified xsi:type="dcterms:W3CDTF">2026-02-11T14:13:57Z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55a3472b74134f91872019a07242aa47</vt:lpwstr>
  </property>
</Properties>
</file>