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23D88" w14:textId="77777777" w:rsidR="00084D22" w:rsidRDefault="00000000">
      <w:pPr>
        <w:tabs>
          <w:tab w:val="left" w:pos="330"/>
        </w:tabs>
        <w:jc w:val="center"/>
        <w:rPr>
          <w:b/>
          <w:bCs/>
          <w:sz w:val="44"/>
          <w:szCs w:val="44"/>
        </w:rPr>
      </w:pPr>
      <w:r>
        <w:rPr>
          <w:rFonts w:hint="eastAsia"/>
          <w:b/>
          <w:bCs/>
          <w:sz w:val="44"/>
          <w:szCs w:val="44"/>
        </w:rPr>
        <w:t>Customization User Manual</w:t>
      </w:r>
    </w:p>
    <w:p w14:paraId="1EDF73D5" w14:textId="77777777" w:rsidR="00084D22" w:rsidRDefault="00000000">
      <w:pPr>
        <w:numPr>
          <w:ilvl w:val="0"/>
          <w:numId w:val="1"/>
        </w:numPr>
        <w:spacing w:line="360" w:lineRule="auto"/>
        <w:rPr>
          <w:rFonts w:ascii="Arial" w:hAnsi="Arial" w:cs="Arial"/>
          <w:sz w:val="28"/>
          <w:szCs w:val="28"/>
        </w:rPr>
      </w:pPr>
      <w:r>
        <w:rPr>
          <w:rFonts w:ascii="Arial" w:hAnsi="Arial" w:cs="Arial" w:hint="eastAsia"/>
          <w:sz w:val="28"/>
          <w:szCs w:val="28"/>
        </w:rPr>
        <w:t>General Information</w:t>
      </w:r>
    </w:p>
    <w:tbl>
      <w:tblPr>
        <w:tblW w:w="8789" w:type="dxa"/>
        <w:tblInd w:w="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0"/>
        <w:gridCol w:w="2977"/>
        <w:gridCol w:w="2121"/>
        <w:gridCol w:w="1701"/>
      </w:tblGrid>
      <w:tr w:rsidR="00084D22" w14:paraId="38C99315" w14:textId="77777777">
        <w:trPr>
          <w:trHeight w:val="413"/>
        </w:trPr>
        <w:tc>
          <w:tcPr>
            <w:tcW w:w="1990" w:type="dxa"/>
          </w:tcPr>
          <w:p w14:paraId="7D6B7BA8" w14:textId="77777777" w:rsidR="00084D22" w:rsidRDefault="00000000">
            <w:pPr>
              <w:spacing w:line="360" w:lineRule="auto"/>
              <w:rPr>
                <w:rFonts w:ascii="Arial" w:hAnsi="Arial" w:cs="Arial"/>
              </w:rPr>
            </w:pPr>
            <w:r>
              <w:rPr>
                <w:rFonts w:ascii="Arial" w:hAnsi="Arial" w:cs="Arial"/>
              </w:rPr>
              <w:t>Order</w:t>
            </w:r>
          </w:p>
        </w:tc>
        <w:tc>
          <w:tcPr>
            <w:tcW w:w="6799" w:type="dxa"/>
            <w:gridSpan w:val="3"/>
          </w:tcPr>
          <w:p w14:paraId="1F73CE99" w14:textId="044A0381" w:rsidR="00084D22" w:rsidRDefault="00BC0C95">
            <w:pPr>
              <w:spacing w:line="360" w:lineRule="auto"/>
              <w:rPr>
                <w:rFonts w:ascii="Arial" w:hAnsi="Arial" w:cs="Arial"/>
              </w:rPr>
            </w:pPr>
            <w:r>
              <w:rPr>
                <w:rFonts w:ascii="Arial" w:hAnsi="Arial" w:cs="Arial"/>
              </w:rPr>
              <w:t>X</w:t>
            </w:r>
            <w:r>
              <w:rPr>
                <w:rFonts w:ascii="Arial" w:hAnsi="Arial" w:cs="Arial" w:hint="eastAsia"/>
              </w:rPr>
              <w:t>xx</w:t>
            </w:r>
          </w:p>
        </w:tc>
      </w:tr>
      <w:tr w:rsidR="00084D22" w14:paraId="7DFA72B9" w14:textId="77777777">
        <w:trPr>
          <w:trHeight w:val="353"/>
        </w:trPr>
        <w:tc>
          <w:tcPr>
            <w:tcW w:w="1990" w:type="dxa"/>
          </w:tcPr>
          <w:p w14:paraId="281C5BC1" w14:textId="77777777" w:rsidR="00084D22" w:rsidRDefault="00000000">
            <w:pPr>
              <w:spacing w:line="360" w:lineRule="auto"/>
              <w:rPr>
                <w:rFonts w:ascii="Arial" w:hAnsi="Arial" w:cs="Arial"/>
              </w:rPr>
            </w:pPr>
            <w:r>
              <w:rPr>
                <w:rFonts w:ascii="Arial" w:hAnsi="Arial" w:cs="Arial"/>
              </w:rPr>
              <w:t xml:space="preserve">Client </w:t>
            </w:r>
          </w:p>
        </w:tc>
        <w:tc>
          <w:tcPr>
            <w:tcW w:w="6799" w:type="dxa"/>
            <w:gridSpan w:val="3"/>
          </w:tcPr>
          <w:p w14:paraId="62F8CDC2" w14:textId="696BCE39" w:rsidR="00084D22" w:rsidRDefault="00E35179">
            <w:pPr>
              <w:spacing w:line="360" w:lineRule="auto"/>
              <w:rPr>
                <w:rFonts w:ascii="Arial" w:hAnsi="Arial" w:cs="Arial"/>
              </w:rPr>
            </w:pPr>
            <w:r>
              <w:rPr>
                <w:rFonts w:ascii="Arial" w:hAnsi="Arial" w:cs="Arial" w:hint="eastAsia"/>
              </w:rPr>
              <w:t>Sudheesh(vendor)</w:t>
            </w:r>
          </w:p>
        </w:tc>
      </w:tr>
      <w:tr w:rsidR="00084D22" w14:paraId="075A725A" w14:textId="77777777">
        <w:trPr>
          <w:trHeight w:val="383"/>
        </w:trPr>
        <w:tc>
          <w:tcPr>
            <w:tcW w:w="1990" w:type="dxa"/>
          </w:tcPr>
          <w:p w14:paraId="0C102EF4" w14:textId="77777777" w:rsidR="00084D22" w:rsidRDefault="00000000">
            <w:pPr>
              <w:spacing w:line="360" w:lineRule="auto"/>
              <w:rPr>
                <w:rFonts w:ascii="Arial" w:hAnsi="Arial" w:cs="Arial"/>
              </w:rPr>
            </w:pPr>
            <w:r>
              <w:rPr>
                <w:rFonts w:ascii="Arial" w:hAnsi="Arial" w:cs="Arial"/>
              </w:rPr>
              <w:t xml:space="preserve">Technician </w:t>
            </w:r>
          </w:p>
        </w:tc>
        <w:tc>
          <w:tcPr>
            <w:tcW w:w="6799" w:type="dxa"/>
            <w:gridSpan w:val="3"/>
          </w:tcPr>
          <w:p w14:paraId="63E5F0F9" w14:textId="015F2C28" w:rsidR="00084D22" w:rsidRDefault="00E35179">
            <w:pPr>
              <w:spacing w:line="360" w:lineRule="auto"/>
              <w:rPr>
                <w:rFonts w:ascii="Arial" w:hAnsi="Arial" w:cs="Arial"/>
              </w:rPr>
            </w:pPr>
            <w:r>
              <w:rPr>
                <w:rFonts w:ascii="Arial" w:hAnsi="Arial" w:cs="Arial" w:hint="eastAsia"/>
              </w:rPr>
              <w:t>mick</w:t>
            </w:r>
          </w:p>
        </w:tc>
      </w:tr>
      <w:tr w:rsidR="00084D22" w14:paraId="30D0F02C" w14:textId="77777777">
        <w:trPr>
          <w:trHeight w:val="393"/>
        </w:trPr>
        <w:tc>
          <w:tcPr>
            <w:tcW w:w="1990" w:type="dxa"/>
          </w:tcPr>
          <w:p w14:paraId="33E19DC5" w14:textId="77777777" w:rsidR="00084D22" w:rsidRDefault="00000000">
            <w:pPr>
              <w:spacing w:line="360" w:lineRule="auto"/>
              <w:rPr>
                <w:rFonts w:ascii="Arial" w:hAnsi="Arial" w:cs="Arial"/>
              </w:rPr>
            </w:pPr>
            <w:r>
              <w:rPr>
                <w:rFonts w:ascii="Arial" w:hAnsi="Arial" w:cs="Arial"/>
              </w:rPr>
              <w:t xml:space="preserve">Date </w:t>
            </w:r>
          </w:p>
        </w:tc>
        <w:tc>
          <w:tcPr>
            <w:tcW w:w="6799" w:type="dxa"/>
            <w:gridSpan w:val="3"/>
          </w:tcPr>
          <w:p w14:paraId="716E5572" w14:textId="051C63CB" w:rsidR="00084D22" w:rsidRDefault="00E35179">
            <w:pPr>
              <w:tabs>
                <w:tab w:val="left" w:pos="1620"/>
              </w:tabs>
              <w:spacing w:line="360" w:lineRule="auto"/>
              <w:rPr>
                <w:rFonts w:ascii="Arial" w:hAnsi="Arial" w:cs="Arial"/>
              </w:rPr>
            </w:pPr>
            <w:r>
              <w:rPr>
                <w:rFonts w:ascii="Arial" w:hAnsi="Arial" w:cs="Arial"/>
              </w:rPr>
              <w:t>2025/1</w:t>
            </w:r>
            <w:r>
              <w:rPr>
                <w:rFonts w:ascii="Arial" w:hAnsi="Arial" w:cs="Arial" w:hint="eastAsia"/>
              </w:rPr>
              <w:t>0/30</w:t>
            </w:r>
          </w:p>
        </w:tc>
      </w:tr>
      <w:tr w:rsidR="00084D22" w14:paraId="75998A90" w14:textId="77777777">
        <w:trPr>
          <w:trHeight w:val="221"/>
        </w:trPr>
        <w:tc>
          <w:tcPr>
            <w:tcW w:w="1990" w:type="dxa"/>
          </w:tcPr>
          <w:p w14:paraId="5A9AA844" w14:textId="77777777" w:rsidR="00084D22" w:rsidRDefault="00000000">
            <w:pPr>
              <w:spacing w:line="360" w:lineRule="auto"/>
              <w:rPr>
                <w:rFonts w:ascii="Arial" w:hAnsi="Arial" w:cs="Arial"/>
              </w:rPr>
            </w:pPr>
            <w:r>
              <w:rPr>
                <w:rFonts w:ascii="Arial" w:hAnsi="Arial" w:cs="Arial" w:hint="eastAsia"/>
              </w:rPr>
              <w:t>Model</w:t>
            </w:r>
          </w:p>
        </w:tc>
        <w:tc>
          <w:tcPr>
            <w:tcW w:w="2977" w:type="dxa"/>
          </w:tcPr>
          <w:p w14:paraId="7A362233" w14:textId="6E8D7B47" w:rsidR="00084D22" w:rsidRDefault="00E35179">
            <w:pPr>
              <w:tabs>
                <w:tab w:val="left" w:pos="1620"/>
              </w:tabs>
              <w:spacing w:line="360" w:lineRule="auto"/>
              <w:rPr>
                <w:rFonts w:ascii="Arial" w:hAnsi="Arial" w:cs="Arial"/>
              </w:rPr>
            </w:pPr>
            <w:r>
              <w:rPr>
                <w:rFonts w:ascii="Arial" w:hAnsi="Arial" w:cs="Arial" w:hint="eastAsia"/>
              </w:rPr>
              <w:t>/</w:t>
            </w:r>
          </w:p>
        </w:tc>
        <w:tc>
          <w:tcPr>
            <w:tcW w:w="2121" w:type="dxa"/>
          </w:tcPr>
          <w:p w14:paraId="09CAF524" w14:textId="77777777" w:rsidR="00084D22" w:rsidRDefault="00000000">
            <w:pPr>
              <w:tabs>
                <w:tab w:val="left" w:pos="1620"/>
              </w:tabs>
              <w:spacing w:line="360" w:lineRule="auto"/>
              <w:rPr>
                <w:rFonts w:ascii="Arial" w:hAnsi="Arial" w:cs="Arial"/>
              </w:rPr>
            </w:pPr>
            <w:r>
              <w:rPr>
                <w:rFonts w:ascii="Arial" w:hAnsi="Arial" w:cs="Arial"/>
              </w:rPr>
              <w:t xml:space="preserve">Platform </w:t>
            </w:r>
          </w:p>
        </w:tc>
        <w:tc>
          <w:tcPr>
            <w:tcW w:w="1701" w:type="dxa"/>
          </w:tcPr>
          <w:p w14:paraId="4A2B2E3C" w14:textId="207D8DFE" w:rsidR="00084D22" w:rsidRDefault="00E35179">
            <w:pPr>
              <w:tabs>
                <w:tab w:val="left" w:pos="1620"/>
              </w:tabs>
              <w:spacing w:line="360" w:lineRule="auto"/>
              <w:rPr>
                <w:rFonts w:ascii="Arial" w:hAnsi="Arial" w:cs="Arial"/>
              </w:rPr>
            </w:pPr>
            <w:r>
              <w:rPr>
                <w:rFonts w:ascii="Arial" w:hAnsi="Arial" w:cs="Arial" w:hint="eastAsia"/>
              </w:rPr>
              <w:t>/</w:t>
            </w:r>
          </w:p>
        </w:tc>
      </w:tr>
      <w:tr w:rsidR="00084D22" w14:paraId="133D6206" w14:textId="77777777">
        <w:trPr>
          <w:trHeight w:val="353"/>
        </w:trPr>
        <w:tc>
          <w:tcPr>
            <w:tcW w:w="1990" w:type="dxa"/>
          </w:tcPr>
          <w:p w14:paraId="1E659D31" w14:textId="77777777" w:rsidR="00084D22" w:rsidRDefault="00000000">
            <w:pPr>
              <w:spacing w:line="360" w:lineRule="auto"/>
              <w:rPr>
                <w:rFonts w:ascii="Arial" w:hAnsi="Arial" w:cs="Arial"/>
              </w:rPr>
            </w:pPr>
            <w:r>
              <w:rPr>
                <w:rFonts w:ascii="Arial" w:hAnsi="Arial" w:cs="Arial"/>
              </w:rPr>
              <w:t xml:space="preserve">Custom firmware </w:t>
            </w:r>
          </w:p>
        </w:tc>
        <w:tc>
          <w:tcPr>
            <w:tcW w:w="2977" w:type="dxa"/>
          </w:tcPr>
          <w:p w14:paraId="3B4C236A" w14:textId="37378A53" w:rsidR="00084D22" w:rsidRDefault="00084D22">
            <w:pPr>
              <w:tabs>
                <w:tab w:val="left" w:pos="1620"/>
              </w:tabs>
              <w:spacing w:line="360" w:lineRule="auto"/>
              <w:rPr>
                <w:rFonts w:ascii="Arial" w:hAnsi="Arial" w:cs="Arial"/>
              </w:rPr>
            </w:pPr>
          </w:p>
        </w:tc>
        <w:tc>
          <w:tcPr>
            <w:tcW w:w="2121" w:type="dxa"/>
          </w:tcPr>
          <w:p w14:paraId="72F75F57" w14:textId="77777777" w:rsidR="00084D22" w:rsidRDefault="00000000">
            <w:pPr>
              <w:tabs>
                <w:tab w:val="left" w:pos="1620"/>
              </w:tabs>
              <w:spacing w:line="360" w:lineRule="auto"/>
              <w:rPr>
                <w:rFonts w:ascii="Arial" w:hAnsi="Arial" w:cs="Arial"/>
              </w:rPr>
            </w:pPr>
            <w:r>
              <w:rPr>
                <w:rFonts w:ascii="Arial" w:hAnsi="Arial" w:cs="Arial"/>
              </w:rPr>
              <w:t>Custom software</w:t>
            </w:r>
          </w:p>
        </w:tc>
        <w:tc>
          <w:tcPr>
            <w:tcW w:w="1701" w:type="dxa"/>
          </w:tcPr>
          <w:p w14:paraId="17117189" w14:textId="4F6CC0C6" w:rsidR="00084D22" w:rsidRDefault="00E35179">
            <w:pPr>
              <w:tabs>
                <w:tab w:val="left" w:pos="1620"/>
              </w:tabs>
              <w:spacing w:line="360" w:lineRule="auto"/>
              <w:rPr>
                <w:rFonts w:ascii="Arial" w:hAnsi="Arial" w:cs="Arial"/>
              </w:rPr>
            </w:pPr>
            <w:r>
              <w:rPr>
                <w:rFonts w:ascii="Arial" w:hAnsi="Arial" w:cs="Arial" w:hint="eastAsia"/>
              </w:rPr>
              <w:t>BioCVSecurity6.6.2</w:t>
            </w:r>
          </w:p>
        </w:tc>
      </w:tr>
      <w:tr w:rsidR="00084D22" w14:paraId="11620326" w14:textId="77777777">
        <w:trPr>
          <w:trHeight w:val="393"/>
        </w:trPr>
        <w:tc>
          <w:tcPr>
            <w:tcW w:w="1990" w:type="dxa"/>
          </w:tcPr>
          <w:p w14:paraId="34E63E12" w14:textId="77777777" w:rsidR="00084D22" w:rsidRDefault="00000000">
            <w:pPr>
              <w:spacing w:line="360" w:lineRule="auto"/>
              <w:rPr>
                <w:rFonts w:ascii="Arial" w:hAnsi="Arial" w:cs="Arial"/>
              </w:rPr>
            </w:pPr>
            <w:r>
              <w:rPr>
                <w:rFonts w:ascii="Arial" w:hAnsi="Arial" w:cs="Arial"/>
              </w:rPr>
              <w:t xml:space="preserve">Custom SDK </w:t>
            </w:r>
            <w:r>
              <w:rPr>
                <w:rFonts w:ascii="Arial" w:hAnsi="Arial" w:cs="Arial" w:hint="eastAsia"/>
              </w:rPr>
              <w:t>Ver.</w:t>
            </w:r>
          </w:p>
        </w:tc>
        <w:tc>
          <w:tcPr>
            <w:tcW w:w="2977" w:type="dxa"/>
          </w:tcPr>
          <w:p w14:paraId="7FE813B9" w14:textId="77777777" w:rsidR="00084D22" w:rsidRDefault="00000000">
            <w:pPr>
              <w:tabs>
                <w:tab w:val="left" w:pos="1620"/>
              </w:tabs>
              <w:spacing w:line="360" w:lineRule="auto"/>
              <w:rPr>
                <w:rFonts w:ascii="Arial" w:hAnsi="Arial" w:cs="Arial"/>
              </w:rPr>
            </w:pPr>
            <w:r>
              <w:rPr>
                <w:rFonts w:ascii="Arial" w:hAnsi="Arial" w:cs="Arial"/>
              </w:rPr>
              <w:t>/</w:t>
            </w:r>
          </w:p>
        </w:tc>
        <w:tc>
          <w:tcPr>
            <w:tcW w:w="2121" w:type="dxa"/>
          </w:tcPr>
          <w:p w14:paraId="0549A296" w14:textId="77777777" w:rsidR="00084D22" w:rsidRDefault="00000000">
            <w:pPr>
              <w:tabs>
                <w:tab w:val="left" w:pos="1620"/>
              </w:tabs>
              <w:spacing w:line="360" w:lineRule="auto"/>
              <w:rPr>
                <w:rFonts w:ascii="Arial" w:hAnsi="Arial" w:cs="Arial"/>
              </w:rPr>
            </w:pPr>
            <w:r>
              <w:rPr>
                <w:rFonts w:ascii="Arial" w:hAnsi="Arial" w:cs="Arial"/>
              </w:rPr>
              <w:t>Operation System</w:t>
            </w:r>
          </w:p>
        </w:tc>
        <w:tc>
          <w:tcPr>
            <w:tcW w:w="1701" w:type="dxa"/>
          </w:tcPr>
          <w:p w14:paraId="74EF0A10" w14:textId="1A2C41E0" w:rsidR="00084D22" w:rsidRDefault="00084D22">
            <w:pPr>
              <w:tabs>
                <w:tab w:val="left" w:pos="1620"/>
              </w:tabs>
              <w:spacing w:line="360" w:lineRule="auto"/>
              <w:rPr>
                <w:rFonts w:ascii="Arial" w:hAnsi="Arial" w:cs="Arial"/>
              </w:rPr>
            </w:pPr>
          </w:p>
        </w:tc>
      </w:tr>
    </w:tbl>
    <w:p w14:paraId="781F7BAE" w14:textId="77777777" w:rsidR="00084D22" w:rsidRDefault="00084D22">
      <w:pPr>
        <w:rPr>
          <w:rFonts w:ascii="宋体" w:hAnsi="宋体" w:hint="eastAsia"/>
        </w:rPr>
      </w:pPr>
    </w:p>
    <w:p w14:paraId="6AD8A8DC" w14:textId="77777777" w:rsidR="00084D22" w:rsidRDefault="00000000">
      <w:pPr>
        <w:numPr>
          <w:ilvl w:val="0"/>
          <w:numId w:val="1"/>
        </w:numPr>
        <w:spacing w:line="360" w:lineRule="auto"/>
        <w:rPr>
          <w:rFonts w:ascii="Arial" w:hAnsi="Arial" w:cs="Arial"/>
          <w:sz w:val="28"/>
          <w:szCs w:val="28"/>
        </w:rPr>
      </w:pPr>
      <w:r>
        <w:rPr>
          <w:rFonts w:ascii="Arial" w:hAnsi="Arial" w:cs="Arial"/>
          <w:sz w:val="28"/>
          <w:szCs w:val="28"/>
        </w:rPr>
        <w:t>Requirement</w:t>
      </w:r>
      <w:r>
        <w:rPr>
          <w:rFonts w:ascii="Arial" w:hAnsi="Arial" w:cs="Arial" w:hint="eastAsia"/>
          <w:sz w:val="28"/>
          <w:szCs w:val="28"/>
        </w:rPr>
        <w:t>s</w:t>
      </w:r>
      <w:r>
        <w:rPr>
          <w:rFonts w:ascii="Arial" w:hAnsi="Arial" w:cs="Arial"/>
          <w:sz w:val="28"/>
          <w:szCs w:val="28"/>
        </w:rPr>
        <w:t xml:space="preserve"> </w:t>
      </w:r>
      <w:r>
        <w:rPr>
          <w:rFonts w:ascii="Arial" w:hAnsi="Arial" w:cs="Arial" w:hint="eastAsia"/>
          <w:sz w:val="28"/>
          <w:szCs w:val="28"/>
        </w:rPr>
        <w:t>D</w:t>
      </w:r>
      <w:r>
        <w:rPr>
          <w:rFonts w:ascii="Arial" w:hAnsi="Arial" w:cs="Arial"/>
          <w:sz w:val="28"/>
          <w:szCs w:val="28"/>
        </w:rPr>
        <w:t>escription</w:t>
      </w:r>
      <w:r>
        <w:rPr>
          <w:rFonts w:ascii="Arial" w:hAnsi="Arial" w:cs="Arial" w:hint="eastAsia"/>
          <w:sz w:val="28"/>
          <w:szCs w:val="28"/>
        </w:rPr>
        <w:t>：</w:t>
      </w:r>
    </w:p>
    <w:p w14:paraId="30B02F4A" w14:textId="77777777" w:rsidR="00E35179" w:rsidRDefault="00000000" w:rsidP="00E35179">
      <w:pPr>
        <w:widowControl/>
        <w:spacing w:line="360" w:lineRule="auto"/>
        <w:jc w:val="left"/>
        <w:rPr>
          <w:rFonts w:ascii="Calibri" w:eastAsia="宋体" w:hAnsi="Calibri" w:cs="Times New Roman"/>
          <w:kern w:val="0"/>
          <w:sz w:val="24"/>
          <w:szCs w:val="24"/>
        </w:rPr>
      </w:pPr>
      <w:r>
        <w:rPr>
          <w:rFonts w:ascii="Arial" w:hAnsi="Arial" w:cs="Arial"/>
          <w:b/>
          <w:bCs/>
          <w:sz w:val="24"/>
        </w:rPr>
        <w:t>Function1</w:t>
      </w:r>
      <w:r>
        <w:rPr>
          <w:rFonts w:ascii="Arial" w:hAnsi="Arial" w:cs="Arial"/>
          <w:b/>
          <w:bCs/>
          <w:sz w:val="24"/>
        </w:rPr>
        <w:t>：</w:t>
      </w:r>
      <w:r w:rsidR="00E35179" w:rsidRPr="006E5066">
        <w:rPr>
          <w:rFonts w:ascii="Calibri" w:eastAsia="宋体" w:hAnsi="Calibri" w:cs="Times New Roman"/>
          <w:kern w:val="0"/>
          <w:sz w:val="24"/>
          <w:szCs w:val="24"/>
        </w:rPr>
        <w:t>Need our BioCVSecurity to push the required data fields to the customer API in real-time for integration.</w:t>
      </w:r>
    </w:p>
    <w:p w14:paraId="0AB6634A" w14:textId="77777777" w:rsidR="00E35179" w:rsidRPr="006E5066" w:rsidRDefault="00E35179" w:rsidP="00E35179">
      <w:pPr>
        <w:widowControl/>
        <w:spacing w:line="360" w:lineRule="auto"/>
        <w:jc w:val="left"/>
        <w:rPr>
          <w:rFonts w:ascii="Calibri" w:eastAsia="宋体" w:hAnsi="Calibri" w:cs="Times New Roman"/>
          <w:b/>
          <w:bCs/>
          <w:color w:val="EE0000"/>
          <w:kern w:val="0"/>
          <w:sz w:val="24"/>
          <w:szCs w:val="24"/>
        </w:rPr>
      </w:pPr>
      <w:r w:rsidRPr="006E5066">
        <w:rPr>
          <w:rFonts w:ascii="Calibri" w:eastAsia="宋体" w:hAnsi="Calibri" w:cs="Times New Roman"/>
          <w:b/>
          <w:bCs/>
          <w:color w:val="EE0000"/>
          <w:kern w:val="0"/>
          <w:sz w:val="24"/>
          <w:szCs w:val="24"/>
        </w:rPr>
        <w:t>P</w:t>
      </w:r>
      <w:r w:rsidRPr="006E5066">
        <w:rPr>
          <w:rFonts w:ascii="Calibri" w:eastAsia="宋体" w:hAnsi="Calibri" w:cs="Times New Roman" w:hint="eastAsia"/>
          <w:b/>
          <w:bCs/>
          <w:color w:val="EE0000"/>
          <w:kern w:val="0"/>
          <w:sz w:val="24"/>
          <w:szCs w:val="24"/>
        </w:rPr>
        <w:t>ayload Example:</w:t>
      </w:r>
    </w:p>
    <w:p w14:paraId="120BC40F" w14:textId="77777777" w:rsidR="00E35179" w:rsidRPr="006E5066" w:rsidRDefault="00E35179" w:rsidP="00E35179">
      <w:pPr>
        <w:widowControl/>
        <w:spacing w:line="360" w:lineRule="auto"/>
        <w:jc w:val="left"/>
        <w:rPr>
          <w:rFonts w:ascii="Calibri" w:eastAsia="宋体" w:hAnsi="Calibri" w:cs="Times New Roman"/>
          <w:kern w:val="0"/>
          <w:sz w:val="24"/>
          <w:szCs w:val="24"/>
        </w:rPr>
      </w:pPr>
      <w:r w:rsidRPr="006E5066">
        <w:rPr>
          <w:rFonts w:ascii="Calibri" w:eastAsia="宋体" w:hAnsi="Calibri" w:cs="Times New Roman"/>
          <w:b/>
          <w:bCs/>
          <w:kern w:val="0"/>
          <w:sz w:val="24"/>
          <w:szCs w:val="24"/>
        </w:rPr>
        <w:t>Endpoint Information</w:t>
      </w:r>
    </w:p>
    <w:p w14:paraId="686D3370" w14:textId="77777777" w:rsidR="00E35179" w:rsidRPr="006E5066" w:rsidRDefault="00E35179" w:rsidP="00E35179">
      <w:pPr>
        <w:widowControl/>
        <w:spacing w:line="360" w:lineRule="auto"/>
        <w:jc w:val="left"/>
        <w:rPr>
          <w:rFonts w:ascii="Calibri" w:eastAsia="宋体" w:hAnsi="Calibri" w:cs="Times New Roman"/>
          <w:kern w:val="0"/>
          <w:sz w:val="24"/>
          <w:szCs w:val="24"/>
        </w:rPr>
      </w:pPr>
      <w:r w:rsidRPr="006E5066">
        <w:rPr>
          <w:rFonts w:ascii="Calibri" w:eastAsia="宋体" w:hAnsi="Calibri" w:cs="Times New Roman"/>
          <w:kern w:val="0"/>
          <w:sz w:val="24"/>
          <w:szCs w:val="24"/>
        </w:rPr>
        <w:t>·     </w:t>
      </w:r>
      <w:r w:rsidRPr="006E5066">
        <w:rPr>
          <w:rFonts w:ascii="Calibri" w:eastAsia="宋体" w:hAnsi="Calibri" w:cs="Times New Roman"/>
          <w:b/>
          <w:bCs/>
          <w:kern w:val="0"/>
          <w:sz w:val="24"/>
          <w:szCs w:val="24"/>
        </w:rPr>
        <w:t>Method:</w:t>
      </w:r>
      <w:r w:rsidRPr="006E5066">
        <w:rPr>
          <w:rFonts w:ascii="Calibri" w:eastAsia="宋体" w:hAnsi="Calibri" w:cs="Times New Roman"/>
          <w:kern w:val="0"/>
          <w:sz w:val="24"/>
          <w:szCs w:val="24"/>
        </w:rPr>
        <w:t> POST</w:t>
      </w:r>
    </w:p>
    <w:p w14:paraId="405B2E2C" w14:textId="77777777" w:rsidR="00E35179" w:rsidRPr="006E5066" w:rsidRDefault="00E35179" w:rsidP="00E35179">
      <w:pPr>
        <w:widowControl/>
        <w:spacing w:line="360" w:lineRule="auto"/>
        <w:jc w:val="left"/>
        <w:rPr>
          <w:rFonts w:ascii="Calibri" w:eastAsia="宋体" w:hAnsi="Calibri" w:cs="Times New Roman"/>
          <w:kern w:val="0"/>
          <w:sz w:val="24"/>
          <w:szCs w:val="24"/>
        </w:rPr>
      </w:pPr>
      <w:r w:rsidRPr="006E5066">
        <w:rPr>
          <w:rFonts w:ascii="Calibri" w:eastAsia="宋体" w:hAnsi="Calibri" w:cs="Times New Roman"/>
          <w:kern w:val="0"/>
          <w:sz w:val="24"/>
          <w:szCs w:val="24"/>
        </w:rPr>
        <w:t>·     </w:t>
      </w:r>
      <w:r w:rsidRPr="006E5066">
        <w:rPr>
          <w:rFonts w:ascii="Calibri" w:eastAsia="宋体" w:hAnsi="Calibri" w:cs="Times New Roman"/>
          <w:b/>
          <w:bCs/>
          <w:kern w:val="0"/>
          <w:sz w:val="24"/>
          <w:szCs w:val="24"/>
        </w:rPr>
        <w:t>URI:</w:t>
      </w:r>
      <w:r w:rsidRPr="006E5066">
        <w:rPr>
          <w:rFonts w:ascii="Calibri" w:eastAsia="宋体" w:hAnsi="Calibri" w:cs="Times New Roman"/>
          <w:kern w:val="0"/>
          <w:sz w:val="24"/>
          <w:szCs w:val="24"/>
        </w:rPr>
        <w:t> </w:t>
      </w:r>
      <w:hyperlink r:id="rId9" w:tgtFrame="_blank" w:history="1">
        <w:r w:rsidRPr="006E5066">
          <w:rPr>
            <w:rStyle w:val="ab"/>
            <w:rFonts w:ascii="Calibri" w:eastAsia="宋体" w:hAnsi="Calibri" w:cs="Times New Roman"/>
            <w:kern w:val="0"/>
            <w:sz w:val="24"/>
            <w:szCs w:val="24"/>
          </w:rPr>
          <w:t>http://167.99.40.198/api/webhook/zkt-gateway</w:t>
        </w:r>
      </w:hyperlink>
    </w:p>
    <w:p w14:paraId="050729B3" w14:textId="77777777" w:rsidR="00E35179" w:rsidRPr="006E5066" w:rsidRDefault="00E35179" w:rsidP="00E35179">
      <w:pPr>
        <w:widowControl/>
        <w:spacing w:line="360" w:lineRule="auto"/>
        <w:jc w:val="left"/>
        <w:rPr>
          <w:rFonts w:ascii="Calibri" w:eastAsia="宋体" w:hAnsi="Calibri" w:cs="Times New Roman"/>
          <w:kern w:val="0"/>
          <w:sz w:val="24"/>
          <w:szCs w:val="24"/>
        </w:rPr>
      </w:pPr>
      <w:r w:rsidRPr="006E5066">
        <w:rPr>
          <w:rFonts w:ascii="Calibri" w:eastAsia="宋体" w:hAnsi="Calibri" w:cs="Times New Roman"/>
          <w:kern w:val="0"/>
          <w:sz w:val="24"/>
          <w:szCs w:val="24"/>
        </w:rPr>
        <w:t>·     </w:t>
      </w:r>
      <w:r w:rsidRPr="006E5066">
        <w:rPr>
          <w:rFonts w:ascii="Calibri" w:eastAsia="宋体" w:hAnsi="Calibri" w:cs="Times New Roman"/>
          <w:b/>
          <w:bCs/>
          <w:kern w:val="0"/>
          <w:sz w:val="24"/>
          <w:szCs w:val="24"/>
        </w:rPr>
        <w:t>Purpose:</w:t>
      </w:r>
      <w:r w:rsidRPr="006E5066">
        <w:rPr>
          <w:rFonts w:ascii="Calibri" w:eastAsia="宋体" w:hAnsi="Calibri" w:cs="Times New Roman"/>
          <w:kern w:val="0"/>
          <w:sz w:val="24"/>
          <w:szCs w:val="24"/>
        </w:rPr>
        <w:t> Record scanning on the gateways</w:t>
      </w:r>
    </w:p>
    <w:p w14:paraId="7ED77816" w14:textId="77777777" w:rsidR="00E35179" w:rsidRPr="006E5066" w:rsidRDefault="00E35179" w:rsidP="00E35179">
      <w:pPr>
        <w:widowControl/>
        <w:spacing w:line="360" w:lineRule="auto"/>
        <w:jc w:val="left"/>
        <w:rPr>
          <w:rFonts w:ascii="Calibri" w:eastAsia="宋体" w:hAnsi="Calibri" w:cs="Times New Roman"/>
          <w:kern w:val="0"/>
          <w:sz w:val="24"/>
          <w:szCs w:val="24"/>
        </w:rPr>
      </w:pPr>
      <w:r w:rsidRPr="006E5066">
        <w:rPr>
          <w:rFonts w:ascii="Calibri" w:eastAsia="宋体" w:hAnsi="Calibri" w:cs="Times New Roman"/>
          <w:b/>
          <w:bCs/>
          <w:kern w:val="0"/>
          <w:sz w:val="24"/>
          <w:szCs w:val="24"/>
        </w:rPr>
        <w:t>Request Format</w:t>
      </w:r>
    </w:p>
    <w:p w14:paraId="2B26EFCF" w14:textId="77777777" w:rsidR="00E35179" w:rsidRPr="006E5066" w:rsidRDefault="00E35179" w:rsidP="00E35179">
      <w:pPr>
        <w:widowControl/>
        <w:spacing w:line="360" w:lineRule="auto"/>
        <w:jc w:val="left"/>
        <w:rPr>
          <w:rFonts w:ascii="Calibri" w:eastAsia="宋体" w:hAnsi="Calibri" w:cs="Times New Roman"/>
          <w:kern w:val="0"/>
          <w:sz w:val="24"/>
          <w:szCs w:val="24"/>
        </w:rPr>
      </w:pPr>
      <w:r w:rsidRPr="006E5066">
        <w:rPr>
          <w:rFonts w:ascii="Calibri" w:eastAsia="宋体" w:hAnsi="Calibri" w:cs="Times New Roman"/>
          <w:kern w:val="0"/>
          <w:sz w:val="24"/>
          <w:szCs w:val="24"/>
        </w:rPr>
        <w:t>·     </w:t>
      </w:r>
      <w:r w:rsidRPr="006E5066">
        <w:rPr>
          <w:rFonts w:ascii="Calibri" w:eastAsia="宋体" w:hAnsi="Calibri" w:cs="Times New Roman"/>
          <w:b/>
          <w:bCs/>
          <w:kern w:val="0"/>
          <w:sz w:val="24"/>
          <w:szCs w:val="24"/>
        </w:rPr>
        <w:t>Headers</w:t>
      </w:r>
    </w:p>
    <w:p w14:paraId="0FCAAFF2" w14:textId="77777777" w:rsidR="00E35179" w:rsidRPr="006E5066" w:rsidRDefault="00E35179" w:rsidP="00E35179">
      <w:pPr>
        <w:widowControl/>
        <w:spacing w:line="360" w:lineRule="auto"/>
        <w:jc w:val="left"/>
        <w:rPr>
          <w:rFonts w:ascii="Calibri" w:eastAsia="宋体" w:hAnsi="Calibri" w:cs="Times New Roman"/>
          <w:kern w:val="0"/>
          <w:sz w:val="24"/>
          <w:szCs w:val="24"/>
        </w:rPr>
      </w:pPr>
      <w:r w:rsidRPr="006E5066">
        <w:rPr>
          <w:rFonts w:ascii="Calibri" w:eastAsia="宋体" w:hAnsi="Calibri" w:cs="Times New Roman"/>
          <w:kern w:val="0"/>
          <w:sz w:val="24"/>
          <w:szCs w:val="24"/>
        </w:rPr>
        <w:lastRenderedPageBreak/>
        <w:t>·     Accept: application/json</w:t>
      </w:r>
    </w:p>
    <w:p w14:paraId="6DCC7EEC" w14:textId="77777777" w:rsidR="00E35179" w:rsidRPr="006E5066" w:rsidRDefault="00E35179" w:rsidP="00E35179">
      <w:pPr>
        <w:widowControl/>
        <w:spacing w:line="360" w:lineRule="auto"/>
        <w:jc w:val="left"/>
        <w:rPr>
          <w:rFonts w:ascii="Calibri" w:eastAsia="宋体" w:hAnsi="Calibri" w:cs="Times New Roman"/>
          <w:kern w:val="0"/>
          <w:sz w:val="24"/>
          <w:szCs w:val="24"/>
        </w:rPr>
      </w:pPr>
      <w:r w:rsidRPr="006E5066">
        <w:rPr>
          <w:rFonts w:ascii="Calibri" w:eastAsia="宋体" w:hAnsi="Calibri" w:cs="Times New Roman"/>
          <w:kern w:val="0"/>
          <w:sz w:val="24"/>
          <w:szCs w:val="24"/>
        </w:rPr>
        <w:t>·     Content-Type: application/json</w:t>
      </w:r>
    </w:p>
    <w:p w14:paraId="592E23C9" w14:textId="77777777" w:rsidR="00E35179" w:rsidRPr="006E5066" w:rsidRDefault="00E35179" w:rsidP="00E35179">
      <w:pPr>
        <w:widowControl/>
        <w:spacing w:line="360" w:lineRule="auto"/>
        <w:jc w:val="left"/>
        <w:rPr>
          <w:rFonts w:ascii="Calibri" w:eastAsia="宋体" w:hAnsi="Calibri" w:cs="Times New Roman"/>
          <w:kern w:val="0"/>
          <w:sz w:val="24"/>
          <w:szCs w:val="24"/>
        </w:rPr>
      </w:pPr>
      <w:r w:rsidRPr="006E5066">
        <w:rPr>
          <w:rFonts w:ascii="Calibri" w:eastAsia="宋体" w:hAnsi="Calibri" w:cs="Times New Roman"/>
          <w:kern w:val="0"/>
          <w:sz w:val="24"/>
          <w:szCs w:val="24"/>
        </w:rPr>
        <w:t>·     X-Signature: &lt;secret&gt; → This is a shared secret that we will provide; please send it verbatim.</w:t>
      </w:r>
    </w:p>
    <w:p w14:paraId="5A1FC031" w14:textId="77777777" w:rsidR="00E35179" w:rsidRPr="006E5066" w:rsidRDefault="00E35179" w:rsidP="00E35179">
      <w:pPr>
        <w:widowControl/>
        <w:spacing w:line="360" w:lineRule="auto"/>
        <w:jc w:val="left"/>
        <w:rPr>
          <w:rFonts w:ascii="Calibri" w:eastAsia="宋体" w:hAnsi="Calibri" w:cs="Times New Roman"/>
          <w:kern w:val="0"/>
          <w:sz w:val="24"/>
          <w:szCs w:val="24"/>
        </w:rPr>
      </w:pPr>
      <w:r w:rsidRPr="006E5066">
        <w:rPr>
          <w:rFonts w:ascii="Calibri" w:eastAsia="宋体" w:hAnsi="Calibri" w:cs="Times New Roman"/>
          <w:kern w:val="0"/>
          <w:sz w:val="24"/>
          <w:szCs w:val="24"/>
        </w:rPr>
        <w:t>·     X-Timestamp: &lt;unix_epoch_seconds&gt; → Must represent Unix epoch seconds in </w:t>
      </w:r>
      <w:r w:rsidRPr="006E5066">
        <w:rPr>
          <w:rFonts w:ascii="Calibri" w:eastAsia="宋体" w:hAnsi="Calibri" w:cs="Times New Roman"/>
          <w:i/>
          <w:iCs/>
          <w:kern w:val="0"/>
          <w:sz w:val="24"/>
          <w:szCs w:val="24"/>
        </w:rPr>
        <w:t>Asia/Riyadh</w:t>
      </w:r>
      <w:r w:rsidRPr="006E5066">
        <w:rPr>
          <w:rFonts w:ascii="Calibri" w:eastAsia="宋体" w:hAnsi="Calibri" w:cs="Times New Roman"/>
          <w:kern w:val="0"/>
          <w:sz w:val="24"/>
          <w:szCs w:val="24"/>
        </w:rPr>
        <w:t> timezone and must not be in the future.</w:t>
      </w:r>
    </w:p>
    <w:p w14:paraId="0F1D0067" w14:textId="77777777" w:rsidR="00E35179" w:rsidRPr="006E5066" w:rsidRDefault="00E35179" w:rsidP="00E35179">
      <w:pPr>
        <w:widowControl/>
        <w:spacing w:line="360" w:lineRule="auto"/>
        <w:jc w:val="left"/>
        <w:rPr>
          <w:rFonts w:ascii="Calibri" w:eastAsia="宋体" w:hAnsi="Calibri" w:cs="Times New Roman"/>
          <w:kern w:val="0"/>
          <w:sz w:val="24"/>
          <w:szCs w:val="24"/>
        </w:rPr>
      </w:pPr>
      <w:r w:rsidRPr="006E5066">
        <w:rPr>
          <w:rFonts w:ascii="Calibri" w:eastAsia="宋体" w:hAnsi="Calibri" w:cs="Times New Roman"/>
          <w:kern w:val="0"/>
          <w:sz w:val="24"/>
          <w:szCs w:val="24"/>
        </w:rPr>
        <w:t>·     </w:t>
      </w:r>
      <w:r w:rsidRPr="006E5066">
        <w:rPr>
          <w:rFonts w:ascii="Calibri" w:eastAsia="宋体" w:hAnsi="Calibri" w:cs="Times New Roman"/>
          <w:b/>
          <w:bCs/>
          <w:kern w:val="0"/>
          <w:sz w:val="24"/>
          <w:szCs w:val="24"/>
        </w:rPr>
        <w:t>Body (JSON)</w:t>
      </w:r>
    </w:p>
    <w:p w14:paraId="66A538C5" w14:textId="77777777" w:rsidR="00E35179" w:rsidRPr="006E5066" w:rsidRDefault="00E35179" w:rsidP="00E35179">
      <w:pPr>
        <w:widowControl/>
        <w:spacing w:line="360" w:lineRule="auto"/>
        <w:jc w:val="left"/>
        <w:rPr>
          <w:rFonts w:ascii="Calibri" w:eastAsia="宋体" w:hAnsi="Calibri" w:cs="Times New Roman"/>
          <w:kern w:val="0"/>
          <w:sz w:val="24"/>
          <w:szCs w:val="24"/>
        </w:rPr>
      </w:pPr>
      <w:r w:rsidRPr="006E5066">
        <w:rPr>
          <w:rFonts w:ascii="Calibri" w:eastAsia="宋体" w:hAnsi="Calibri" w:cs="Times New Roman"/>
          <w:kern w:val="0"/>
          <w:sz w:val="24"/>
          <w:szCs w:val="24"/>
        </w:rPr>
        <w:t>        {</w:t>
      </w:r>
    </w:p>
    <w:p w14:paraId="6B7FD719" w14:textId="77777777" w:rsidR="00E35179" w:rsidRPr="006E5066" w:rsidRDefault="00E35179" w:rsidP="00E35179">
      <w:pPr>
        <w:widowControl/>
        <w:spacing w:line="360" w:lineRule="auto"/>
        <w:jc w:val="left"/>
        <w:rPr>
          <w:rFonts w:ascii="Calibri" w:eastAsia="宋体" w:hAnsi="Calibri" w:cs="Times New Roman"/>
          <w:kern w:val="0"/>
          <w:sz w:val="24"/>
          <w:szCs w:val="24"/>
        </w:rPr>
      </w:pPr>
      <w:r w:rsidRPr="006E5066">
        <w:rPr>
          <w:rFonts w:ascii="Calibri" w:eastAsia="宋体" w:hAnsi="Calibri" w:cs="Times New Roman"/>
          <w:kern w:val="0"/>
          <w:sz w:val="24"/>
          <w:szCs w:val="24"/>
        </w:rPr>
        <w:t>          "pin": "3232",</w:t>
      </w:r>
    </w:p>
    <w:p w14:paraId="226BCBC0" w14:textId="77777777" w:rsidR="00E35179" w:rsidRPr="006E5066" w:rsidRDefault="00E35179" w:rsidP="00E35179">
      <w:pPr>
        <w:widowControl/>
        <w:spacing w:line="360" w:lineRule="auto"/>
        <w:jc w:val="left"/>
        <w:rPr>
          <w:rFonts w:ascii="Calibri" w:eastAsia="宋体" w:hAnsi="Calibri" w:cs="Times New Roman"/>
          <w:kern w:val="0"/>
          <w:sz w:val="24"/>
          <w:szCs w:val="24"/>
        </w:rPr>
      </w:pPr>
      <w:r w:rsidRPr="006E5066">
        <w:rPr>
          <w:rFonts w:ascii="Calibri" w:eastAsia="宋体" w:hAnsi="Calibri" w:cs="Times New Roman"/>
          <w:kern w:val="0"/>
          <w:sz w:val="24"/>
          <w:szCs w:val="24"/>
        </w:rPr>
        <w:t>          "door_id": "dr_3SSFbHGF78fGFJH",</w:t>
      </w:r>
    </w:p>
    <w:p w14:paraId="1C744D5C" w14:textId="77777777" w:rsidR="00E35179" w:rsidRPr="006E5066" w:rsidRDefault="00E35179" w:rsidP="00E35179">
      <w:pPr>
        <w:widowControl/>
        <w:spacing w:line="360" w:lineRule="auto"/>
        <w:jc w:val="left"/>
        <w:rPr>
          <w:rFonts w:ascii="Calibri" w:eastAsia="宋体" w:hAnsi="Calibri" w:cs="Times New Roman"/>
          <w:kern w:val="0"/>
          <w:sz w:val="24"/>
          <w:szCs w:val="24"/>
        </w:rPr>
      </w:pPr>
      <w:r w:rsidRPr="006E5066">
        <w:rPr>
          <w:rFonts w:ascii="Calibri" w:eastAsia="宋体" w:hAnsi="Calibri" w:cs="Times New Roman"/>
          <w:kern w:val="0"/>
          <w:sz w:val="24"/>
          <w:szCs w:val="24"/>
        </w:rPr>
        <w:t>          "occurred_at": "1755525623",</w:t>
      </w:r>
    </w:p>
    <w:p w14:paraId="34C87646" w14:textId="77777777" w:rsidR="00E35179" w:rsidRPr="006E5066" w:rsidRDefault="00E35179" w:rsidP="00E35179">
      <w:pPr>
        <w:widowControl/>
        <w:spacing w:line="360" w:lineRule="auto"/>
        <w:jc w:val="left"/>
        <w:rPr>
          <w:rFonts w:ascii="Calibri" w:eastAsia="宋体" w:hAnsi="Calibri" w:cs="Times New Roman"/>
          <w:kern w:val="0"/>
          <w:sz w:val="24"/>
          <w:szCs w:val="24"/>
        </w:rPr>
      </w:pPr>
      <w:r w:rsidRPr="006E5066">
        <w:rPr>
          <w:rFonts w:ascii="Calibri" w:eastAsia="宋体" w:hAnsi="Calibri" w:cs="Times New Roman"/>
          <w:kern w:val="0"/>
          <w:sz w:val="24"/>
          <w:szCs w:val="24"/>
        </w:rPr>
        <w:t>          "raw": {"any":"optional extra data"} // Any Extra Information</w:t>
      </w:r>
    </w:p>
    <w:p w14:paraId="096E2995" w14:textId="77777777" w:rsidR="00E35179" w:rsidRPr="006E5066" w:rsidRDefault="00E35179" w:rsidP="00E35179">
      <w:pPr>
        <w:widowControl/>
        <w:spacing w:line="360" w:lineRule="auto"/>
        <w:jc w:val="left"/>
        <w:rPr>
          <w:rFonts w:ascii="Calibri" w:eastAsia="宋体" w:hAnsi="Calibri" w:cs="Times New Roman"/>
          <w:kern w:val="0"/>
          <w:sz w:val="24"/>
          <w:szCs w:val="24"/>
        </w:rPr>
      </w:pPr>
      <w:r w:rsidRPr="006E5066">
        <w:rPr>
          <w:rFonts w:ascii="Calibri" w:eastAsia="宋体" w:hAnsi="Calibri" w:cs="Times New Roman"/>
          <w:kern w:val="0"/>
          <w:sz w:val="24"/>
          <w:szCs w:val="24"/>
        </w:rPr>
        <w:t>        }</w:t>
      </w:r>
    </w:p>
    <w:p w14:paraId="623DFDE9" w14:textId="77777777" w:rsidR="00E35179" w:rsidRPr="006E5066" w:rsidRDefault="00E35179" w:rsidP="00E35179">
      <w:pPr>
        <w:widowControl/>
        <w:spacing w:line="360" w:lineRule="auto"/>
        <w:jc w:val="left"/>
        <w:rPr>
          <w:rFonts w:ascii="Calibri" w:eastAsia="宋体" w:hAnsi="Calibri" w:cs="Times New Roman"/>
          <w:kern w:val="0"/>
          <w:sz w:val="24"/>
          <w:szCs w:val="24"/>
        </w:rPr>
      </w:pPr>
      <w:r w:rsidRPr="006E5066">
        <w:rPr>
          <w:rFonts w:ascii="Calibri" w:eastAsia="宋体" w:hAnsi="Calibri" w:cs="Times New Roman"/>
          <w:b/>
          <w:bCs/>
          <w:kern w:val="0"/>
          <w:sz w:val="24"/>
          <w:szCs w:val="24"/>
        </w:rPr>
        <w:t>Validation Rules</w:t>
      </w:r>
    </w:p>
    <w:p w14:paraId="7F42CA1A" w14:textId="77777777" w:rsidR="00E35179" w:rsidRPr="006E5066" w:rsidRDefault="00E35179" w:rsidP="00E35179">
      <w:pPr>
        <w:widowControl/>
        <w:spacing w:line="360" w:lineRule="auto"/>
        <w:jc w:val="left"/>
        <w:rPr>
          <w:rFonts w:ascii="Calibri" w:eastAsia="宋体" w:hAnsi="Calibri" w:cs="Times New Roman"/>
          <w:kern w:val="0"/>
          <w:sz w:val="24"/>
          <w:szCs w:val="24"/>
        </w:rPr>
      </w:pPr>
      <w:r w:rsidRPr="006E5066">
        <w:rPr>
          <w:rFonts w:ascii="Calibri" w:eastAsia="宋体" w:hAnsi="Calibri" w:cs="Times New Roman"/>
          <w:kern w:val="0"/>
          <w:sz w:val="24"/>
          <w:szCs w:val="24"/>
        </w:rPr>
        <w:t>·     pin → required</w:t>
      </w:r>
    </w:p>
    <w:p w14:paraId="40504E51" w14:textId="77777777" w:rsidR="00E35179" w:rsidRPr="006E5066" w:rsidRDefault="00E35179" w:rsidP="00E35179">
      <w:pPr>
        <w:widowControl/>
        <w:spacing w:line="360" w:lineRule="auto"/>
        <w:jc w:val="left"/>
        <w:rPr>
          <w:rFonts w:ascii="Calibri" w:eastAsia="宋体" w:hAnsi="Calibri" w:cs="Times New Roman"/>
          <w:kern w:val="0"/>
          <w:sz w:val="24"/>
          <w:szCs w:val="24"/>
        </w:rPr>
      </w:pPr>
      <w:r w:rsidRPr="006E5066">
        <w:rPr>
          <w:rFonts w:ascii="Calibri" w:eastAsia="宋体" w:hAnsi="Calibri" w:cs="Times New Roman"/>
          <w:kern w:val="0"/>
          <w:sz w:val="24"/>
          <w:szCs w:val="24"/>
        </w:rPr>
        <w:t>·     door_id → required</w:t>
      </w:r>
    </w:p>
    <w:p w14:paraId="63D95177" w14:textId="77777777" w:rsidR="00E35179" w:rsidRPr="006E5066" w:rsidRDefault="00E35179" w:rsidP="00E35179">
      <w:pPr>
        <w:widowControl/>
        <w:spacing w:line="360" w:lineRule="auto"/>
        <w:jc w:val="left"/>
        <w:rPr>
          <w:rFonts w:ascii="Calibri" w:eastAsia="宋体" w:hAnsi="Calibri" w:cs="Times New Roman"/>
          <w:kern w:val="0"/>
          <w:sz w:val="24"/>
          <w:szCs w:val="24"/>
        </w:rPr>
      </w:pPr>
      <w:r w:rsidRPr="006E5066">
        <w:rPr>
          <w:rFonts w:ascii="Calibri" w:eastAsia="宋体" w:hAnsi="Calibri" w:cs="Times New Roman"/>
          <w:kern w:val="0"/>
          <w:sz w:val="24"/>
          <w:szCs w:val="24"/>
        </w:rPr>
        <w:t>·     occurred_at → required (timestamp)</w:t>
      </w:r>
    </w:p>
    <w:p w14:paraId="23172C7B" w14:textId="77777777" w:rsidR="00E35179" w:rsidRPr="006E5066" w:rsidRDefault="00E35179" w:rsidP="00E35179">
      <w:pPr>
        <w:widowControl/>
        <w:spacing w:line="360" w:lineRule="auto"/>
        <w:jc w:val="left"/>
        <w:rPr>
          <w:rFonts w:ascii="Calibri" w:eastAsia="宋体" w:hAnsi="Calibri" w:cs="Times New Roman"/>
          <w:kern w:val="0"/>
          <w:sz w:val="24"/>
          <w:szCs w:val="24"/>
        </w:rPr>
      </w:pPr>
      <w:r w:rsidRPr="006E5066">
        <w:rPr>
          <w:rFonts w:ascii="Calibri" w:eastAsia="宋体" w:hAnsi="Calibri" w:cs="Times New Roman"/>
          <w:kern w:val="0"/>
          <w:sz w:val="24"/>
          <w:szCs w:val="24"/>
        </w:rPr>
        <w:t>·     raw → optional (JSON)</w:t>
      </w:r>
    </w:p>
    <w:p w14:paraId="4B1233E3" w14:textId="77777777" w:rsidR="00E35179" w:rsidRPr="006E5066" w:rsidRDefault="00E35179" w:rsidP="00E35179">
      <w:pPr>
        <w:widowControl/>
        <w:spacing w:line="360" w:lineRule="auto"/>
        <w:jc w:val="left"/>
        <w:rPr>
          <w:rFonts w:ascii="Calibri" w:eastAsia="宋体" w:hAnsi="Calibri" w:cs="Times New Roman"/>
          <w:kern w:val="0"/>
          <w:sz w:val="24"/>
          <w:szCs w:val="24"/>
        </w:rPr>
      </w:pPr>
      <w:r w:rsidRPr="006E5066">
        <w:rPr>
          <w:rFonts w:ascii="Calibri" w:eastAsia="宋体" w:hAnsi="Calibri" w:cs="Times New Roman"/>
          <w:b/>
          <w:bCs/>
          <w:kern w:val="0"/>
          <w:sz w:val="24"/>
          <w:szCs w:val="24"/>
        </w:rPr>
        <w:t>Notes</w:t>
      </w:r>
    </w:p>
    <w:p w14:paraId="145D7711" w14:textId="77777777" w:rsidR="00E35179" w:rsidRPr="006E5066" w:rsidRDefault="00E35179" w:rsidP="00E35179">
      <w:pPr>
        <w:widowControl/>
        <w:spacing w:line="360" w:lineRule="auto"/>
        <w:jc w:val="left"/>
        <w:rPr>
          <w:rFonts w:ascii="Calibri" w:eastAsia="宋体" w:hAnsi="Calibri" w:cs="Times New Roman"/>
          <w:kern w:val="0"/>
          <w:sz w:val="24"/>
          <w:szCs w:val="24"/>
        </w:rPr>
      </w:pPr>
      <w:r w:rsidRPr="006E5066">
        <w:rPr>
          <w:rFonts w:ascii="Calibri" w:eastAsia="宋体" w:hAnsi="Calibri" w:cs="Times New Roman"/>
          <w:kern w:val="0"/>
          <w:sz w:val="24"/>
          <w:szCs w:val="24"/>
        </w:rPr>
        <w:t>·     Please keep the X-Signature secret confidential.</w:t>
      </w:r>
    </w:p>
    <w:p w14:paraId="60AD745B" w14:textId="77777777" w:rsidR="00E35179" w:rsidRPr="006E5066" w:rsidRDefault="00E35179" w:rsidP="00E35179">
      <w:pPr>
        <w:widowControl/>
        <w:spacing w:line="360" w:lineRule="auto"/>
        <w:jc w:val="left"/>
        <w:rPr>
          <w:rFonts w:ascii="Calibri" w:eastAsia="宋体" w:hAnsi="Calibri" w:cs="Times New Roman"/>
          <w:kern w:val="0"/>
          <w:sz w:val="24"/>
          <w:szCs w:val="24"/>
        </w:rPr>
      </w:pPr>
      <w:r w:rsidRPr="006E5066">
        <w:rPr>
          <w:rFonts w:ascii="Calibri" w:eastAsia="宋体" w:hAnsi="Calibri" w:cs="Times New Roman"/>
          <w:kern w:val="0"/>
          <w:sz w:val="24"/>
          <w:szCs w:val="24"/>
        </w:rPr>
        <w:t>·     Ensure that the X-Timestamp is correctly generated and not in the future.</w:t>
      </w:r>
    </w:p>
    <w:p w14:paraId="7955B533" w14:textId="77777777" w:rsidR="00E35179" w:rsidRDefault="00E35179" w:rsidP="00E35179">
      <w:pPr>
        <w:widowControl/>
        <w:spacing w:line="360" w:lineRule="auto"/>
        <w:jc w:val="left"/>
        <w:rPr>
          <w:rFonts w:ascii="Calibri" w:eastAsia="宋体" w:hAnsi="Calibri" w:cs="Times New Roman"/>
          <w:kern w:val="0"/>
          <w:sz w:val="24"/>
          <w:szCs w:val="24"/>
        </w:rPr>
      </w:pPr>
      <w:r w:rsidRPr="006E5066">
        <w:rPr>
          <w:rFonts w:ascii="Calibri" w:eastAsia="宋体" w:hAnsi="Calibri" w:cs="Times New Roman"/>
          <w:kern w:val="0"/>
          <w:sz w:val="24"/>
          <w:szCs w:val="24"/>
        </w:rPr>
        <w:t>·     Secret: "ZKT-8e51246bc92387fa49cdd67efb4d8205f420d3cb586a87157e27efde35b56b9c"</w:t>
      </w:r>
    </w:p>
    <w:p w14:paraId="6815662D" w14:textId="77777777" w:rsidR="00E35179" w:rsidRPr="00FB7982" w:rsidRDefault="00E35179" w:rsidP="00E35179">
      <w:pPr>
        <w:widowControl/>
        <w:spacing w:line="360" w:lineRule="auto"/>
        <w:jc w:val="left"/>
        <w:rPr>
          <w:rFonts w:ascii="Calibri" w:eastAsia="宋体" w:hAnsi="Calibri" w:cs="Times New Roman"/>
          <w:b/>
          <w:bCs/>
          <w:color w:val="EE0000"/>
          <w:kern w:val="0"/>
          <w:sz w:val="24"/>
          <w:szCs w:val="24"/>
        </w:rPr>
      </w:pPr>
      <w:r w:rsidRPr="00FB7982">
        <w:rPr>
          <w:rFonts w:ascii="Calibri" w:eastAsia="宋体" w:hAnsi="Calibri" w:cs="Times New Roman" w:hint="eastAsia"/>
          <w:b/>
          <w:bCs/>
          <w:color w:val="EE0000"/>
          <w:kern w:val="0"/>
          <w:sz w:val="24"/>
          <w:szCs w:val="24"/>
        </w:rPr>
        <w:t>Fields Description:</w:t>
      </w:r>
    </w:p>
    <w:p w14:paraId="17FDC7E8" w14:textId="77777777" w:rsidR="00E35179" w:rsidRDefault="00E35179" w:rsidP="00E35179">
      <w:pPr>
        <w:widowControl/>
        <w:spacing w:line="360" w:lineRule="auto"/>
        <w:jc w:val="left"/>
        <w:rPr>
          <w:rFonts w:ascii="Calibri" w:eastAsia="宋体" w:hAnsi="Calibri" w:cs="Times New Roman"/>
          <w:kern w:val="0"/>
          <w:sz w:val="24"/>
          <w:szCs w:val="24"/>
        </w:rPr>
      </w:pPr>
      <w:r w:rsidRPr="00FB7982">
        <w:rPr>
          <w:rFonts w:ascii="Calibri" w:eastAsia="宋体" w:hAnsi="Calibri" w:cs="Times New Roman" w:hint="eastAsia"/>
          <w:kern w:val="0"/>
          <w:sz w:val="24"/>
          <w:szCs w:val="24"/>
        </w:rPr>
        <w:lastRenderedPageBreak/>
        <w:t>-</w:t>
      </w:r>
      <w:r>
        <w:rPr>
          <w:rFonts w:ascii="Calibri" w:eastAsia="宋体" w:hAnsi="Calibri" w:cs="Times New Roman" w:hint="eastAsia"/>
          <w:kern w:val="0"/>
          <w:sz w:val="24"/>
          <w:szCs w:val="24"/>
        </w:rPr>
        <w:t>T</w:t>
      </w:r>
      <w:r w:rsidRPr="00FB7982">
        <w:rPr>
          <w:rFonts w:ascii="Calibri" w:eastAsia="宋体" w:hAnsi="Calibri" w:cs="Times New Roman" w:hint="eastAsia"/>
          <w:kern w:val="0"/>
          <w:sz w:val="24"/>
          <w:szCs w:val="24"/>
        </w:rPr>
        <w:t>he pin will be the child_id or whatever the name of it , it will be</w:t>
      </w:r>
    </w:p>
    <w:p w14:paraId="7DEAD6E9" w14:textId="77777777" w:rsidR="00E35179" w:rsidRDefault="00E35179" w:rsidP="00E35179">
      <w:pPr>
        <w:widowControl/>
        <w:spacing w:line="360" w:lineRule="auto"/>
        <w:jc w:val="left"/>
        <w:rPr>
          <w:rFonts w:ascii="Calibri" w:eastAsia="宋体" w:hAnsi="Calibri" w:cs="Times New Roman"/>
          <w:kern w:val="0"/>
          <w:sz w:val="24"/>
          <w:szCs w:val="24"/>
        </w:rPr>
      </w:pPr>
      <w:r w:rsidRPr="00FB7982">
        <w:rPr>
          <w:rFonts w:ascii="Calibri" w:eastAsia="宋体" w:hAnsi="Calibri" w:cs="Times New Roman" w:hint="eastAsia"/>
          <w:kern w:val="0"/>
          <w:sz w:val="24"/>
          <w:szCs w:val="24"/>
        </w:rPr>
        <w:t>the person who owns the capability for entrance through the gate, and</w:t>
      </w:r>
    </w:p>
    <w:p w14:paraId="35439B5C" w14:textId="77777777" w:rsidR="00E35179" w:rsidRDefault="00E35179" w:rsidP="00E35179">
      <w:pPr>
        <w:widowControl/>
        <w:spacing w:line="360" w:lineRule="auto"/>
        <w:jc w:val="left"/>
        <w:rPr>
          <w:rFonts w:ascii="Calibri" w:eastAsia="宋体" w:hAnsi="Calibri" w:cs="Times New Roman"/>
          <w:kern w:val="0"/>
          <w:sz w:val="24"/>
          <w:szCs w:val="24"/>
        </w:rPr>
      </w:pPr>
      <w:r w:rsidRPr="00FB7982">
        <w:rPr>
          <w:rFonts w:ascii="Calibri" w:eastAsia="宋体" w:hAnsi="Calibri" w:cs="Times New Roman" w:hint="eastAsia"/>
          <w:kern w:val="0"/>
          <w:sz w:val="24"/>
          <w:szCs w:val="24"/>
        </w:rPr>
        <w:t>basically we will generate the pin from our side using "create pin</w:t>
      </w:r>
    </w:p>
    <w:p w14:paraId="7DABF5DB" w14:textId="77777777" w:rsidR="00E35179" w:rsidRDefault="00E35179" w:rsidP="00E35179">
      <w:pPr>
        <w:widowControl/>
        <w:spacing w:line="360" w:lineRule="auto"/>
        <w:jc w:val="left"/>
        <w:rPr>
          <w:rFonts w:ascii="Calibri" w:eastAsia="宋体" w:hAnsi="Calibri" w:cs="Times New Roman"/>
          <w:kern w:val="0"/>
          <w:sz w:val="24"/>
          <w:szCs w:val="24"/>
        </w:rPr>
      </w:pPr>
      <w:r w:rsidRPr="00FB7982">
        <w:rPr>
          <w:rFonts w:ascii="Calibri" w:eastAsia="宋体" w:hAnsi="Calibri" w:cs="Times New Roman" w:hint="eastAsia"/>
          <w:kern w:val="0"/>
          <w:sz w:val="24"/>
          <w:szCs w:val="24"/>
        </w:rPr>
        <w:t>endpoint"</w:t>
      </w:r>
      <w:r>
        <w:rPr>
          <w:rFonts w:ascii="Calibri" w:eastAsia="宋体" w:hAnsi="Calibri" w:cs="Times New Roman" w:hint="eastAsia"/>
          <w:kern w:val="0"/>
          <w:sz w:val="24"/>
          <w:szCs w:val="24"/>
        </w:rPr>
        <w:t>.</w:t>
      </w:r>
    </w:p>
    <w:p w14:paraId="4903BFCE" w14:textId="77777777" w:rsidR="00E35179" w:rsidRDefault="00E35179" w:rsidP="00E35179">
      <w:pPr>
        <w:widowControl/>
        <w:spacing w:line="360" w:lineRule="auto"/>
        <w:jc w:val="left"/>
        <w:rPr>
          <w:rFonts w:ascii="Calibri" w:eastAsia="宋体" w:hAnsi="Calibri" w:cs="Times New Roman"/>
          <w:kern w:val="0"/>
          <w:sz w:val="24"/>
          <w:szCs w:val="24"/>
        </w:rPr>
      </w:pPr>
      <w:r>
        <w:rPr>
          <w:noProof/>
        </w:rPr>
        <w:drawing>
          <wp:inline distT="0" distB="0" distL="0" distR="0" wp14:anchorId="6641BD35" wp14:editId="0304784B">
            <wp:extent cx="4337772" cy="1479550"/>
            <wp:effectExtent l="0" t="0" r="5715" b="6350"/>
            <wp:docPr id="2051160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60755" name=""/>
                    <pic:cNvPicPr/>
                  </pic:nvPicPr>
                  <pic:blipFill>
                    <a:blip r:embed="rId10"/>
                    <a:stretch>
                      <a:fillRect/>
                    </a:stretch>
                  </pic:blipFill>
                  <pic:spPr>
                    <a:xfrm>
                      <a:off x="0" y="0"/>
                      <a:ext cx="4342014" cy="1480997"/>
                    </a:xfrm>
                    <a:prstGeom prst="rect">
                      <a:avLst/>
                    </a:prstGeom>
                  </pic:spPr>
                </pic:pic>
              </a:graphicData>
            </a:graphic>
          </wp:inline>
        </w:drawing>
      </w:r>
    </w:p>
    <w:p w14:paraId="2FE21562" w14:textId="77777777" w:rsidR="00E35179" w:rsidRDefault="00E35179" w:rsidP="00E35179">
      <w:pPr>
        <w:widowControl/>
        <w:spacing w:line="360" w:lineRule="auto"/>
        <w:jc w:val="left"/>
        <w:rPr>
          <w:rFonts w:ascii="Calibri" w:eastAsia="宋体" w:hAnsi="Calibri" w:cs="Times New Roman"/>
          <w:kern w:val="0"/>
          <w:sz w:val="24"/>
          <w:szCs w:val="24"/>
        </w:rPr>
      </w:pPr>
      <w:r w:rsidRPr="00FB7982">
        <w:rPr>
          <w:rFonts w:ascii="Calibri" w:eastAsia="宋体" w:hAnsi="Calibri" w:cs="Times New Roman" w:hint="eastAsia"/>
          <w:kern w:val="0"/>
          <w:sz w:val="24"/>
          <w:szCs w:val="24"/>
        </w:rPr>
        <w:t xml:space="preserve">- </w:t>
      </w:r>
      <w:r>
        <w:rPr>
          <w:rFonts w:ascii="Calibri" w:eastAsia="宋体" w:hAnsi="Calibri" w:cs="Times New Roman" w:hint="eastAsia"/>
          <w:kern w:val="0"/>
          <w:sz w:val="24"/>
          <w:szCs w:val="24"/>
        </w:rPr>
        <w:t>T</w:t>
      </w:r>
      <w:r w:rsidRPr="00FB7982">
        <w:rPr>
          <w:rFonts w:ascii="Calibri" w:eastAsia="宋体" w:hAnsi="Calibri" w:cs="Times New Roman" w:hint="eastAsia"/>
          <w:kern w:val="0"/>
          <w:sz w:val="24"/>
          <w:szCs w:val="24"/>
        </w:rPr>
        <w:t>he door_id will be the door serial which we can use to open it using</w:t>
      </w:r>
    </w:p>
    <w:p w14:paraId="0F5B1863" w14:textId="77777777" w:rsidR="00E35179" w:rsidRDefault="00E35179" w:rsidP="00E35179">
      <w:pPr>
        <w:widowControl/>
        <w:spacing w:line="360" w:lineRule="auto"/>
        <w:jc w:val="left"/>
        <w:rPr>
          <w:rFonts w:ascii="Calibri" w:eastAsia="宋体" w:hAnsi="Calibri" w:cs="Times New Roman"/>
          <w:kern w:val="0"/>
          <w:sz w:val="24"/>
          <w:szCs w:val="24"/>
        </w:rPr>
      </w:pPr>
      <w:r w:rsidRPr="00FB7982">
        <w:rPr>
          <w:rFonts w:ascii="Calibri" w:eastAsia="宋体" w:hAnsi="Calibri" w:cs="Times New Roman" w:hint="eastAsia"/>
          <w:kern w:val="0"/>
          <w:sz w:val="24"/>
          <w:szCs w:val="24"/>
        </w:rPr>
        <w:t>"open door by id endpoint"</w:t>
      </w:r>
      <w:r>
        <w:rPr>
          <w:rFonts w:ascii="Calibri" w:eastAsia="宋体" w:hAnsi="Calibri" w:cs="Times New Roman" w:hint="eastAsia"/>
          <w:kern w:val="0"/>
          <w:sz w:val="24"/>
          <w:szCs w:val="24"/>
        </w:rPr>
        <w:t>.</w:t>
      </w:r>
    </w:p>
    <w:p w14:paraId="34C341E4" w14:textId="77777777" w:rsidR="00E35179" w:rsidRDefault="00E35179" w:rsidP="00E35179">
      <w:pPr>
        <w:widowControl/>
        <w:spacing w:line="360" w:lineRule="auto"/>
        <w:jc w:val="left"/>
        <w:rPr>
          <w:rFonts w:ascii="Calibri" w:eastAsia="宋体" w:hAnsi="Calibri" w:cs="Times New Roman"/>
          <w:kern w:val="0"/>
          <w:sz w:val="24"/>
          <w:szCs w:val="24"/>
        </w:rPr>
      </w:pPr>
      <w:r>
        <w:rPr>
          <w:noProof/>
        </w:rPr>
        <w:drawing>
          <wp:inline distT="0" distB="0" distL="0" distR="0" wp14:anchorId="5D878726" wp14:editId="33589599">
            <wp:extent cx="4337685" cy="1547520"/>
            <wp:effectExtent l="0" t="0" r="5715" b="0"/>
            <wp:docPr id="3886002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00233" name=""/>
                    <pic:cNvPicPr/>
                  </pic:nvPicPr>
                  <pic:blipFill>
                    <a:blip r:embed="rId11"/>
                    <a:stretch>
                      <a:fillRect/>
                    </a:stretch>
                  </pic:blipFill>
                  <pic:spPr>
                    <a:xfrm>
                      <a:off x="0" y="0"/>
                      <a:ext cx="4349239" cy="1551642"/>
                    </a:xfrm>
                    <a:prstGeom prst="rect">
                      <a:avLst/>
                    </a:prstGeom>
                  </pic:spPr>
                </pic:pic>
              </a:graphicData>
            </a:graphic>
          </wp:inline>
        </w:drawing>
      </w:r>
    </w:p>
    <w:p w14:paraId="41C39CF2" w14:textId="77777777" w:rsidR="00E35179" w:rsidRDefault="00E35179" w:rsidP="00E35179">
      <w:pPr>
        <w:widowControl/>
        <w:spacing w:line="360" w:lineRule="auto"/>
        <w:jc w:val="left"/>
        <w:rPr>
          <w:rFonts w:ascii="Calibri" w:eastAsia="宋体" w:hAnsi="Calibri" w:cs="Times New Roman"/>
          <w:kern w:val="0"/>
          <w:sz w:val="24"/>
          <w:szCs w:val="24"/>
        </w:rPr>
      </w:pPr>
      <w:r w:rsidRPr="00FB7982">
        <w:rPr>
          <w:rFonts w:ascii="Calibri" w:eastAsia="宋体" w:hAnsi="Calibri" w:cs="Times New Roman" w:hint="eastAsia"/>
          <w:kern w:val="0"/>
          <w:sz w:val="24"/>
          <w:szCs w:val="24"/>
        </w:rPr>
        <w:t xml:space="preserve">- </w:t>
      </w:r>
      <w:r>
        <w:rPr>
          <w:rFonts w:ascii="Calibri" w:eastAsia="宋体" w:hAnsi="Calibri" w:cs="Times New Roman" w:hint="eastAsia"/>
          <w:kern w:val="0"/>
          <w:sz w:val="24"/>
          <w:szCs w:val="24"/>
        </w:rPr>
        <w:t>T</w:t>
      </w:r>
      <w:r w:rsidRPr="00FB7982">
        <w:rPr>
          <w:rFonts w:ascii="Calibri" w:eastAsia="宋体" w:hAnsi="Calibri" w:cs="Times New Roman" w:hint="eastAsia"/>
          <w:kern w:val="0"/>
          <w:sz w:val="24"/>
          <w:szCs w:val="24"/>
        </w:rPr>
        <w:t>he occured_at will be unix timestamp of the real time which the door</w:t>
      </w:r>
    </w:p>
    <w:p w14:paraId="0868D6F2" w14:textId="77777777" w:rsidR="00E35179" w:rsidRDefault="00E35179" w:rsidP="00E35179">
      <w:pPr>
        <w:widowControl/>
        <w:spacing w:line="360" w:lineRule="auto"/>
        <w:jc w:val="left"/>
        <w:rPr>
          <w:rFonts w:ascii="Calibri" w:eastAsia="宋体" w:hAnsi="Calibri" w:cs="Times New Roman"/>
          <w:kern w:val="0"/>
          <w:sz w:val="24"/>
          <w:szCs w:val="24"/>
        </w:rPr>
      </w:pPr>
      <w:r w:rsidRPr="00FB7982">
        <w:rPr>
          <w:rFonts w:ascii="Calibri" w:eastAsia="宋体" w:hAnsi="Calibri" w:cs="Times New Roman" w:hint="eastAsia"/>
          <w:kern w:val="0"/>
          <w:sz w:val="24"/>
          <w:szCs w:val="24"/>
        </w:rPr>
        <w:t>opened at</w:t>
      </w:r>
      <w:r>
        <w:rPr>
          <w:rFonts w:ascii="Calibri" w:eastAsia="宋体" w:hAnsi="Calibri" w:cs="Times New Roman" w:hint="eastAsia"/>
          <w:kern w:val="0"/>
          <w:sz w:val="24"/>
          <w:szCs w:val="24"/>
        </w:rPr>
        <w:t>.</w:t>
      </w:r>
    </w:p>
    <w:p w14:paraId="390AAC06" w14:textId="77777777" w:rsidR="00E35179" w:rsidRDefault="00E35179" w:rsidP="00E35179">
      <w:pPr>
        <w:widowControl/>
        <w:spacing w:line="360" w:lineRule="auto"/>
        <w:jc w:val="left"/>
        <w:rPr>
          <w:rFonts w:ascii="Calibri" w:eastAsia="宋体" w:hAnsi="Calibri" w:cs="Times New Roman"/>
          <w:kern w:val="0"/>
          <w:sz w:val="24"/>
          <w:szCs w:val="24"/>
        </w:rPr>
      </w:pPr>
      <w:r>
        <w:rPr>
          <w:noProof/>
        </w:rPr>
        <w:drawing>
          <wp:inline distT="0" distB="0" distL="0" distR="0" wp14:anchorId="686FE26D" wp14:editId="274E5341">
            <wp:extent cx="4387850" cy="1760813"/>
            <wp:effectExtent l="0" t="0" r="0" b="0"/>
            <wp:docPr id="1737711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11114" name=""/>
                    <pic:cNvPicPr/>
                  </pic:nvPicPr>
                  <pic:blipFill>
                    <a:blip r:embed="rId12"/>
                    <a:stretch>
                      <a:fillRect/>
                    </a:stretch>
                  </pic:blipFill>
                  <pic:spPr>
                    <a:xfrm>
                      <a:off x="0" y="0"/>
                      <a:ext cx="4406568" cy="1768325"/>
                    </a:xfrm>
                    <a:prstGeom prst="rect">
                      <a:avLst/>
                    </a:prstGeom>
                  </pic:spPr>
                </pic:pic>
              </a:graphicData>
            </a:graphic>
          </wp:inline>
        </w:drawing>
      </w:r>
    </w:p>
    <w:p w14:paraId="69763F2A" w14:textId="77777777" w:rsidR="00E35179" w:rsidRDefault="00E35179" w:rsidP="00E35179">
      <w:pPr>
        <w:widowControl/>
        <w:spacing w:line="360" w:lineRule="auto"/>
        <w:jc w:val="left"/>
        <w:rPr>
          <w:rFonts w:ascii="Calibri" w:eastAsia="宋体" w:hAnsi="Calibri" w:cs="Times New Roman"/>
          <w:kern w:val="0"/>
          <w:sz w:val="24"/>
          <w:szCs w:val="24"/>
        </w:rPr>
      </w:pPr>
      <w:r w:rsidRPr="00FB7982">
        <w:rPr>
          <w:rFonts w:ascii="Calibri" w:eastAsia="宋体" w:hAnsi="Calibri" w:cs="Times New Roman" w:hint="eastAsia"/>
          <w:kern w:val="0"/>
          <w:sz w:val="24"/>
          <w:szCs w:val="24"/>
        </w:rPr>
        <w:lastRenderedPageBreak/>
        <w:t>Note:raw is nullable , it can be any json metadata that can ZKT provide</w:t>
      </w:r>
    </w:p>
    <w:p w14:paraId="7192B62D" w14:textId="1880D77B" w:rsidR="00084D22" w:rsidRPr="00E35179" w:rsidRDefault="00E35179" w:rsidP="00E35179">
      <w:pPr>
        <w:widowControl/>
        <w:spacing w:line="360" w:lineRule="auto"/>
        <w:jc w:val="left"/>
        <w:rPr>
          <w:rFonts w:ascii="Calibri" w:eastAsia="宋体" w:hAnsi="Calibri" w:cs="Times New Roman"/>
          <w:kern w:val="0"/>
          <w:sz w:val="24"/>
          <w:szCs w:val="24"/>
        </w:rPr>
      </w:pPr>
      <w:r w:rsidRPr="00FB7982">
        <w:rPr>
          <w:rFonts w:ascii="Calibri" w:eastAsia="宋体" w:hAnsi="Calibri" w:cs="Times New Roman" w:hint="eastAsia"/>
          <w:kern w:val="0"/>
          <w:sz w:val="24"/>
          <w:szCs w:val="24"/>
        </w:rPr>
        <w:t xml:space="preserve">for each event </w:t>
      </w:r>
      <w:r>
        <w:rPr>
          <w:rFonts w:ascii="Calibri" w:eastAsia="宋体" w:hAnsi="Calibri" w:cs="Times New Roman"/>
          <w:kern w:val="0"/>
          <w:sz w:val="24"/>
          <w:szCs w:val="24"/>
        </w:rPr>
        <w:t>occurred</w:t>
      </w:r>
      <w:r>
        <w:rPr>
          <w:rFonts w:ascii="Calibri" w:eastAsia="宋体" w:hAnsi="Calibri" w:cs="Times New Roman" w:hint="eastAsia"/>
          <w:kern w:val="0"/>
          <w:sz w:val="24"/>
          <w:szCs w:val="24"/>
        </w:rPr>
        <w:t>.</w:t>
      </w:r>
    </w:p>
    <w:p w14:paraId="2463D6DC" w14:textId="5DE511EC" w:rsidR="00084D22" w:rsidRDefault="00000000">
      <w:pPr>
        <w:pStyle w:val="3"/>
        <w:rPr>
          <w:rFonts w:ascii="Arial" w:hAnsi="Arial" w:cs="Arial"/>
          <w:b w:val="0"/>
          <w:bCs w:val="0"/>
          <w:sz w:val="28"/>
          <w:szCs w:val="28"/>
        </w:rPr>
      </w:pPr>
      <w:bookmarkStart w:id="0" w:name="_第四部分_定制功能操作说明"/>
      <w:bookmarkEnd w:id="0"/>
      <w:r>
        <w:rPr>
          <w:rFonts w:ascii="Arial" w:hAnsi="Arial" w:cs="Arial" w:hint="eastAsia"/>
          <w:b w:val="0"/>
          <w:bCs w:val="0"/>
          <w:sz w:val="28"/>
          <w:szCs w:val="28"/>
        </w:rPr>
        <w:t>Update and test steps</w:t>
      </w:r>
    </w:p>
    <w:p w14:paraId="625FD251" w14:textId="258E9881" w:rsidR="00E35179" w:rsidRDefault="00E35179" w:rsidP="00E35179">
      <w:pPr>
        <w:spacing w:line="360" w:lineRule="auto"/>
        <w:rPr>
          <w:rFonts w:ascii="Arial" w:eastAsia="新宋体" w:hAnsi="Arial" w:cs="Arial"/>
        </w:rPr>
      </w:pPr>
      <w:bookmarkStart w:id="1" w:name="_功能点1"/>
      <w:bookmarkEnd w:id="1"/>
      <w:r w:rsidRPr="00E35179">
        <w:rPr>
          <w:rFonts w:ascii="Arial" w:eastAsia="新宋体" w:hAnsi="Arial" w:cs="Arial"/>
        </w:rPr>
        <w:t>1. Backup customer databases and resource files</w:t>
      </w:r>
    </w:p>
    <w:p w14:paraId="674A1F87" w14:textId="756CDA07" w:rsidR="00E35179" w:rsidRDefault="00E35179" w:rsidP="00E35179">
      <w:pPr>
        <w:spacing w:line="360" w:lineRule="auto"/>
        <w:rPr>
          <w:rFonts w:ascii="Arial" w:eastAsia="新宋体" w:hAnsi="Arial" w:cs="Arial"/>
        </w:rPr>
      </w:pPr>
      <w:r>
        <w:rPr>
          <w:rFonts w:ascii="Arial" w:eastAsia="新宋体" w:hAnsi="Arial" w:cs="Arial"/>
        </w:rPr>
        <w:t>R</w:t>
      </w:r>
      <w:r>
        <w:rPr>
          <w:rFonts w:ascii="Arial" w:eastAsia="新宋体" w:hAnsi="Arial" w:cs="Arial" w:hint="eastAsia"/>
        </w:rPr>
        <w:t>esource files screenshot</w:t>
      </w:r>
    </w:p>
    <w:p w14:paraId="37C03660" w14:textId="2CBB0425" w:rsidR="00E35179" w:rsidRPr="00E35179" w:rsidRDefault="00E35179" w:rsidP="00E35179">
      <w:pPr>
        <w:spacing w:line="360" w:lineRule="auto"/>
        <w:rPr>
          <w:rFonts w:ascii="Arial" w:eastAsia="新宋体" w:hAnsi="Arial" w:cs="Arial"/>
        </w:rPr>
      </w:pPr>
      <w:r>
        <w:rPr>
          <w:rFonts w:hint="eastAsia"/>
          <w:noProof/>
        </w:rPr>
        <w:drawing>
          <wp:inline distT="0" distB="0" distL="0" distR="0" wp14:anchorId="0B161120" wp14:editId="25E63593">
            <wp:extent cx="1997612" cy="1142488"/>
            <wp:effectExtent l="0" t="0" r="0" b="0"/>
            <wp:docPr id="710218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03705" cy="1145973"/>
                    </a:xfrm>
                    <a:prstGeom prst="rect">
                      <a:avLst/>
                    </a:prstGeom>
                    <a:noFill/>
                    <a:ln>
                      <a:noFill/>
                    </a:ln>
                  </pic:spPr>
                </pic:pic>
              </a:graphicData>
            </a:graphic>
          </wp:inline>
        </w:drawing>
      </w:r>
    </w:p>
    <w:p w14:paraId="11145940" w14:textId="1F0F8CEE" w:rsidR="00E35179" w:rsidRPr="00E35179" w:rsidRDefault="00E35179" w:rsidP="00E35179">
      <w:pPr>
        <w:spacing w:line="360" w:lineRule="auto"/>
        <w:rPr>
          <w:rFonts w:ascii="Arial" w:eastAsia="新宋体" w:hAnsi="Arial" w:cs="Arial"/>
        </w:rPr>
      </w:pPr>
      <w:r w:rsidRPr="00E35179">
        <w:rPr>
          <w:rFonts w:ascii="Arial" w:eastAsia="新宋体" w:hAnsi="Arial" w:cs="Arial"/>
        </w:rPr>
        <w:t>2. Successfully upgraded to mainstream software such as 662</w:t>
      </w:r>
      <w:r>
        <w:rPr>
          <w:rFonts w:ascii="Arial" w:eastAsia="新宋体" w:hAnsi="Arial" w:cs="Arial" w:hint="eastAsia"/>
        </w:rPr>
        <w:t>(this customer default version is 662)</w:t>
      </w:r>
    </w:p>
    <w:p w14:paraId="54B0AE56" w14:textId="77777777" w:rsidR="00E35179" w:rsidRPr="00E35179" w:rsidRDefault="00E35179" w:rsidP="00E35179">
      <w:pPr>
        <w:spacing w:line="360" w:lineRule="auto"/>
        <w:rPr>
          <w:rFonts w:ascii="Arial" w:eastAsia="新宋体" w:hAnsi="Arial" w:cs="Arial"/>
        </w:rPr>
      </w:pPr>
      <w:r w:rsidRPr="00E35179">
        <w:rPr>
          <w:rFonts w:ascii="Arial" w:eastAsia="新宋体" w:hAnsi="Arial" w:cs="Arial"/>
        </w:rPr>
        <w:t>3. Upgrade to the customized package and verify whether the customized content is displayed</w:t>
      </w:r>
    </w:p>
    <w:p w14:paraId="253668CD" w14:textId="191CFB07" w:rsidR="00084D22" w:rsidRDefault="00E35179" w:rsidP="00E35179">
      <w:pPr>
        <w:spacing w:line="360" w:lineRule="auto"/>
        <w:rPr>
          <w:rFonts w:ascii="Arial" w:eastAsia="新宋体" w:hAnsi="Arial" w:cs="Arial"/>
        </w:rPr>
      </w:pPr>
      <w:r w:rsidRPr="00E35179">
        <w:rPr>
          <w:rFonts w:ascii="Arial" w:eastAsia="新宋体" w:hAnsi="Arial" w:cs="Arial"/>
        </w:rPr>
        <w:t>4. If it does not display, place the script file in this path, execute it, enter the database password, and then check whether the customized content is displayed</w:t>
      </w:r>
    </w:p>
    <w:p w14:paraId="7E96D606" w14:textId="659DB9AF" w:rsidR="00E35179" w:rsidRDefault="00E35179" w:rsidP="00E35179">
      <w:pPr>
        <w:spacing w:line="360" w:lineRule="auto"/>
        <w:rPr>
          <w:rFonts w:ascii="Arial" w:hAnsi="Arial" w:cs="Arial"/>
          <w:color w:val="FF0000"/>
        </w:rPr>
      </w:pPr>
      <w:r>
        <w:rPr>
          <w:rFonts w:hint="eastAsia"/>
          <w:noProof/>
        </w:rPr>
        <w:drawing>
          <wp:inline distT="0" distB="0" distL="0" distR="0" wp14:anchorId="1F87C971" wp14:editId="206A37AA">
            <wp:extent cx="6188710" cy="2164080"/>
            <wp:effectExtent l="0" t="0" r="0" b="0"/>
            <wp:docPr id="10610878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88710" cy="2164080"/>
                    </a:xfrm>
                    <a:prstGeom prst="rect">
                      <a:avLst/>
                    </a:prstGeom>
                    <a:noFill/>
                    <a:ln>
                      <a:noFill/>
                    </a:ln>
                  </pic:spPr>
                </pic:pic>
              </a:graphicData>
            </a:graphic>
          </wp:inline>
        </w:drawing>
      </w:r>
    </w:p>
    <w:p w14:paraId="68444CD5" w14:textId="77777777" w:rsidR="00084D22" w:rsidRDefault="00000000">
      <w:pPr>
        <w:pStyle w:val="3"/>
        <w:rPr>
          <w:rFonts w:ascii="Arial" w:hAnsi="Arial" w:cs="Arial"/>
        </w:rPr>
      </w:pPr>
      <w:bookmarkStart w:id="2" w:name="OLE_LINK14"/>
      <w:r>
        <w:rPr>
          <w:rFonts w:ascii="Arial" w:hAnsi="Arial" w:cs="Arial"/>
        </w:rPr>
        <w:t>Function 1:</w:t>
      </w:r>
    </w:p>
    <w:p w14:paraId="1F4478F9" w14:textId="5CA9B1A2" w:rsidR="00084D22" w:rsidRPr="00377994" w:rsidRDefault="00000000">
      <w:pPr>
        <w:rPr>
          <w:rFonts w:ascii="Arial" w:hAnsi="Arial" w:cs="Arial"/>
          <w:bCs/>
          <w:szCs w:val="21"/>
        </w:rPr>
      </w:pPr>
      <w:r>
        <w:rPr>
          <w:rFonts w:ascii="Arial" w:hAnsi="Arial" w:cs="Arial"/>
          <w:b/>
        </w:rPr>
        <w:t>Description</w:t>
      </w:r>
      <w:r>
        <w:rPr>
          <w:rFonts w:ascii="Arial" w:hAnsi="Arial" w:cs="Arial"/>
          <w:b/>
        </w:rPr>
        <w:t>：</w:t>
      </w:r>
      <w:r w:rsidR="00377994">
        <w:rPr>
          <w:rFonts w:ascii="Arial" w:hAnsi="Arial" w:cs="Arial" w:hint="eastAsia"/>
          <w:bCs/>
          <w:szCs w:val="21"/>
        </w:rPr>
        <w:t xml:space="preserve">Local push data to </w:t>
      </w:r>
      <w:r w:rsidR="00377994">
        <w:rPr>
          <w:rFonts w:ascii="Arial" w:hAnsi="Arial" w:cs="Arial"/>
          <w:bCs/>
          <w:szCs w:val="21"/>
        </w:rPr>
        <w:t>customer</w:t>
      </w:r>
      <w:r w:rsidR="00377994">
        <w:rPr>
          <w:rFonts w:ascii="Arial" w:hAnsi="Arial" w:cs="Arial" w:hint="eastAsia"/>
          <w:bCs/>
          <w:szCs w:val="21"/>
        </w:rPr>
        <w:t xml:space="preserve"> </w:t>
      </w:r>
    </w:p>
    <w:p w14:paraId="20E1AA06" w14:textId="77777777" w:rsidR="00084D22" w:rsidRDefault="00000000">
      <w:pPr>
        <w:rPr>
          <w:rFonts w:ascii="Arial" w:hAnsi="Arial" w:cs="Arial"/>
          <w:b/>
        </w:rPr>
      </w:pPr>
      <w:r>
        <w:rPr>
          <w:rFonts w:ascii="Arial" w:hAnsi="Arial" w:cs="Arial"/>
          <w:b/>
        </w:rPr>
        <w:t xml:space="preserve">New path: </w:t>
      </w:r>
      <w:r>
        <w:rPr>
          <w:rFonts w:ascii="Arial" w:hAnsi="Arial" w:cs="Arial"/>
        </w:rPr>
        <w:t>None</w:t>
      </w:r>
    </w:p>
    <w:p w14:paraId="0C445930" w14:textId="77777777" w:rsidR="00084D22" w:rsidRDefault="00000000">
      <w:pPr>
        <w:rPr>
          <w:rFonts w:ascii="Arial" w:hAnsi="Arial" w:cs="Arial"/>
          <w:b/>
        </w:rPr>
      </w:pPr>
      <w:r>
        <w:rPr>
          <w:rFonts w:ascii="Arial" w:hAnsi="Arial" w:cs="Arial"/>
          <w:b/>
        </w:rPr>
        <w:lastRenderedPageBreak/>
        <w:t>Instruction</w:t>
      </w:r>
      <w:r>
        <w:rPr>
          <w:rFonts w:ascii="Arial" w:hAnsi="Arial" w:cs="Arial"/>
          <w:b/>
        </w:rPr>
        <w:t>：</w:t>
      </w:r>
    </w:p>
    <w:bookmarkEnd w:id="2"/>
    <w:p w14:paraId="1C7DB5CC" w14:textId="14EDC259" w:rsidR="00377994" w:rsidRPr="00377994" w:rsidRDefault="00377994" w:rsidP="00377994">
      <w:pPr>
        <w:numPr>
          <w:ilvl w:val="0"/>
          <w:numId w:val="2"/>
        </w:numPr>
        <w:rPr>
          <w:rFonts w:ascii="Arial" w:hAnsi="Arial" w:cs="Arial"/>
        </w:rPr>
      </w:pPr>
      <w:r>
        <w:rPr>
          <w:rFonts w:ascii="Arial" w:hAnsi="Arial" w:cs="Arial"/>
        </w:rPr>
        <w:t>I</w:t>
      </w:r>
      <w:r>
        <w:rPr>
          <w:rFonts w:ascii="Arial" w:hAnsi="Arial" w:cs="Arial" w:hint="eastAsia"/>
        </w:rPr>
        <w:t>nput the server link</w:t>
      </w:r>
      <w:r>
        <w:rPr>
          <w:rFonts w:ascii="Arial" w:hAnsi="Arial" w:cs="Arial"/>
        </w:rPr>
        <w:t xml:space="preserve"> as following picture:</w:t>
      </w:r>
    </w:p>
    <w:p w14:paraId="626FE563" w14:textId="095BA961" w:rsidR="00084D22" w:rsidRPr="00377994" w:rsidRDefault="00377994">
      <w:pPr>
        <w:ind w:left="315" w:hangingChars="150" w:hanging="315"/>
      </w:pPr>
      <w:r>
        <w:rPr>
          <w:noProof/>
        </w:rPr>
        <w:drawing>
          <wp:inline distT="0" distB="0" distL="0" distR="0" wp14:anchorId="131226A9" wp14:editId="35C2B30C">
            <wp:extent cx="5774788" cy="2875915"/>
            <wp:effectExtent l="0" t="0" r="0" b="0"/>
            <wp:docPr id="1554952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52796" name=""/>
                    <pic:cNvPicPr/>
                  </pic:nvPicPr>
                  <pic:blipFill rotWithShape="1">
                    <a:blip r:embed="rId15"/>
                    <a:srcRect r="6689"/>
                    <a:stretch>
                      <a:fillRect/>
                    </a:stretch>
                  </pic:blipFill>
                  <pic:spPr bwMode="auto">
                    <a:xfrm>
                      <a:off x="0" y="0"/>
                      <a:ext cx="5774788" cy="2875915"/>
                    </a:xfrm>
                    <a:prstGeom prst="rect">
                      <a:avLst/>
                    </a:prstGeom>
                    <a:ln>
                      <a:noFill/>
                    </a:ln>
                    <a:extLst>
                      <a:ext uri="{53640926-AAD7-44D8-BBD7-CCE9431645EC}">
                        <a14:shadowObscured xmlns:a14="http://schemas.microsoft.com/office/drawing/2010/main"/>
                      </a:ext>
                    </a:extLst>
                  </pic:spPr>
                </pic:pic>
              </a:graphicData>
            </a:graphic>
          </wp:inline>
        </w:drawing>
      </w:r>
    </w:p>
    <w:p w14:paraId="79BFEF30" w14:textId="148D2C07" w:rsidR="00084D22" w:rsidRDefault="00377994">
      <w:pPr>
        <w:numPr>
          <w:ilvl w:val="0"/>
          <w:numId w:val="2"/>
        </w:numPr>
        <w:rPr>
          <w:rFonts w:ascii="Arial" w:hAnsi="Arial" w:cs="Arial"/>
        </w:rPr>
      </w:pPr>
      <w:r>
        <w:rPr>
          <w:rFonts w:ascii="Arial" w:hAnsi="Arial" w:cs="Arial"/>
        </w:rPr>
        <w:t>C</w:t>
      </w:r>
      <w:r>
        <w:rPr>
          <w:rFonts w:ascii="Arial" w:hAnsi="Arial" w:cs="Arial" w:hint="eastAsia"/>
        </w:rPr>
        <w:t>heck the push data status</w:t>
      </w:r>
      <w:r>
        <w:rPr>
          <w:rFonts w:ascii="Arial" w:hAnsi="Arial" w:cs="Arial"/>
        </w:rPr>
        <w:t>. Result is ok.</w:t>
      </w:r>
    </w:p>
    <w:p w14:paraId="2B1C0F44" w14:textId="5319FEFA" w:rsidR="00377994" w:rsidRDefault="00377994" w:rsidP="00377994">
      <w:pPr>
        <w:ind w:left="360"/>
        <w:rPr>
          <w:rFonts w:ascii="Arial" w:hAnsi="Arial" w:cs="Arial"/>
        </w:rPr>
      </w:pPr>
      <w:r>
        <w:rPr>
          <w:rFonts w:hint="eastAsia"/>
          <w:noProof/>
        </w:rPr>
        <w:drawing>
          <wp:inline distT="0" distB="0" distL="0" distR="0" wp14:anchorId="64FEE71D" wp14:editId="26751D8B">
            <wp:extent cx="6188710" cy="2643505"/>
            <wp:effectExtent l="0" t="0" r="0" b="0"/>
            <wp:docPr id="3795405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88710" cy="2643505"/>
                    </a:xfrm>
                    <a:prstGeom prst="rect">
                      <a:avLst/>
                    </a:prstGeom>
                    <a:noFill/>
                    <a:ln>
                      <a:noFill/>
                    </a:ln>
                  </pic:spPr>
                </pic:pic>
              </a:graphicData>
            </a:graphic>
          </wp:inline>
        </w:drawing>
      </w:r>
    </w:p>
    <w:p w14:paraId="499E9F78" w14:textId="77777777" w:rsidR="00377994" w:rsidRDefault="00377994" w:rsidP="00377994">
      <w:pPr>
        <w:ind w:left="360"/>
        <w:rPr>
          <w:rFonts w:ascii="Arial" w:hAnsi="Arial" w:cs="Arial"/>
        </w:rPr>
      </w:pPr>
    </w:p>
    <w:p w14:paraId="129D6ED8" w14:textId="1F5A7075" w:rsidR="00377994" w:rsidRDefault="00377994" w:rsidP="00377994">
      <w:pPr>
        <w:ind w:left="360"/>
        <w:rPr>
          <w:rFonts w:ascii="Arial" w:hAnsi="Arial" w:cs="Arial"/>
        </w:rPr>
      </w:pPr>
      <w:r>
        <w:rPr>
          <w:rFonts w:ascii="Arial" w:hAnsi="Arial" w:cs="Arial"/>
        </w:rPr>
        <w:t>F</w:t>
      </w:r>
      <w:r>
        <w:rPr>
          <w:rFonts w:ascii="Arial" w:hAnsi="Arial" w:cs="Arial" w:hint="eastAsia"/>
        </w:rPr>
        <w:t>inally application this customization for end-user ,push data function working properly.</w:t>
      </w:r>
    </w:p>
    <w:p w14:paraId="20DC0860" w14:textId="77777777" w:rsidR="00084D22" w:rsidRDefault="00000000">
      <w:pPr>
        <w:keepNext/>
        <w:keepLines/>
        <w:spacing w:before="260" w:after="260" w:line="413" w:lineRule="auto"/>
        <w:outlineLvl w:val="2"/>
        <w:rPr>
          <w:rFonts w:ascii="Arial" w:hAnsi="Arial" w:cs="Arial"/>
          <w:b/>
          <w:bCs/>
          <w:color w:val="FF0000"/>
          <w:sz w:val="32"/>
          <w:szCs w:val="32"/>
        </w:rPr>
      </w:pPr>
      <w:bookmarkStart w:id="3" w:name="_Function_2:"/>
      <w:bookmarkStart w:id="4" w:name="_Function_3:"/>
      <w:bookmarkEnd w:id="3"/>
      <w:bookmarkEnd w:id="4"/>
      <w:r>
        <w:rPr>
          <w:rFonts w:ascii="Arial" w:hAnsi="Arial" w:cs="Arial"/>
          <w:b/>
          <w:bCs/>
          <w:color w:val="FF0000"/>
          <w:sz w:val="32"/>
          <w:szCs w:val="32"/>
        </w:rPr>
        <w:lastRenderedPageBreak/>
        <w:t xml:space="preserve">Customization change </w:t>
      </w:r>
      <w:r>
        <w:rPr>
          <w:rFonts w:ascii="Arial" w:hAnsi="Arial" w:cs="Arial"/>
        </w:rPr>
        <w:t>(If there is any change of customization firmware in the future)</w:t>
      </w:r>
    </w:p>
    <w:tbl>
      <w:tblPr>
        <w:tblW w:w="9367"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2"/>
        <w:gridCol w:w="7545"/>
      </w:tblGrid>
      <w:tr w:rsidR="00084D22" w14:paraId="501D4D0D" w14:textId="77777777">
        <w:trPr>
          <w:trHeight w:val="586"/>
        </w:trPr>
        <w:tc>
          <w:tcPr>
            <w:tcW w:w="1822" w:type="dxa"/>
          </w:tcPr>
          <w:p w14:paraId="343A18BA" w14:textId="77777777" w:rsidR="00084D22" w:rsidRDefault="00000000">
            <w:pPr>
              <w:spacing w:line="360" w:lineRule="auto"/>
              <w:jc w:val="center"/>
              <w:rPr>
                <w:rFonts w:ascii="Arial" w:hAnsi="Arial" w:cs="Arial"/>
              </w:rPr>
            </w:pPr>
            <w:r>
              <w:rPr>
                <w:rFonts w:ascii="Arial" w:hAnsi="Arial" w:cs="Arial"/>
              </w:rPr>
              <w:t xml:space="preserve">Date </w:t>
            </w:r>
          </w:p>
        </w:tc>
        <w:tc>
          <w:tcPr>
            <w:tcW w:w="7545" w:type="dxa"/>
          </w:tcPr>
          <w:p w14:paraId="33D366D8" w14:textId="1EDE33AD" w:rsidR="00084D22" w:rsidRDefault="00377994">
            <w:pPr>
              <w:spacing w:line="360" w:lineRule="auto"/>
              <w:jc w:val="center"/>
              <w:rPr>
                <w:rFonts w:ascii="Arial" w:hAnsi="Arial" w:cs="Arial"/>
              </w:rPr>
            </w:pPr>
            <w:r>
              <w:rPr>
                <w:rFonts w:ascii="Arial" w:hAnsi="Arial" w:cs="Arial"/>
              </w:rPr>
              <w:t>2025/11/</w:t>
            </w:r>
            <w:r>
              <w:rPr>
                <w:rFonts w:ascii="Arial" w:hAnsi="Arial" w:cs="Arial" w:hint="eastAsia"/>
              </w:rPr>
              <w:t>1</w:t>
            </w:r>
          </w:p>
        </w:tc>
      </w:tr>
      <w:tr w:rsidR="00084D22" w14:paraId="159E8565" w14:textId="77777777">
        <w:tc>
          <w:tcPr>
            <w:tcW w:w="1822" w:type="dxa"/>
          </w:tcPr>
          <w:p w14:paraId="0F21CABC" w14:textId="77777777" w:rsidR="00084D22" w:rsidRDefault="00000000">
            <w:pPr>
              <w:spacing w:line="360" w:lineRule="auto"/>
              <w:jc w:val="center"/>
              <w:rPr>
                <w:rFonts w:ascii="Arial" w:hAnsi="Arial" w:cs="Arial"/>
              </w:rPr>
            </w:pPr>
            <w:r>
              <w:rPr>
                <w:rFonts w:ascii="Arial" w:hAnsi="Arial" w:cs="Arial"/>
              </w:rPr>
              <w:t xml:space="preserve">Content </w:t>
            </w:r>
          </w:p>
        </w:tc>
        <w:tc>
          <w:tcPr>
            <w:tcW w:w="7545" w:type="dxa"/>
          </w:tcPr>
          <w:p w14:paraId="1E6B4E10" w14:textId="77777777" w:rsidR="00084D22" w:rsidRDefault="00084D22">
            <w:pPr>
              <w:widowControl/>
              <w:jc w:val="left"/>
              <w:rPr>
                <w:rFonts w:ascii="Arial" w:hAnsi="Arial" w:cs="Arial"/>
                <w:color w:val="000080"/>
                <w:kern w:val="0"/>
                <w:sz w:val="18"/>
                <w:szCs w:val="18"/>
              </w:rPr>
            </w:pPr>
          </w:p>
        </w:tc>
      </w:tr>
      <w:tr w:rsidR="00084D22" w14:paraId="0825A3DE" w14:textId="77777777">
        <w:tc>
          <w:tcPr>
            <w:tcW w:w="1822" w:type="dxa"/>
          </w:tcPr>
          <w:p w14:paraId="7D703566" w14:textId="77777777" w:rsidR="00084D22" w:rsidRDefault="00000000">
            <w:pPr>
              <w:spacing w:line="360" w:lineRule="auto"/>
              <w:jc w:val="center"/>
              <w:rPr>
                <w:rFonts w:ascii="Arial" w:hAnsi="Arial" w:cs="Arial"/>
              </w:rPr>
            </w:pPr>
            <w:r>
              <w:rPr>
                <w:rFonts w:ascii="Arial" w:hAnsi="Arial" w:cs="Arial"/>
              </w:rPr>
              <w:t>parameter</w:t>
            </w:r>
          </w:p>
        </w:tc>
        <w:tc>
          <w:tcPr>
            <w:tcW w:w="7545" w:type="dxa"/>
          </w:tcPr>
          <w:p w14:paraId="54BD95B8" w14:textId="77777777" w:rsidR="00084D22" w:rsidRDefault="00084D22">
            <w:pPr>
              <w:widowControl/>
              <w:jc w:val="left"/>
              <w:rPr>
                <w:rFonts w:ascii="Arial" w:hAnsi="Arial" w:cs="Arial"/>
                <w:color w:val="000080"/>
                <w:kern w:val="0"/>
                <w:sz w:val="18"/>
                <w:szCs w:val="18"/>
              </w:rPr>
            </w:pPr>
          </w:p>
        </w:tc>
      </w:tr>
      <w:tr w:rsidR="00084D22" w14:paraId="2113740A" w14:textId="77777777">
        <w:tc>
          <w:tcPr>
            <w:tcW w:w="1822" w:type="dxa"/>
          </w:tcPr>
          <w:p w14:paraId="270C1DF8" w14:textId="77777777" w:rsidR="00084D22" w:rsidRDefault="00000000">
            <w:pPr>
              <w:spacing w:line="360" w:lineRule="auto"/>
              <w:jc w:val="center"/>
              <w:rPr>
                <w:rFonts w:ascii="Arial" w:hAnsi="Arial" w:cs="Arial"/>
              </w:rPr>
            </w:pPr>
            <w:r>
              <w:rPr>
                <w:rFonts w:ascii="Arial" w:hAnsi="Arial" w:cs="Arial"/>
              </w:rPr>
              <w:t>Language/voice</w:t>
            </w:r>
          </w:p>
        </w:tc>
        <w:tc>
          <w:tcPr>
            <w:tcW w:w="7545" w:type="dxa"/>
          </w:tcPr>
          <w:p w14:paraId="16E66DEA" w14:textId="77777777" w:rsidR="00084D22" w:rsidRDefault="00084D22">
            <w:pPr>
              <w:spacing w:line="360" w:lineRule="auto"/>
              <w:jc w:val="center"/>
              <w:rPr>
                <w:rFonts w:ascii="Arial" w:hAnsi="Arial" w:cs="Arial"/>
              </w:rPr>
            </w:pPr>
          </w:p>
        </w:tc>
      </w:tr>
      <w:tr w:rsidR="00084D22" w14:paraId="5A853C0E" w14:textId="77777777">
        <w:tc>
          <w:tcPr>
            <w:tcW w:w="1822" w:type="dxa"/>
          </w:tcPr>
          <w:p w14:paraId="025768CC" w14:textId="77777777" w:rsidR="00084D22" w:rsidRDefault="00000000">
            <w:pPr>
              <w:spacing w:line="360" w:lineRule="auto"/>
              <w:jc w:val="center"/>
              <w:rPr>
                <w:rFonts w:ascii="Arial" w:hAnsi="Arial" w:cs="Arial"/>
              </w:rPr>
            </w:pPr>
            <w:r>
              <w:rPr>
                <w:rFonts w:ascii="Arial" w:hAnsi="Arial" w:cs="Arial"/>
              </w:rPr>
              <w:t xml:space="preserve">New menu </w:t>
            </w:r>
          </w:p>
        </w:tc>
        <w:tc>
          <w:tcPr>
            <w:tcW w:w="7545" w:type="dxa"/>
          </w:tcPr>
          <w:p w14:paraId="6E5C0052" w14:textId="77777777" w:rsidR="00084D22" w:rsidRDefault="00084D22">
            <w:pPr>
              <w:spacing w:line="360" w:lineRule="auto"/>
              <w:jc w:val="center"/>
              <w:rPr>
                <w:rFonts w:ascii="Arial" w:hAnsi="Arial" w:cs="Arial"/>
              </w:rPr>
            </w:pPr>
          </w:p>
        </w:tc>
      </w:tr>
      <w:tr w:rsidR="00084D22" w14:paraId="79EED447" w14:textId="77777777">
        <w:tc>
          <w:tcPr>
            <w:tcW w:w="1822" w:type="dxa"/>
          </w:tcPr>
          <w:p w14:paraId="445DD601" w14:textId="77777777" w:rsidR="00084D22" w:rsidRDefault="00000000">
            <w:pPr>
              <w:spacing w:line="360" w:lineRule="auto"/>
              <w:jc w:val="center"/>
              <w:rPr>
                <w:rFonts w:ascii="Arial" w:hAnsi="Arial" w:cs="Arial"/>
              </w:rPr>
            </w:pPr>
            <w:r>
              <w:rPr>
                <w:rFonts w:ascii="Arial" w:hAnsi="Arial" w:cs="Arial"/>
              </w:rPr>
              <w:t xml:space="preserve">Technician </w:t>
            </w:r>
          </w:p>
        </w:tc>
        <w:tc>
          <w:tcPr>
            <w:tcW w:w="7545" w:type="dxa"/>
          </w:tcPr>
          <w:p w14:paraId="5EE7B3F0" w14:textId="77777777" w:rsidR="00084D22" w:rsidRDefault="00084D22">
            <w:pPr>
              <w:spacing w:line="360" w:lineRule="auto"/>
              <w:jc w:val="center"/>
              <w:rPr>
                <w:rFonts w:ascii="Arial" w:hAnsi="Arial" w:cs="Arial"/>
              </w:rPr>
            </w:pPr>
          </w:p>
        </w:tc>
      </w:tr>
    </w:tbl>
    <w:p w14:paraId="5A529CAE" w14:textId="77777777" w:rsidR="00084D22" w:rsidRDefault="00084D22">
      <w:pPr>
        <w:widowControl/>
        <w:jc w:val="left"/>
        <w:rPr>
          <w:rFonts w:ascii="Myriad Pro" w:eastAsia="等线" w:hAnsi="Myriad Pro"/>
          <w:sz w:val="24"/>
          <w:szCs w:val="24"/>
          <w:lang w:eastAsia="zh-HK"/>
        </w:rPr>
      </w:pPr>
    </w:p>
    <w:p w14:paraId="2E51A6D7" w14:textId="77777777" w:rsidR="00084D22" w:rsidRDefault="00084D22">
      <w:pPr>
        <w:widowControl/>
        <w:jc w:val="left"/>
        <w:rPr>
          <w:rFonts w:ascii="Myriad Pro" w:eastAsia="等线" w:hAnsi="Myriad Pro"/>
          <w:sz w:val="24"/>
          <w:szCs w:val="24"/>
          <w:lang w:eastAsia="zh-HK"/>
        </w:rPr>
      </w:pPr>
    </w:p>
    <w:p w14:paraId="0D7A419A" w14:textId="77777777" w:rsidR="00084D22" w:rsidRDefault="00084D22">
      <w:pPr>
        <w:widowControl/>
        <w:jc w:val="left"/>
        <w:rPr>
          <w:rFonts w:ascii="Myriad Pro" w:eastAsia="等线" w:hAnsi="Myriad Pro"/>
          <w:sz w:val="24"/>
          <w:szCs w:val="24"/>
          <w:lang w:eastAsia="zh-HK"/>
        </w:rPr>
      </w:pPr>
    </w:p>
    <w:p w14:paraId="26336CF7" w14:textId="77777777" w:rsidR="00084D22" w:rsidRDefault="00084D22">
      <w:pPr>
        <w:widowControl/>
        <w:jc w:val="left"/>
        <w:rPr>
          <w:rFonts w:ascii="Myriad Pro" w:eastAsia="等线" w:hAnsi="Myriad Pro"/>
          <w:sz w:val="24"/>
          <w:szCs w:val="24"/>
          <w:lang w:eastAsia="zh-HK"/>
        </w:rPr>
      </w:pPr>
    </w:p>
    <w:p w14:paraId="1DE8062A" w14:textId="77777777" w:rsidR="00084D22" w:rsidRDefault="00084D22">
      <w:pPr>
        <w:widowControl/>
        <w:jc w:val="left"/>
        <w:rPr>
          <w:rFonts w:ascii="Myriad Pro" w:eastAsia="等线" w:hAnsi="Myriad Pro"/>
          <w:sz w:val="24"/>
          <w:szCs w:val="24"/>
          <w:lang w:eastAsia="zh-HK"/>
        </w:rPr>
      </w:pPr>
    </w:p>
    <w:p w14:paraId="69414934" w14:textId="77777777" w:rsidR="00084D22" w:rsidRDefault="00084D22">
      <w:pPr>
        <w:widowControl/>
        <w:jc w:val="left"/>
        <w:rPr>
          <w:rFonts w:ascii="Myriad Pro" w:eastAsia="等线" w:hAnsi="Myriad Pro"/>
          <w:sz w:val="24"/>
          <w:szCs w:val="24"/>
          <w:lang w:eastAsia="zh-HK"/>
        </w:rPr>
      </w:pPr>
    </w:p>
    <w:p w14:paraId="08A248D4" w14:textId="77777777" w:rsidR="00084D22" w:rsidRDefault="00084D22">
      <w:pPr>
        <w:widowControl/>
        <w:jc w:val="left"/>
        <w:rPr>
          <w:rFonts w:ascii="Myriad Pro" w:eastAsia="等线" w:hAnsi="Myriad Pro"/>
          <w:sz w:val="24"/>
          <w:szCs w:val="24"/>
          <w:lang w:eastAsia="zh-HK"/>
        </w:rPr>
      </w:pPr>
    </w:p>
    <w:p w14:paraId="54D0A6EF" w14:textId="77777777" w:rsidR="00084D22" w:rsidRDefault="00084D22">
      <w:pPr>
        <w:widowControl/>
        <w:jc w:val="left"/>
        <w:rPr>
          <w:rFonts w:ascii="Myriad Pro" w:eastAsia="等线" w:hAnsi="Myriad Pro"/>
          <w:sz w:val="24"/>
          <w:szCs w:val="24"/>
          <w:lang w:eastAsia="zh-HK"/>
        </w:rPr>
      </w:pPr>
    </w:p>
    <w:p w14:paraId="63A10852" w14:textId="77777777" w:rsidR="00084D22" w:rsidRDefault="00084D22">
      <w:pPr>
        <w:widowControl/>
        <w:jc w:val="left"/>
        <w:rPr>
          <w:rFonts w:ascii="Myriad Pro" w:eastAsia="等线" w:hAnsi="Myriad Pro"/>
          <w:sz w:val="24"/>
          <w:szCs w:val="24"/>
          <w:lang w:eastAsia="zh-HK"/>
        </w:rPr>
      </w:pPr>
    </w:p>
    <w:p w14:paraId="33C92867" w14:textId="77777777" w:rsidR="00084D22" w:rsidRDefault="00084D22">
      <w:pPr>
        <w:widowControl/>
        <w:jc w:val="left"/>
        <w:rPr>
          <w:rFonts w:ascii="Myriad Pro" w:eastAsia="等线" w:hAnsi="Myriad Pro"/>
          <w:sz w:val="24"/>
          <w:szCs w:val="24"/>
          <w:lang w:eastAsia="zh-HK"/>
        </w:rPr>
      </w:pPr>
    </w:p>
    <w:p w14:paraId="471FBF80" w14:textId="77777777" w:rsidR="00084D22" w:rsidRDefault="00084D22">
      <w:pPr>
        <w:widowControl/>
        <w:jc w:val="left"/>
        <w:rPr>
          <w:rFonts w:ascii="Myriad Pro" w:eastAsia="等线" w:hAnsi="Myriad Pro"/>
          <w:sz w:val="24"/>
          <w:szCs w:val="24"/>
          <w:lang w:eastAsia="zh-HK"/>
        </w:rPr>
      </w:pPr>
    </w:p>
    <w:p w14:paraId="2802614D" w14:textId="77777777" w:rsidR="00084D22" w:rsidRDefault="00084D22">
      <w:pPr>
        <w:snapToGrid w:val="0"/>
        <w:spacing w:line="360" w:lineRule="auto"/>
        <w:jc w:val="left"/>
        <w:rPr>
          <w:rFonts w:ascii="Myriad Pro" w:eastAsia="等线" w:hAnsi="Myriad Pro"/>
          <w:sz w:val="24"/>
          <w:szCs w:val="24"/>
        </w:rPr>
      </w:pPr>
    </w:p>
    <w:sectPr w:rsidR="00084D22">
      <w:headerReference w:type="default" r:id="rId17"/>
      <w:footerReference w:type="default" r:id="rId18"/>
      <w:pgSz w:w="11906" w:h="16838"/>
      <w:pgMar w:top="1440" w:right="1080" w:bottom="1440" w:left="1080"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41E28" w14:textId="77777777" w:rsidR="00DB1680" w:rsidRDefault="00DB1680">
      <w:pPr>
        <w:spacing w:after="0" w:line="240" w:lineRule="auto"/>
      </w:pPr>
      <w:r>
        <w:separator/>
      </w:r>
    </w:p>
  </w:endnote>
  <w:endnote w:type="continuationSeparator" w:id="0">
    <w:p w14:paraId="5CFFC498" w14:textId="77777777" w:rsidR="00DB1680" w:rsidRDefault="00DB1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Myriad Pro">
    <w:altName w:val="Malgun Gothic"/>
    <w:charset w:val="00"/>
    <w:family w:val="auto"/>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FE745" w14:textId="77777777" w:rsidR="00084D22" w:rsidRDefault="00000000">
    <w:pPr>
      <w:pStyle w:val="a5"/>
      <w:rPr>
        <w:color w:val="7F7F7F" w:themeColor="text1" w:themeTint="80"/>
      </w:rPr>
    </w:pPr>
    <w:r>
      <w:rPr>
        <w:color w:val="7F7F7F" w:themeColor="text1" w:themeTint="80"/>
      </w:rPr>
      <w:pict w14:anchorId="0F16FFF3">
        <v:rect id="_x0000_s3073" style="position:absolute;margin-left:-56.25pt;margin-top:-4.75pt;width:423pt;height:2.85pt;z-index:251660288;mso-width-relative:page;mso-height-relative:page" fillcolor="#404040" stroked="f" strokecolor="#bce1c0" strokeweight="3pt"/>
      </w:pict>
    </w:r>
    <w:r>
      <w:rPr>
        <w:color w:val="7F7F7F" w:themeColor="text1" w:themeTint="80"/>
      </w:rPr>
      <w:pict w14:anchorId="0065BA50">
        <v:rect id="_x0000_s3074" style="position:absolute;margin-left:372pt;margin-top:-4.75pt;width:171pt;height:2.85pt;z-index:251661312;mso-width-relative:page;mso-height-relative:page" fillcolor="#92d050" stroked="f" strokecolor="#bce1c0" strokeweight="3pt"/>
      </w:pict>
    </w:r>
    <w:r>
      <w:rPr>
        <w:rFonts w:eastAsia="宋体" w:cs="宋体"/>
        <w:color w:val="7F7F7F" w:themeColor="text1" w:themeTint="80"/>
        <w:kern w:val="0"/>
      </w:rPr>
      <w:t>Copyright</w:t>
    </w:r>
    <w:r>
      <w:rPr>
        <w:rFonts w:eastAsia="宋体" w:cs="宋体" w:hint="eastAsia"/>
        <w:color w:val="7F7F7F" w:themeColor="text1" w:themeTint="80"/>
        <w:kern w:val="0"/>
      </w:rPr>
      <w:t xml:space="preserve"> </w:t>
    </w:r>
    <w:r>
      <w:rPr>
        <w:color w:val="7F7F7F" w:themeColor="text1" w:themeTint="80"/>
      </w:rPr>
      <w:t>©</w:t>
    </w:r>
    <w:r>
      <w:rPr>
        <w:rFonts w:eastAsia="宋体" w:cs="宋体"/>
        <w:color w:val="7F7F7F" w:themeColor="text1" w:themeTint="80"/>
        <w:kern w:val="0"/>
      </w:rPr>
      <w:t> </w:t>
    </w:r>
    <w:r>
      <w:rPr>
        <w:rFonts w:eastAsia="宋体" w:cs="宋体" w:hint="eastAsia"/>
        <w:color w:val="7F7F7F" w:themeColor="text1" w:themeTint="80"/>
        <w:kern w:val="0"/>
      </w:rPr>
      <w:t xml:space="preserve">2020 </w:t>
    </w:r>
    <w:r>
      <w:rPr>
        <w:rFonts w:eastAsia="宋体" w:cs="宋体"/>
        <w:color w:val="7F7F7F" w:themeColor="text1" w:themeTint="80"/>
        <w:kern w:val="0"/>
      </w:rPr>
      <w:t>ZKTECO CO., LTD. ZKTeco is a registered trademark</w:t>
    </w:r>
    <w:r>
      <w:rPr>
        <w:rFonts w:eastAsia="宋体" w:cs="宋体" w:hint="eastAsia"/>
        <w:color w:val="7F7F7F" w:themeColor="text1" w:themeTint="80"/>
        <w:kern w:val="0"/>
      </w:rPr>
      <w:t>. This document belongs to ZKTeco. It is not allowed to be disclosed without permission except for external public document.</w:t>
    </w:r>
    <w:r>
      <w:rPr>
        <w:rFonts w:eastAsia="宋体" w:cs="宋体"/>
        <w:color w:val="7F7F7F" w:themeColor="text1" w:themeTint="80"/>
        <w:kern w:val="0"/>
      </w:rPr>
      <w:t xml:space="preserve"> It is prohibited to use any information in this files in any possible form (including but not limited to partially or fully leaking, copying, or distributing). ZKTeco assumes no responsibility regarding all non-ZKTeco brands information. All rights reserved.</w:t>
    </w:r>
    <w:r>
      <w:rPr>
        <w:rFonts w:hint="eastAsia"/>
        <w:color w:val="7F7F7F" w:themeColor="text1" w:themeTint="8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EE941" w14:textId="77777777" w:rsidR="00DB1680" w:rsidRDefault="00DB1680">
      <w:pPr>
        <w:spacing w:after="0" w:line="240" w:lineRule="auto"/>
      </w:pPr>
      <w:r>
        <w:separator/>
      </w:r>
    </w:p>
  </w:footnote>
  <w:footnote w:type="continuationSeparator" w:id="0">
    <w:p w14:paraId="09D988AB" w14:textId="77777777" w:rsidR="00DB1680" w:rsidRDefault="00DB16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7A91B" w14:textId="77777777" w:rsidR="00084D22" w:rsidRDefault="00000000">
    <w:pPr>
      <w:pStyle w:val="a7"/>
      <w:pBdr>
        <w:bottom w:val="none" w:sz="0" w:space="0" w:color="auto"/>
      </w:pBdr>
      <w:jc w:val="right"/>
      <w:rPr>
        <w:color w:val="7F7F7F" w:themeColor="text1" w:themeTint="80"/>
        <w:sz w:val="24"/>
        <w:szCs w:val="24"/>
      </w:rPr>
    </w:pPr>
    <w:r>
      <w:rPr>
        <w:rFonts w:ascii="黑体" w:eastAsia="黑体" w:hAnsi="黑体"/>
        <w:noProof/>
        <w:color w:val="7F7F7F" w:themeColor="text1" w:themeTint="80"/>
        <w:sz w:val="24"/>
        <w:szCs w:val="24"/>
      </w:rPr>
      <w:drawing>
        <wp:anchor distT="0" distB="0" distL="114300" distR="114300" simplePos="0" relativeHeight="251662336" behindDoc="0" locked="0" layoutInCell="1" allowOverlap="1" wp14:anchorId="13261C61" wp14:editId="381B6C50">
          <wp:simplePos x="0" y="0"/>
          <wp:positionH relativeFrom="column">
            <wp:posOffset>10795</wp:posOffset>
          </wp:positionH>
          <wp:positionV relativeFrom="paragraph">
            <wp:posOffset>-92075</wp:posOffset>
          </wp:positionV>
          <wp:extent cx="1416685" cy="709930"/>
          <wp:effectExtent l="0" t="0" r="0" b="0"/>
          <wp:wrapThrough wrapText="bothSides">
            <wp:wrapPolygon edited="0">
              <wp:start x="3195" y="6376"/>
              <wp:lineTo x="2033" y="15070"/>
              <wp:lineTo x="19460" y="15070"/>
              <wp:lineTo x="20332" y="11592"/>
              <wp:lineTo x="19170" y="9274"/>
              <wp:lineTo x="15104" y="6376"/>
              <wp:lineTo x="3195" y="6376"/>
            </wp:wrapPolygon>
          </wp:wrapThrough>
          <wp:docPr id="3" name="图片 2" descr="F:\05-中控智慧品牌VI手册\2014年新LOGO\2014-LOGO最终确认版本\ZKTeco Logos\ZKTeco_logos-04.pngZKTeco_logos-04"/>
          <wp:cNvGraphicFramePr/>
          <a:graphic xmlns:a="http://schemas.openxmlformats.org/drawingml/2006/main">
            <a:graphicData uri="http://schemas.openxmlformats.org/drawingml/2006/picture">
              <pic:pic xmlns:pic="http://schemas.openxmlformats.org/drawingml/2006/picture">
                <pic:nvPicPr>
                  <pic:cNvPr id="3" name="图片 2" descr="F:\05-中控智慧品牌VI手册\2014年新LOGO\2014-LOGO最终确认版本\ZKTeco Logos\ZKTeco_logos-04.pngZKTeco_logos-04"/>
                  <pic:cNvPicPr/>
                </pic:nvPicPr>
                <pic:blipFill>
                  <a:blip r:embed="rId1"/>
                  <a:srcRect/>
                  <a:stretch>
                    <a:fillRect/>
                  </a:stretch>
                </pic:blipFill>
                <pic:spPr>
                  <a:xfrm>
                    <a:off x="0" y="0"/>
                    <a:ext cx="1416685" cy="709930"/>
                  </a:xfrm>
                  <a:prstGeom prst="rect">
                    <a:avLst/>
                  </a:prstGeom>
                </pic:spPr>
              </pic:pic>
            </a:graphicData>
          </a:graphic>
        </wp:anchor>
      </w:drawing>
    </w:r>
    <w:r>
      <w:rPr>
        <w:color w:val="7F7F7F" w:themeColor="text1" w:themeTint="80"/>
        <w:sz w:val="24"/>
        <w:szCs w:val="24"/>
      </w:rPr>
      <w:t>ZK</w:t>
    </w:r>
    <w:r>
      <w:rPr>
        <w:rFonts w:hint="eastAsia"/>
        <w:color w:val="7F7F7F" w:themeColor="text1" w:themeTint="80"/>
        <w:sz w:val="24"/>
        <w:szCs w:val="24"/>
      </w:rPr>
      <w:t>TECO CO., LTD.</w:t>
    </w:r>
  </w:p>
  <w:p w14:paraId="698F2508" w14:textId="77777777" w:rsidR="00084D22" w:rsidRDefault="00000000">
    <w:pPr>
      <w:pStyle w:val="a7"/>
      <w:pBdr>
        <w:bottom w:val="none" w:sz="0" w:space="0" w:color="auto"/>
      </w:pBdr>
      <w:jc w:val="right"/>
      <w:rPr>
        <w:rFonts w:ascii="Arial" w:hAnsi="Arial" w:cs="Arial"/>
        <w:color w:val="7F7F7F" w:themeColor="text1" w:themeTint="80"/>
        <w:sz w:val="20"/>
        <w:szCs w:val="20"/>
      </w:rPr>
    </w:pPr>
    <w:r>
      <w:rPr>
        <w:rFonts w:ascii="Arial" w:hAnsi="Arial" w:cs="Arial"/>
        <w:b/>
        <w:color w:val="7F7F7F" w:themeColor="text1" w:themeTint="80"/>
        <w:kern w:val="0"/>
        <w:sz w:val="20"/>
        <w:szCs w:val="20"/>
      </w:rPr>
      <w:t>Security Classification</w:t>
    </w:r>
    <w:r>
      <w:rPr>
        <w:rFonts w:ascii="Arial" w:hAnsi="Arial" w:cs="Arial"/>
        <w:b/>
        <w:color w:val="7F7F7F" w:themeColor="text1" w:themeTint="80"/>
        <w:kern w:val="0"/>
        <w:sz w:val="20"/>
        <w:szCs w:val="20"/>
      </w:rPr>
      <w:t>：</w:t>
    </w:r>
    <w:r>
      <w:rPr>
        <w:rFonts w:asciiTheme="minorEastAsia" w:hAnsiTheme="minorEastAsia" w:cs="宋体" w:hint="eastAsia"/>
        <w:color w:val="7F7F7F" w:themeColor="text1" w:themeTint="80"/>
        <w:kern w:val="0"/>
      </w:rPr>
      <w:sym w:font="Wingdings" w:char="00A8"/>
    </w:r>
    <w:r>
      <w:rPr>
        <w:rFonts w:ascii="Arial" w:eastAsia="仿宋" w:hAnsi="Arial" w:cs="Arial"/>
        <w:color w:val="7F7F7F" w:themeColor="text1" w:themeTint="80"/>
        <w:kern w:val="0"/>
        <w:sz w:val="20"/>
        <w:szCs w:val="20"/>
      </w:rPr>
      <w:t>Level 1</w:t>
    </w:r>
    <w:r>
      <w:rPr>
        <w:rFonts w:ascii="Arial" w:hAnsi="Arial" w:cs="Arial"/>
        <w:b/>
        <w:color w:val="7F7F7F" w:themeColor="text1" w:themeTint="80"/>
        <w:kern w:val="0"/>
        <w:sz w:val="20"/>
        <w:szCs w:val="20"/>
      </w:rPr>
      <w:t xml:space="preserve"> </w:t>
    </w:r>
    <w:r>
      <w:rPr>
        <w:rFonts w:asciiTheme="minorEastAsia" w:hAnsiTheme="minorEastAsia" w:cs="宋体" w:hint="eastAsia"/>
        <w:color w:val="7F7F7F" w:themeColor="text1" w:themeTint="80"/>
        <w:kern w:val="0"/>
      </w:rPr>
      <w:sym w:font="Wingdings" w:char="00A8"/>
    </w:r>
    <w:r>
      <w:rPr>
        <w:rFonts w:ascii="Arial" w:eastAsia="仿宋" w:hAnsi="Arial" w:cs="Arial"/>
        <w:color w:val="7F7F7F" w:themeColor="text1" w:themeTint="80"/>
        <w:kern w:val="0"/>
        <w:sz w:val="20"/>
        <w:szCs w:val="20"/>
      </w:rPr>
      <w:t>Level 2</w:t>
    </w:r>
    <w:r>
      <w:rPr>
        <w:rFonts w:ascii="Arial" w:hAnsi="Arial" w:cs="Arial"/>
        <w:color w:val="7F7F7F" w:themeColor="text1" w:themeTint="80"/>
        <w:kern w:val="0"/>
        <w:sz w:val="20"/>
        <w:szCs w:val="20"/>
      </w:rPr>
      <w:t xml:space="preserve"> </w:t>
    </w:r>
    <w:r>
      <w:rPr>
        <w:rFonts w:asciiTheme="minorEastAsia" w:hAnsiTheme="minorEastAsia" w:cs="宋体" w:hint="eastAsia"/>
        <w:color w:val="7F7F7F" w:themeColor="text1" w:themeTint="80"/>
        <w:kern w:val="0"/>
      </w:rPr>
      <w:sym w:font="Wingdings" w:char="00A8"/>
    </w:r>
    <w:r>
      <w:rPr>
        <w:rFonts w:ascii="Arial" w:eastAsia="仿宋" w:hAnsi="Arial" w:cs="Arial"/>
        <w:color w:val="7F7F7F" w:themeColor="text1" w:themeTint="80"/>
        <w:kern w:val="0"/>
        <w:sz w:val="20"/>
        <w:szCs w:val="20"/>
      </w:rPr>
      <w:t>Level 3</w:t>
    </w:r>
    <w:r>
      <w:rPr>
        <w:rFonts w:ascii="Arial" w:hAnsi="Arial" w:cs="Arial"/>
        <w:color w:val="7F7F7F" w:themeColor="text1" w:themeTint="80"/>
        <w:kern w:val="0"/>
        <w:sz w:val="20"/>
        <w:szCs w:val="20"/>
      </w:rPr>
      <w:t xml:space="preserve"> </w:t>
    </w:r>
    <w:r>
      <w:rPr>
        <w:rFonts w:asciiTheme="minorEastAsia" w:hAnsiTheme="minorEastAsia" w:cs="宋体" w:hint="eastAsia"/>
        <w:color w:val="7F7F7F" w:themeColor="text1" w:themeTint="80"/>
        <w:kern w:val="0"/>
      </w:rPr>
      <w:sym w:font="Wingdings" w:char="00FE"/>
    </w:r>
    <w:r>
      <w:rPr>
        <w:rFonts w:ascii="Arial" w:eastAsia="仿宋" w:hAnsi="Arial" w:cs="Arial"/>
        <w:color w:val="7F7F7F" w:themeColor="text1" w:themeTint="80"/>
        <w:kern w:val="0"/>
        <w:sz w:val="20"/>
        <w:szCs w:val="20"/>
      </w:rPr>
      <w:t>Level 4</w:t>
    </w:r>
    <w:r>
      <w:rPr>
        <w:rFonts w:ascii="Arial" w:hAnsi="Arial" w:cs="Arial"/>
        <w:color w:val="7F7F7F" w:themeColor="text1" w:themeTint="80"/>
        <w:kern w:val="0"/>
        <w:sz w:val="20"/>
        <w:szCs w:val="20"/>
      </w:rPr>
      <w:t xml:space="preserve"> </w:t>
    </w:r>
    <w:r>
      <w:rPr>
        <w:rFonts w:asciiTheme="minorEastAsia" w:hAnsiTheme="minorEastAsia" w:cs="宋体" w:hint="eastAsia"/>
        <w:color w:val="7F7F7F" w:themeColor="text1" w:themeTint="80"/>
        <w:kern w:val="0"/>
      </w:rPr>
      <w:sym w:font="Wingdings" w:char="00A8"/>
    </w:r>
    <w:r>
      <w:rPr>
        <w:rFonts w:ascii="Arial" w:eastAsia="仿宋" w:hAnsi="Arial" w:cs="Arial"/>
        <w:color w:val="7F7F7F" w:themeColor="text1" w:themeTint="80"/>
        <w:kern w:val="0"/>
        <w:sz w:val="20"/>
        <w:szCs w:val="20"/>
      </w:rPr>
      <w:t>Level 5</w:t>
    </w:r>
  </w:p>
  <w:p w14:paraId="338C94E6" w14:textId="77777777" w:rsidR="00084D22" w:rsidRDefault="00084D22">
    <w:pPr>
      <w:pStyle w:val="a7"/>
      <w:pBdr>
        <w:bottom w:val="none" w:sz="0" w:space="0" w:color="auto"/>
      </w:pBdr>
      <w:jc w:val="both"/>
      <w:rPr>
        <w:color w:val="7F7F7F" w:themeColor="text1" w:themeTint="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F081E"/>
    <w:multiLevelType w:val="multilevel"/>
    <w:tmpl w:val="366F081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8F616BD"/>
    <w:multiLevelType w:val="multilevel"/>
    <w:tmpl w:val="58F616B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03514465">
    <w:abstractNumId w:val="1"/>
  </w:num>
  <w:num w:numId="2" w16cid:durableId="1693192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HorizontalSpacing w:val="105"/>
  <w:drawingGridVerticalSpacing w:val="156"/>
  <w:noPunctuationKerning/>
  <w:characterSpacingControl w:val="compressPunctuation"/>
  <w:hdrShapeDefaults>
    <o:shapedefaults v:ext="edit" spidmax="3075"/>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001C16FD"/>
    <w:rsid w:val="000310E1"/>
    <w:rsid w:val="0006473E"/>
    <w:rsid w:val="00073E12"/>
    <w:rsid w:val="00084D22"/>
    <w:rsid w:val="00090E83"/>
    <w:rsid w:val="00115975"/>
    <w:rsid w:val="00117F1C"/>
    <w:rsid w:val="00175140"/>
    <w:rsid w:val="001C16FD"/>
    <w:rsid w:val="001F38A2"/>
    <w:rsid w:val="00203DFC"/>
    <w:rsid w:val="00226201"/>
    <w:rsid w:val="00272718"/>
    <w:rsid w:val="002921FF"/>
    <w:rsid w:val="002937E2"/>
    <w:rsid w:val="002D5E31"/>
    <w:rsid w:val="002F2B6C"/>
    <w:rsid w:val="00307592"/>
    <w:rsid w:val="00322A87"/>
    <w:rsid w:val="00365148"/>
    <w:rsid w:val="00377994"/>
    <w:rsid w:val="003D3CD6"/>
    <w:rsid w:val="00412A83"/>
    <w:rsid w:val="00432EF2"/>
    <w:rsid w:val="00465099"/>
    <w:rsid w:val="004B74EE"/>
    <w:rsid w:val="004D6501"/>
    <w:rsid w:val="004E4505"/>
    <w:rsid w:val="005A385F"/>
    <w:rsid w:val="005A76C6"/>
    <w:rsid w:val="005B0173"/>
    <w:rsid w:val="005C016D"/>
    <w:rsid w:val="00674DD4"/>
    <w:rsid w:val="00675F33"/>
    <w:rsid w:val="006A15D5"/>
    <w:rsid w:val="007B42D0"/>
    <w:rsid w:val="00832E55"/>
    <w:rsid w:val="00891C3D"/>
    <w:rsid w:val="008A2ECB"/>
    <w:rsid w:val="008B549C"/>
    <w:rsid w:val="008B7D8D"/>
    <w:rsid w:val="008D1EBD"/>
    <w:rsid w:val="00924870"/>
    <w:rsid w:val="00983F8A"/>
    <w:rsid w:val="009B6A0A"/>
    <w:rsid w:val="00A5304D"/>
    <w:rsid w:val="00A759E4"/>
    <w:rsid w:val="00A76AD7"/>
    <w:rsid w:val="00A86F15"/>
    <w:rsid w:val="00AE4217"/>
    <w:rsid w:val="00B05668"/>
    <w:rsid w:val="00B3505D"/>
    <w:rsid w:val="00B772D6"/>
    <w:rsid w:val="00B77DC1"/>
    <w:rsid w:val="00BB6D12"/>
    <w:rsid w:val="00BC0C95"/>
    <w:rsid w:val="00C50214"/>
    <w:rsid w:val="00C6684E"/>
    <w:rsid w:val="00C84FDA"/>
    <w:rsid w:val="00C85136"/>
    <w:rsid w:val="00C874B0"/>
    <w:rsid w:val="00CD4A84"/>
    <w:rsid w:val="00D0614C"/>
    <w:rsid w:val="00D23494"/>
    <w:rsid w:val="00DB1680"/>
    <w:rsid w:val="00DF40CD"/>
    <w:rsid w:val="00E072BE"/>
    <w:rsid w:val="00E12A55"/>
    <w:rsid w:val="00E15163"/>
    <w:rsid w:val="00E35179"/>
    <w:rsid w:val="00E87FA7"/>
    <w:rsid w:val="00EC1CD3"/>
    <w:rsid w:val="00F2724E"/>
    <w:rsid w:val="00F65326"/>
    <w:rsid w:val="00FA065B"/>
    <w:rsid w:val="0BE835E3"/>
    <w:rsid w:val="253B7E7D"/>
    <w:rsid w:val="281E7232"/>
    <w:rsid w:val="2E5D5B0B"/>
    <w:rsid w:val="2F0E4760"/>
    <w:rsid w:val="34992419"/>
    <w:rsid w:val="36827CBD"/>
    <w:rsid w:val="3D2456FB"/>
    <w:rsid w:val="41654DC7"/>
    <w:rsid w:val="43154234"/>
    <w:rsid w:val="46D6029E"/>
    <w:rsid w:val="4D562C4B"/>
    <w:rsid w:val="57D512C7"/>
    <w:rsid w:val="5A327B2A"/>
    <w:rsid w:val="66941314"/>
    <w:rsid w:val="68E52E2D"/>
    <w:rsid w:val="6A4F3CC4"/>
    <w:rsid w:val="6A733399"/>
    <w:rsid w:val="6C551817"/>
    <w:rsid w:val="7F81388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5"/>
    <o:shapelayout v:ext="edit">
      <o:idmap v:ext="edit" data="2"/>
    </o:shapelayout>
  </w:shapeDefaults>
  <w:decimalSymbol w:val="."/>
  <w:listSeparator w:val=","/>
  <w14:docId w14:val="4E5ECED0"/>
  <w15:docId w15:val="{E883556D-0CE1-4984-A2C6-F6CAD1CB4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pPr>
      <w:widowControl/>
      <w:spacing w:line="300" w:lineRule="atLeast"/>
      <w:jc w:val="left"/>
    </w:pPr>
    <w:rPr>
      <w:rFonts w:ascii="宋体" w:eastAsia="宋体" w:hAnsi="宋体" w:cs="宋体"/>
      <w:kern w:val="0"/>
      <w:sz w:val="24"/>
      <w:szCs w:val="24"/>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styleId="aa">
    <w:name w:val="List Paragraph"/>
    <w:basedOn w:val="a"/>
    <w:uiPriority w:val="99"/>
    <w:unhideWhenUsed/>
    <w:rsid w:val="00E35179"/>
    <w:pPr>
      <w:ind w:firstLineChars="200" w:firstLine="420"/>
    </w:pPr>
  </w:style>
  <w:style w:type="character" w:styleId="ab">
    <w:name w:val="Hyperlink"/>
    <w:basedOn w:val="a0"/>
    <w:uiPriority w:val="99"/>
    <w:unhideWhenUsed/>
    <w:rsid w:val="00E3517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167.99.40.198/api/webhook/zkt-gateway" TargetMode="Externa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Info spid="_x0000_s4098"/>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F10FB8-A066-4418-AFA9-28D01D6D8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7</Pages>
  <Words>437</Words>
  <Characters>2493</Characters>
  <Application>Microsoft Office Word</Application>
  <DocSecurity>0</DocSecurity>
  <Lines>20</Lines>
  <Paragraphs>5</Paragraphs>
  <ScaleCrop>false</ScaleCrop>
  <Company>Microsoft</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mick Guo</cp:lastModifiedBy>
  <cp:revision>29</cp:revision>
  <cp:lastPrinted>2017-08-19T06:51:00Z</cp:lastPrinted>
  <dcterms:created xsi:type="dcterms:W3CDTF">2017-08-19T06:46:00Z</dcterms:created>
  <dcterms:modified xsi:type="dcterms:W3CDTF">2026-02-22T05:51:00Z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