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>
        <w:rPr>
          <w:rFonts w:ascii="Times New Roman" w:eastAsia="標楷體" w:hAnsi="Times New Roman" w:cs="Times New Roman" w:hint="eastAsia"/>
          <w:b/>
          <w:sz w:val="40"/>
          <w:szCs w:val="40"/>
        </w:rPr>
        <w:t>6</w:t>
      </w:r>
      <w:bookmarkStart w:id="0" w:name="_GoBack"/>
      <w:bookmarkEnd w:id="0"/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55E0A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11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5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6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10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15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4C2DB3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344D8D">
              <w:rPr>
                <w:noProof/>
                <w:webHidden/>
              </w:rPr>
              <w:t>19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1" w:name="_Toc451436115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1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1436116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Add Initialize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Destructor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3" w:name="_Toc451436117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3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</w:t>
      </w:r>
      <w:r w:rsidR="00D3186A" w:rsidRPr="004C7C14">
        <w:rPr>
          <w:rFonts w:ascii="Times New Roman" w:eastAsia="標楷體" w:hAnsi="Times New Roman" w:cs="Times New Roman"/>
          <w:szCs w:val="24"/>
        </w:rPr>
        <w:lastRenderedPageBreak/>
        <w:t>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1436118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4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1436119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5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1436120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6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7" w:name="_Toc451436121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7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1436122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1436123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1436124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1" w:name="_Toc451436125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1436126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1436127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4" w:name="_Toc451436128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4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5" w:name="_Toc45143612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5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6" w:name="_Toc451436130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6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1436131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7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proofErr w:type="spellEnd"/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proofErr w:type="spellEnd"/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 xml:space="preserve">Description : </w:t>
      </w:r>
      <w:proofErr w:type="spellStart"/>
      <w:r w:rsidRPr="0050194B">
        <w:rPr>
          <w:rFonts w:ascii="Times New Roman" w:eastAsia="標楷體" w:hAnsi="Times New Roman" w:cs="Times New Roman"/>
          <w:szCs w:val="24"/>
        </w:rPr>
        <w:t>Series_Description</w:t>
      </w:r>
      <w:proofErr w:type="spellEnd"/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  <w:proofErr w:type="spellEnd"/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  <w:proofErr w:type="spellEnd"/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1436132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Series_Description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Episode_Description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BlackList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Tracing_List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Abandoned_List</w:t>
      </w:r>
      <w:proofErr w:type="spellEnd"/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9" w:name="_Toc451436133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9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P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spellStart"/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proofErr w:type="spellEnd"/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DA5744" w:rsidRPr="000E2578" w:rsidRDefault="009B7EE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1436134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posOffset>410845</wp:posOffset>
            </wp:positionH>
            <wp:positionV relativeFrom="paragraph">
              <wp:posOffset>515620</wp:posOffset>
            </wp:positionV>
            <wp:extent cx="4453890" cy="2568575"/>
            <wp:effectExtent l="0" t="0" r="381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99463C" w:rsidRDefault="0099463C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DA5744" w:rsidP="00955728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1436135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1"/>
    </w:p>
    <w:p w:rsidR="000E2578" w:rsidRDefault="0099463C">
      <w:pPr>
        <w:widowControl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6E3F8CFC" wp14:editId="1710933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210685" cy="242824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1436136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CA67FC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1436137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3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1436138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4"/>
    </w:p>
    <w:p w:rsidR="00520A56" w:rsidRDefault="00520A56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1436139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F24511" w:rsidRPr="000E2578" w:rsidRDefault="004F436C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 w:rsidRPr="00520A56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140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C7B"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(U</w:t>
      </w:r>
      <w:r w:rsidR="008E2C7B">
        <w:rPr>
          <w:rFonts w:ascii="Times New Roman" w:eastAsia="標楷體" w:hAnsi="Times New Roman" w:cs="Times New Roman"/>
          <w:b/>
          <w:szCs w:val="24"/>
        </w:rPr>
        <w:t>se Case 1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1436140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  <w:proofErr w:type="spellEnd"/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name:string</w:t>
            </w:r>
            <w:proofErr w:type="spellEnd"/>
            <w:r w:rsidR="004705EB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description:string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filePath:string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list of new series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A615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Software.selectedSeries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s.description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855E0A" w:rsidRDefault="00855E0A" w:rsidP="00855E0A"/>
    <w:p w:rsidR="00855E0A" w:rsidRDefault="00855E0A">
      <w:pPr>
        <w:widowControl/>
      </w:pPr>
      <w:r>
        <w:br w:type="page"/>
      </w:r>
    </w:p>
    <w:p w:rsidR="004F436C" w:rsidRPr="00896C3B" w:rsidRDefault="008C453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1436141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7"/>
    </w:p>
    <w:p w:rsidR="008C4538" w:rsidRPr="00D959B4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274312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  <w:proofErr w:type="spellEnd"/>
    </w:p>
    <w:p w:rsidR="008C4538" w:rsidRPr="00D959B4" w:rsidRDefault="005F0AD9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89E9DFC" wp14:editId="581FAE07">
            <wp:simplePos x="0" y="0"/>
            <wp:positionH relativeFrom="margin">
              <wp:align>right</wp:align>
            </wp:positionH>
            <wp:positionV relativeFrom="paragraph">
              <wp:posOffset>3028622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p w:rsidR="005F0AD9" w:rsidRDefault="005F0AD9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5F0AD9" w:rsidRDefault="005F0AD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753DF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5EEC005" wp14:editId="134974DC">
            <wp:simplePos x="0" y="0"/>
            <wp:positionH relativeFrom="margin">
              <wp:posOffset>191977</wp:posOffset>
            </wp:positionH>
            <wp:positionV relativeFrom="paragraph">
              <wp:posOffset>252200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p w:rsidR="00285DB8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A9480" wp14:editId="033FCBBE">
            <wp:simplePos x="0" y="0"/>
            <wp:positionH relativeFrom="margin">
              <wp:align>left</wp:align>
            </wp:positionH>
            <wp:positionV relativeFrom="paragraph">
              <wp:posOffset>2280078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p w:rsidR="00975C62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76F0" wp14:editId="0860D6D1">
            <wp:simplePos x="0" y="0"/>
            <wp:positionH relativeFrom="margin">
              <wp:align>right</wp:align>
            </wp:positionH>
            <wp:positionV relativeFrom="paragraph">
              <wp:posOffset>1936965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p w:rsidR="00285DB8" w:rsidRPr="00975C62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36A4E30" wp14:editId="30465DC2">
            <wp:simplePos x="0" y="0"/>
            <wp:positionH relativeFrom="margin">
              <wp:align>right</wp:align>
            </wp:positionH>
            <wp:positionV relativeFrom="paragraph">
              <wp:posOffset>1921721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7E2B9B" wp14:editId="105BCCB4">
            <wp:simplePos x="0" y="0"/>
            <wp:positionH relativeFrom="margin">
              <wp:align>right</wp:align>
            </wp:positionH>
            <wp:positionV relativeFrom="paragraph">
              <wp:posOffset>262680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DF"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E18C6" w:rsidRPr="00C00280" w:rsidRDefault="00C00280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1436142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1CED0D3F" wp14:editId="4D21DB1D">
            <wp:simplePos x="0" y="0"/>
            <wp:positionH relativeFrom="margin">
              <wp:align>right</wp:align>
            </wp:positionH>
            <wp:positionV relativeFrom="paragraph">
              <wp:posOffset>1576635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8"/>
    </w:p>
    <w:p w:rsidR="00FE18C6" w:rsidRPr="00AA11BD" w:rsidRDefault="00FE18C6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1436143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9"/>
    </w:p>
    <w:p w:rsidR="006E304E" w:rsidRPr="00C00280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1436144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FE18C6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1436145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1436146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  <w:proofErr w:type="spellEnd"/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  <w:proofErr w:type="spellEnd"/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1436147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1436148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1436149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22.25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22.75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520A56">
      <w:footerReference w:type="default" r:id="rId26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DB3" w:rsidRDefault="004C2DB3" w:rsidP="0043310E">
      <w:r>
        <w:separator/>
      </w:r>
    </w:p>
  </w:endnote>
  <w:endnote w:type="continuationSeparator" w:id="0">
    <w:p w:rsidR="004C2DB3" w:rsidRDefault="004C2DB3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0A" w:rsidRDefault="00855E0A">
    <w:pPr>
      <w:pStyle w:val="a7"/>
      <w:jc w:val="center"/>
    </w:pPr>
  </w:p>
  <w:p w:rsidR="00855E0A" w:rsidRDefault="00855E0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EndPr/>
    <w:sdtContent>
      <w:p w:rsidR="00855E0A" w:rsidRDefault="00855E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D8D" w:rsidRPr="00344D8D">
          <w:rPr>
            <w:noProof/>
            <w:lang w:val="zh-TW"/>
          </w:rPr>
          <w:t>17</w:t>
        </w:r>
        <w:r>
          <w:fldChar w:fldCharType="end"/>
        </w:r>
      </w:p>
    </w:sdtContent>
  </w:sdt>
  <w:p w:rsidR="00855E0A" w:rsidRDefault="00855E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DB3" w:rsidRDefault="004C2DB3" w:rsidP="0043310E">
      <w:r>
        <w:separator/>
      </w:r>
    </w:p>
  </w:footnote>
  <w:footnote w:type="continuationSeparator" w:id="0">
    <w:p w:rsidR="004C2DB3" w:rsidRDefault="004C2DB3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7"/>
  </w:num>
  <w:num w:numId="9">
    <w:abstractNumId w:val="13"/>
  </w:num>
  <w:num w:numId="10">
    <w:abstractNumId w:val="22"/>
  </w:num>
  <w:num w:numId="11">
    <w:abstractNumId w:val="3"/>
  </w:num>
  <w:num w:numId="12">
    <w:abstractNumId w:val="20"/>
  </w:num>
  <w:num w:numId="13">
    <w:abstractNumId w:val="2"/>
  </w:num>
  <w:num w:numId="14">
    <w:abstractNumId w:val="18"/>
  </w:num>
  <w:num w:numId="15">
    <w:abstractNumId w:val="1"/>
  </w:num>
  <w:num w:numId="16">
    <w:abstractNumId w:val="11"/>
  </w:num>
  <w:num w:numId="17">
    <w:abstractNumId w:val="6"/>
  </w:num>
  <w:num w:numId="18">
    <w:abstractNumId w:val="23"/>
  </w:num>
  <w:num w:numId="19">
    <w:abstractNumId w:val="24"/>
  </w:num>
  <w:num w:numId="20">
    <w:abstractNumId w:val="12"/>
  </w:num>
  <w:num w:numId="21">
    <w:abstractNumId w:val="5"/>
  </w:num>
  <w:num w:numId="22">
    <w:abstractNumId w:val="15"/>
  </w:num>
  <w:num w:numId="23">
    <w:abstractNumId w:val="25"/>
  </w:num>
  <w:num w:numId="24">
    <w:abstractNumId w:val="19"/>
  </w:num>
  <w:num w:numId="25">
    <w:abstractNumId w:val="14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E2578"/>
    <w:rsid w:val="000E7D5A"/>
    <w:rsid w:val="00112DE5"/>
    <w:rsid w:val="00112F89"/>
    <w:rsid w:val="001222D6"/>
    <w:rsid w:val="00122347"/>
    <w:rsid w:val="001477C4"/>
    <w:rsid w:val="00160F4B"/>
    <w:rsid w:val="00175726"/>
    <w:rsid w:val="001875A1"/>
    <w:rsid w:val="001A24ED"/>
    <w:rsid w:val="001C7F5A"/>
    <w:rsid w:val="001E3CCA"/>
    <w:rsid w:val="001F277B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919ED"/>
    <w:rsid w:val="006C32B2"/>
    <w:rsid w:val="006E304E"/>
    <w:rsid w:val="006F7A93"/>
    <w:rsid w:val="007049C5"/>
    <w:rsid w:val="00733537"/>
    <w:rsid w:val="007B5519"/>
    <w:rsid w:val="00855E0A"/>
    <w:rsid w:val="00873342"/>
    <w:rsid w:val="0088495C"/>
    <w:rsid w:val="00896C3B"/>
    <w:rsid w:val="008A5038"/>
    <w:rsid w:val="008C4538"/>
    <w:rsid w:val="008E2C7B"/>
    <w:rsid w:val="008E5114"/>
    <w:rsid w:val="008F4646"/>
    <w:rsid w:val="00941AF2"/>
    <w:rsid w:val="00955728"/>
    <w:rsid w:val="009743D7"/>
    <w:rsid w:val="00975C62"/>
    <w:rsid w:val="0099463C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919B7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6B62"/>
    <w:rsid w:val="00FA2323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CD49-D4CA-4B04-AC6D-B9AFCCD5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1849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24</cp:revision>
  <cp:lastPrinted>2016-05-23T08:28:00Z</cp:lastPrinted>
  <dcterms:created xsi:type="dcterms:W3CDTF">2016-05-03T06:34:00Z</dcterms:created>
  <dcterms:modified xsi:type="dcterms:W3CDTF">2016-05-23T08:29:00Z</dcterms:modified>
</cp:coreProperties>
</file>