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6E54" w:rsidRDefault="009D6E54">
      <w:pPr>
        <w:spacing w:before="600"/>
      </w:pPr>
    </w:p>
    <w:p w:rsidR="009D6E54" w:rsidRDefault="00EE2251">
      <w:pPr>
        <w:spacing w:after="80"/>
        <w:jc w:val="center"/>
      </w:pPr>
      <w:proofErr w:type="spellStart"/>
      <w:r>
        <w:rPr>
          <w:b/>
          <w:bCs/>
          <w:color w:val="1E4D8C"/>
          <w:sz w:val="72"/>
          <w:szCs w:val="72"/>
        </w:rPr>
        <w:t>MoneyRadar</w:t>
      </w:r>
      <w:proofErr w:type="spellEnd"/>
    </w:p>
    <w:p w:rsidR="009D6E54" w:rsidRDefault="00000000">
      <w:pPr>
        <w:spacing w:after="40"/>
        <w:jc w:val="center"/>
      </w:pPr>
      <w:r>
        <w:rPr>
          <w:color w:val="2E75B6"/>
          <w:sz w:val="36"/>
          <w:szCs w:val="36"/>
        </w:rPr>
        <w:t>Expense Intelligence Platform</w:t>
      </w:r>
    </w:p>
    <w:p w:rsidR="009D6E54" w:rsidRDefault="00000000">
      <w:pPr>
        <w:spacing w:after="80"/>
        <w:jc w:val="center"/>
      </w:pPr>
      <w:r>
        <w:rPr>
          <w:color w:val="666666"/>
          <w:sz w:val="26"/>
          <w:szCs w:val="26"/>
        </w:rPr>
        <w:t>Technical Product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6E5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40" w:type="dxa"/>
              <w:left w:w="0" w:type="dxa"/>
              <w:bottom w:w="40" w:type="dxa"/>
              <w:right w:w="0" w:type="dxa"/>
            </w:tcMar>
          </w:tcPr>
          <w:p w:rsidR="009D6E54" w:rsidRDefault="009D6E54"/>
        </w:tc>
      </w:tr>
    </w:tbl>
    <w:p w:rsidR="009D6E54" w:rsidRDefault="009D6E54">
      <w:pPr>
        <w:spacing w:before="60"/>
      </w:pPr>
    </w:p>
    <w:p w:rsidR="009D6E54" w:rsidRDefault="00000000">
      <w:pPr>
        <w:spacing w:after="40"/>
        <w:jc w:val="center"/>
      </w:pPr>
      <w:r>
        <w:rPr>
          <w:color w:val="999999"/>
          <w:sz w:val="18"/>
          <w:szCs w:val="18"/>
        </w:rPr>
        <w:t xml:space="preserve">Version </w:t>
      </w:r>
      <w:proofErr w:type="gramStart"/>
      <w:r>
        <w:rPr>
          <w:color w:val="999999"/>
          <w:sz w:val="18"/>
          <w:szCs w:val="18"/>
        </w:rPr>
        <w:t>1.0  •</w:t>
      </w:r>
      <w:proofErr w:type="gramEnd"/>
      <w:r>
        <w:rPr>
          <w:color w:val="999999"/>
          <w:sz w:val="18"/>
          <w:szCs w:val="18"/>
        </w:rPr>
        <w:t xml:space="preserve">  March 2026  •  Prepared for Product Development</w:t>
      </w:r>
    </w:p>
    <w:p w:rsidR="009D6E54" w:rsidRDefault="009D6E54">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6E5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D8C"/>
            <w:tcMar>
              <w:top w:w="120" w:type="dxa"/>
              <w:left w:w="200" w:type="dxa"/>
              <w:bottom w:w="120" w:type="dxa"/>
              <w:right w:w="200" w:type="dxa"/>
            </w:tcMar>
          </w:tcPr>
          <w:p w:rsidR="009D6E54" w:rsidRDefault="00000000">
            <w:r>
              <w:rPr>
                <w:b/>
                <w:bCs/>
                <w:color w:val="FFFFFF"/>
                <w:sz w:val="24"/>
                <w:szCs w:val="24"/>
              </w:rPr>
              <w:t>EXECUTIVE SUMMARY</w:t>
            </w:r>
          </w:p>
        </w:tc>
      </w:tr>
    </w:tbl>
    <w:p w:rsidR="009D6E54" w:rsidRDefault="009D6E54">
      <w:pPr>
        <w:spacing w:before="80"/>
      </w:pPr>
    </w:p>
    <w:p w:rsidR="009D6E54" w:rsidRDefault="00EE2251">
      <w:pPr>
        <w:spacing w:before="60" w:after="80"/>
      </w:pPr>
      <w:proofErr w:type="spellStart"/>
      <w:r>
        <w:t>MoneyRadar</w:t>
      </w:r>
      <w:proofErr w:type="spellEnd"/>
      <w:r w:rsidR="00000000">
        <w:t xml:space="preserve"> is a web-based personal finance application that automates the ingestion of bank statements, classifies transactions into intelligent spending categories, and surfaces interactive visualizations across customizable timeframes. The platform is designed to give users complete clarity over where their money goes — subscriptions, food, gas, utilities, and beyond — without requiring manual data entry.</w:t>
      </w:r>
    </w:p>
    <w:p w:rsidR="009D6E54" w:rsidRDefault="009D6E54">
      <w:pPr>
        <w:spacing w:before="40"/>
      </w:pPr>
    </w:p>
    <w:p w:rsidR="009D6E54" w:rsidRDefault="00000000">
      <w:pPr>
        <w:spacing w:before="60" w:after="80"/>
      </w:pPr>
      <w:r>
        <w:t>This document serves as the authoritative technical specification for AI-assisted implementation. Each module is defined with sufficient precision to be implemented independently by an AI agent or development team.</w:t>
      </w:r>
    </w:p>
    <w:p w:rsidR="009D6E54" w:rsidRDefault="009D6E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D6E5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00" w:type="dxa"/>
              <w:bottom w:w="120" w:type="dxa"/>
              <w:right w:w="100" w:type="dxa"/>
            </w:tcMar>
            <w:vAlign w:val="center"/>
          </w:tcPr>
          <w:p w:rsidR="009D6E54" w:rsidRDefault="00000000">
            <w:pPr>
              <w:jc w:val="center"/>
            </w:pPr>
            <w:r>
              <w:rPr>
                <w:b/>
                <w:bCs/>
                <w:color w:val="1E4D8C"/>
              </w:rPr>
              <w:t>Statement Parsing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00" w:type="dxa"/>
              <w:bottom w:w="120" w:type="dxa"/>
              <w:right w:w="100" w:type="dxa"/>
            </w:tcMar>
            <w:vAlign w:val="center"/>
          </w:tcPr>
          <w:p w:rsidR="009D6E54" w:rsidRDefault="00000000">
            <w:pPr>
              <w:jc w:val="center"/>
            </w:pPr>
            <w:r>
              <w:rPr>
                <w:b/>
                <w:bCs/>
                <w:color w:val="1E4D8C"/>
              </w:rPr>
              <w:t>Transaction Categorization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00" w:type="dxa"/>
              <w:bottom w:w="120" w:type="dxa"/>
              <w:right w:w="100" w:type="dxa"/>
            </w:tcMar>
            <w:vAlign w:val="center"/>
          </w:tcPr>
          <w:p w:rsidR="009D6E54" w:rsidRDefault="00000000">
            <w:pPr>
              <w:jc w:val="center"/>
            </w:pPr>
            <w:r>
              <w:rPr>
                <w:b/>
                <w:bCs/>
                <w:color w:val="1E4D8C"/>
              </w:rPr>
              <w:t>Budget Tracking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00" w:type="dxa"/>
              <w:bottom w:w="120" w:type="dxa"/>
              <w:right w:w="100" w:type="dxa"/>
            </w:tcMar>
            <w:vAlign w:val="center"/>
          </w:tcPr>
          <w:p w:rsidR="009D6E54" w:rsidRDefault="00000000">
            <w:pPr>
              <w:jc w:val="center"/>
            </w:pPr>
            <w:r>
              <w:rPr>
                <w:b/>
                <w:bCs/>
                <w:color w:val="1E4D8C"/>
              </w:rPr>
              <w:t>Visual Analytics</w:t>
            </w:r>
          </w:p>
        </w:tc>
      </w:tr>
    </w:tbl>
    <w:p w:rsidR="009D6E54" w:rsidRDefault="009D6E54">
      <w:pPr>
        <w:spacing w:before="120"/>
      </w:pPr>
    </w:p>
    <w:p w:rsidR="009D6E54" w:rsidRDefault="00000000">
      <w:pPr>
        <w:pStyle w:val="Heading1"/>
        <w:pBdr>
          <w:bottom w:val="single" w:sz="6" w:space="4" w:color="2E75B6"/>
        </w:pBdr>
      </w:pPr>
      <w:r>
        <w:t>1. Product Overview</w:t>
      </w:r>
    </w:p>
    <w:p w:rsidR="009D6E54" w:rsidRDefault="00000000">
      <w:pPr>
        <w:pStyle w:val="Heading2"/>
      </w:pPr>
      <w:r>
        <w:t>1.1 Problem Statement</w:t>
      </w:r>
    </w:p>
    <w:p w:rsidR="009D6E54" w:rsidRDefault="00000000">
      <w:pPr>
        <w:spacing w:before="60" w:after="80"/>
      </w:pPr>
      <w:r>
        <w:t>Users lack a unified, automated tool to understand their spending behavior across bank accounts. Manual budgeting is error-prone and time-consuming. Existing solutions require ongoing manual categorization or are locked behind proprietary financial institution integrations.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80" w:type="dxa"/>
            </w:tcMar>
            <w:vAlign w:val="center"/>
          </w:tcPr>
          <w:p w:rsidR="009D6E54" w:rsidRDefault="00000000">
            <w:pPr>
              <w:jc w:val="center"/>
            </w:pPr>
            <w:r>
              <w:rPr>
                <w:b/>
                <w:bCs/>
                <w:color w:val="1E4D8C"/>
                <w:sz w:val="18"/>
                <w:szCs w:val="18"/>
              </w:rPr>
              <w:t>GOAL</w:t>
            </w:r>
          </w:p>
        </w:tc>
        <w:tc>
          <w:tcPr>
            <w:tcW w:w="792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120" w:type="dxa"/>
            </w:tcMar>
          </w:tcPr>
          <w:p w:rsidR="009D6E54" w:rsidRDefault="00000000">
            <w:r>
              <w:rPr>
                <w:sz w:val="19"/>
                <w:szCs w:val="19"/>
              </w:rPr>
              <w:t>Provide a self-contained web application that accepts bank statement uploads, automatically identifies and groups charges, and delivers actionable spending insights through rich visualizations.</w:t>
            </w:r>
          </w:p>
        </w:tc>
      </w:tr>
    </w:tbl>
    <w:p w:rsidR="009D6E54" w:rsidRDefault="009D6E54">
      <w:pPr>
        <w:spacing w:before="80"/>
      </w:pPr>
    </w:p>
    <w:p w:rsidR="009D6E54" w:rsidRDefault="00000000">
      <w:pPr>
        <w:pStyle w:val="Heading2"/>
      </w:pPr>
      <w:r>
        <w:t>1.2 Target Users</w:t>
      </w:r>
    </w:p>
    <w:p w:rsidR="009D6E54" w:rsidRDefault="00000000">
      <w:pPr>
        <w:pStyle w:val="ListParagraph"/>
        <w:numPr>
          <w:ilvl w:val="0"/>
          <w:numId w:val="2"/>
        </w:numPr>
        <w:spacing w:before="40" w:after="40"/>
      </w:pPr>
      <w:r>
        <w:lastRenderedPageBreak/>
        <w:t>Individuals who want visibility into monthly recurring charges (subscriptions, utilities)</w:t>
      </w:r>
    </w:p>
    <w:p w:rsidR="009D6E54" w:rsidRDefault="00000000">
      <w:pPr>
        <w:pStyle w:val="ListParagraph"/>
        <w:numPr>
          <w:ilvl w:val="0"/>
          <w:numId w:val="2"/>
        </w:numPr>
        <w:spacing w:before="40" w:after="40"/>
      </w:pPr>
      <w:r>
        <w:t>Users who upload bank statements (PDF or CSV) rather than connecting live bank feeds</w:t>
      </w:r>
    </w:p>
    <w:p w:rsidR="009D6E54" w:rsidRDefault="00000000">
      <w:pPr>
        <w:pStyle w:val="ListParagraph"/>
        <w:numPr>
          <w:ilvl w:val="0"/>
          <w:numId w:val="2"/>
        </w:numPr>
        <w:spacing w:before="40" w:after="40"/>
      </w:pPr>
      <w:r>
        <w:t>Budget-conscious users who want spending breakdowns by category and timeframe</w:t>
      </w:r>
    </w:p>
    <w:p w:rsidR="009D6E54" w:rsidRDefault="009D6E54">
      <w:pPr>
        <w:spacing w:before="80"/>
      </w:pPr>
    </w:p>
    <w:p w:rsidR="009D6E54" w:rsidRDefault="00000000">
      <w:pPr>
        <w:pStyle w:val="Heading2"/>
      </w:pPr>
      <w:r>
        <w:t>1.3 Product Name &amp; Branding</w:t>
      </w:r>
    </w:p>
    <w:p w:rsidR="009D6E54" w:rsidRDefault="00000000">
      <w:pPr>
        <w:spacing w:before="60" w:after="80"/>
      </w:pPr>
      <w:r>
        <w:t xml:space="preserve">Product name: </w:t>
      </w:r>
      <w:proofErr w:type="spellStart"/>
      <w:r w:rsidR="00EE2251">
        <w:t>MoneyRadar</w:t>
      </w:r>
      <w:proofErr w:type="spellEnd"/>
      <w:r>
        <w:t>. The name reflects the core value proposition: bringing spending into sharp focus.</w:t>
      </w:r>
    </w:p>
    <w:p w:rsidR="009D6E54" w:rsidRDefault="009D6E54">
      <w:pPr>
        <w:spacing w:before="120"/>
      </w:pPr>
    </w:p>
    <w:p w:rsidR="009D6E54" w:rsidRDefault="00000000">
      <w:pPr>
        <w:pStyle w:val="Heading1"/>
        <w:pBdr>
          <w:bottom w:val="single" w:sz="6" w:space="4" w:color="2E75B6"/>
        </w:pBdr>
      </w:pPr>
      <w:r>
        <w:t>2. Core Features (In-Scope)</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EF3C7"/>
            <w:tcMar>
              <w:top w:w="100" w:type="dxa"/>
              <w:left w:w="120" w:type="dxa"/>
              <w:bottom w:w="100" w:type="dxa"/>
              <w:right w:w="80" w:type="dxa"/>
            </w:tcMar>
            <w:vAlign w:val="center"/>
          </w:tcPr>
          <w:p w:rsidR="009D6E54" w:rsidRDefault="00000000">
            <w:pPr>
              <w:jc w:val="center"/>
            </w:pPr>
            <w:r>
              <w:rPr>
                <w:b/>
                <w:bCs/>
                <w:color w:val="92400E"/>
                <w:sz w:val="18"/>
                <w:szCs w:val="18"/>
              </w:rPr>
              <w:t>NOTE</w:t>
            </w:r>
          </w:p>
        </w:tc>
        <w:tc>
          <w:tcPr>
            <w:tcW w:w="7920" w:type="dxa"/>
            <w:tcBorders>
              <w:top w:val="none" w:sz="0" w:space="0" w:color="FFFFFF"/>
              <w:left w:val="none" w:sz="0" w:space="0" w:color="FFFFFF"/>
              <w:bottom w:val="none" w:sz="0" w:space="0" w:color="FFFFFF"/>
              <w:right w:val="none" w:sz="0" w:space="0" w:color="FFFFFF"/>
            </w:tcBorders>
            <w:shd w:val="clear" w:color="auto" w:fill="FEF3C7"/>
            <w:tcMar>
              <w:top w:w="100" w:type="dxa"/>
              <w:left w:w="120" w:type="dxa"/>
              <w:bottom w:w="100" w:type="dxa"/>
              <w:right w:w="120" w:type="dxa"/>
            </w:tcMar>
          </w:tcPr>
          <w:p w:rsidR="009D6E54" w:rsidRDefault="00000000">
            <w:r>
              <w:rPr>
                <w:sz w:val="19"/>
                <w:szCs w:val="19"/>
              </w:rPr>
              <w:t>All features in this section are required for the v1.0 release. Each feature maps to a discrete implementation module described in Section 5.</w:t>
            </w:r>
          </w:p>
        </w:tc>
      </w:tr>
    </w:tbl>
    <w:p w:rsidR="009D6E54" w:rsidRDefault="009D6E54">
      <w:pPr>
        <w:spacing w:before="80"/>
      </w:pPr>
    </w:p>
    <w:p w:rsidR="009D6E54" w:rsidRDefault="00000000">
      <w:pPr>
        <w:pStyle w:val="Heading2"/>
      </w:pPr>
      <w:r>
        <w:t>2.1 Statement Upload &amp; Parsing (Module: PARSER)</w:t>
      </w:r>
    </w:p>
    <w:p w:rsidR="009D6E54" w:rsidRDefault="00000000">
      <w:pPr>
        <w:spacing w:before="60" w:after="80"/>
      </w:pPr>
      <w:r>
        <w:t>Users can upload bank statements in two formats:</w:t>
      </w:r>
    </w:p>
    <w:p w:rsidR="009D6E54" w:rsidRDefault="00000000">
      <w:pPr>
        <w:pStyle w:val="ListParagraph"/>
        <w:numPr>
          <w:ilvl w:val="0"/>
          <w:numId w:val="2"/>
        </w:numPr>
        <w:spacing w:before="40" w:after="40"/>
      </w:pPr>
      <w:r>
        <w:t>PDF bank statements (scanned or digital)</w:t>
      </w:r>
    </w:p>
    <w:p w:rsidR="009D6E54" w:rsidRDefault="00000000">
      <w:pPr>
        <w:pStyle w:val="ListParagraph"/>
        <w:numPr>
          <w:ilvl w:val="0"/>
          <w:numId w:val="2"/>
        </w:numPr>
        <w:spacing w:before="40" w:after="40"/>
      </w:pPr>
      <w:r>
        <w:t>CSV exports from major banks (Chase, Bank of America, Wells Fargo, Citi formats)</w:t>
      </w:r>
    </w:p>
    <w:p w:rsidR="009D6E54" w:rsidRDefault="009D6E54">
      <w:pPr>
        <w:spacing w:before="40"/>
      </w:pPr>
    </w:p>
    <w:p w:rsidR="009D6E54" w:rsidRDefault="00000000">
      <w:pPr>
        <w:spacing w:before="60" w:after="80"/>
      </w:pPr>
      <w:r>
        <w:t>The parser extracts the following fields for every transaction row:</w:t>
      </w:r>
    </w:p>
    <w:p w:rsidR="009D6E54" w:rsidRDefault="00000000">
      <w:pPr>
        <w:pStyle w:val="ListParagraph"/>
        <w:numPr>
          <w:ilvl w:val="0"/>
          <w:numId w:val="2"/>
        </w:numPr>
        <w:spacing w:before="40" w:after="40"/>
      </w:pPr>
      <w:r>
        <w:t>Date (normalized to ISO 8601: YYYY-MM-DD)</w:t>
      </w:r>
    </w:p>
    <w:p w:rsidR="009D6E54" w:rsidRDefault="00000000">
      <w:pPr>
        <w:pStyle w:val="ListParagraph"/>
        <w:numPr>
          <w:ilvl w:val="0"/>
          <w:numId w:val="2"/>
        </w:numPr>
        <w:spacing w:before="40" w:after="40"/>
      </w:pPr>
      <w:r>
        <w:t>Description / merchant name (raw string)</w:t>
      </w:r>
    </w:p>
    <w:p w:rsidR="009D6E54" w:rsidRDefault="00000000">
      <w:pPr>
        <w:pStyle w:val="ListParagraph"/>
        <w:numPr>
          <w:ilvl w:val="0"/>
          <w:numId w:val="2"/>
        </w:numPr>
        <w:spacing w:before="40" w:after="40"/>
      </w:pPr>
      <w:r>
        <w:t>Amount (positive = credit, negative = debit)</w:t>
      </w:r>
    </w:p>
    <w:p w:rsidR="009D6E54" w:rsidRDefault="00000000">
      <w:pPr>
        <w:pStyle w:val="ListParagraph"/>
        <w:numPr>
          <w:ilvl w:val="0"/>
          <w:numId w:val="2"/>
        </w:numPr>
        <w:spacing w:before="40" w:after="40"/>
      </w:pPr>
      <w:r>
        <w:t>Balance (if present)</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80" w:type="dxa"/>
            </w:tcMar>
            <w:vAlign w:val="center"/>
          </w:tcPr>
          <w:p w:rsidR="009D6E54" w:rsidRDefault="00000000">
            <w:pPr>
              <w:jc w:val="center"/>
            </w:pPr>
            <w:r>
              <w:rPr>
                <w:b/>
                <w:bCs/>
                <w:color w:val="1E4D8C"/>
                <w:sz w:val="18"/>
                <w:szCs w:val="18"/>
              </w:rPr>
              <w:t>AI PROMPT</w:t>
            </w:r>
          </w:p>
        </w:tc>
        <w:tc>
          <w:tcPr>
            <w:tcW w:w="792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120" w:type="dxa"/>
            </w:tcMar>
          </w:tcPr>
          <w:p w:rsidR="009D6E54" w:rsidRDefault="00000000">
            <w:r>
              <w:rPr>
                <w:sz w:val="19"/>
                <w:szCs w:val="19"/>
              </w:rPr>
              <w:t xml:space="preserve">Module PARSER must implement: (1) PDF text extraction using pdf-parse or </w:t>
            </w:r>
            <w:proofErr w:type="spellStart"/>
            <w:r>
              <w:rPr>
                <w:sz w:val="19"/>
                <w:szCs w:val="19"/>
              </w:rPr>
              <w:t>pdfjs-dist</w:t>
            </w:r>
            <w:proofErr w:type="spellEnd"/>
            <w:r>
              <w:rPr>
                <w:sz w:val="19"/>
                <w:szCs w:val="19"/>
              </w:rPr>
              <w:t>, (2) CSV column detection with fuzzy header matching, (3) a normalization pipeline outputting a consistent Transaction object schema.</w:t>
            </w:r>
          </w:p>
        </w:tc>
      </w:tr>
    </w:tbl>
    <w:p w:rsidR="009D6E54" w:rsidRDefault="009D6E54">
      <w:pPr>
        <w:spacing w:before="80"/>
      </w:pPr>
    </w:p>
    <w:p w:rsidR="009D6E54" w:rsidRDefault="00000000">
      <w:pPr>
        <w:pStyle w:val="Heading2"/>
      </w:pPr>
      <w:r>
        <w:t>2.2 Transaction Categorization (Module: CATEGORIZER)</w:t>
      </w:r>
    </w:p>
    <w:p w:rsidR="009D6E54" w:rsidRDefault="00000000">
      <w:pPr>
        <w:spacing w:before="60" w:after="80"/>
      </w:pPr>
      <w:r>
        <w:t xml:space="preserve">Every transaction is automatically assigned to one of the following standard categories using rule-based matching </w:t>
      </w:r>
      <w:r w:rsidRPr="00EE2251">
        <w:rPr>
          <w:strike/>
        </w:rPr>
        <w:t>and optional AI classification</w:t>
      </w:r>
      <w:r>
        <w:t>:</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Key Examples</w:t>
            </w:r>
          </w:p>
        </w:tc>
        <w:tc>
          <w:tcPr>
            <w:tcW w:w="53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Merchants</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Subscriptions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Streaming, SaaS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Netflix, Spotify, Adobe, Amazon Prime, Apple One</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Food &amp; Dining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Restaurants, Delivery</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 xml:space="preserve">McDonald's, </w:t>
            </w:r>
            <w:proofErr w:type="spellStart"/>
            <w:r>
              <w:rPr>
                <w:sz w:val="19"/>
                <w:szCs w:val="19"/>
              </w:rPr>
              <w:t>Doordash</w:t>
            </w:r>
            <w:proofErr w:type="spellEnd"/>
            <w:r>
              <w:rPr>
                <w:sz w:val="19"/>
                <w:szCs w:val="19"/>
              </w:rPr>
              <w:t>, Whole Foods, Chipotle</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Gas &amp; Auto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Fuel, Car Care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Chevron, Shell, Arco, Costco Gas, Jiffy Lube</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lastRenderedPageBreak/>
              <w:t>Utilities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Bills, Services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SoCal Edison, AT&amp;T, Spectrum, SoCal Gas</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Shopping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 xml:space="preserve">Retail, </w:t>
            </w:r>
            <w:proofErr w:type="gramStart"/>
            <w:r>
              <w:rPr>
                <w:sz w:val="19"/>
                <w:szCs w:val="19"/>
              </w:rPr>
              <w:t>Online</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Amazon, Target, Walmart, Best Buy</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Health &amp; Medical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Pharmacy, Care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CVS, Kaiser, urgent care, lab fees</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Travel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Rides, Lodging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Uber, Lyft, Delta, Airbnb, parking</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Entertainment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Gaming, Events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Steam, Ticketmaster, AMC, Regal</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Transfers &amp; Payments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Peer, Loan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Zelle</w:t>
            </w:r>
            <w:proofErr w:type="spellEnd"/>
            <w:r>
              <w:rPr>
                <w:sz w:val="19"/>
                <w:szCs w:val="19"/>
              </w:rPr>
              <w:t>, Venmo, ACH transfers, loan payments</w:t>
            </w:r>
          </w:p>
        </w:tc>
      </w:tr>
      <w:tr w:rsidR="009D6E5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Other / Uncategorized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Fallback</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Any unmatched transaction</w:t>
            </w:r>
          </w:p>
        </w:tc>
      </w:tr>
    </w:tbl>
    <w:p w:rsidR="009D6E54" w:rsidRDefault="009D6E54">
      <w:pPr>
        <w:spacing w:before="80"/>
      </w:pPr>
    </w:p>
    <w:p w:rsidR="009D6E54" w:rsidRDefault="00000000">
      <w:pPr>
        <w:spacing w:before="60" w:after="80"/>
      </w:pPr>
      <w:r>
        <w:t>Categorization logic layers (applied in order of precedence):</w:t>
      </w:r>
    </w:p>
    <w:p w:rsidR="009D6E54" w:rsidRDefault="00000000">
      <w:pPr>
        <w:pStyle w:val="ListParagraph"/>
        <w:numPr>
          <w:ilvl w:val="0"/>
          <w:numId w:val="2"/>
        </w:numPr>
        <w:spacing w:before="40" w:after="40"/>
      </w:pPr>
      <w:r>
        <w:t>Layer 1 — Exact keyword match against a curated merchant dictionary</w:t>
      </w:r>
    </w:p>
    <w:p w:rsidR="009D6E54" w:rsidRDefault="00000000">
      <w:pPr>
        <w:pStyle w:val="ListParagraph"/>
        <w:numPr>
          <w:ilvl w:val="0"/>
          <w:numId w:val="2"/>
        </w:numPr>
        <w:spacing w:before="40" w:after="40"/>
      </w:pPr>
      <w:r>
        <w:t>Layer 2 — Regex pattern matching on merchant name fragments</w:t>
      </w:r>
    </w:p>
    <w:p w:rsidR="009D6E54" w:rsidRPr="00EE2251" w:rsidRDefault="00000000">
      <w:pPr>
        <w:pStyle w:val="ListParagraph"/>
        <w:numPr>
          <w:ilvl w:val="0"/>
          <w:numId w:val="2"/>
        </w:numPr>
        <w:spacing w:before="40" w:after="40"/>
        <w:rPr>
          <w:strike/>
        </w:rPr>
      </w:pPr>
      <w:r w:rsidRPr="00EE2251">
        <w:rPr>
          <w:strike/>
        </w:rPr>
        <w:t>Layer 3 — AI classification via Claude API for unmatched transactions (optional, configurable)</w:t>
      </w:r>
    </w:p>
    <w:p w:rsidR="009D6E54" w:rsidRDefault="00000000">
      <w:pPr>
        <w:pStyle w:val="ListParagraph"/>
        <w:numPr>
          <w:ilvl w:val="0"/>
          <w:numId w:val="2"/>
        </w:numPr>
        <w:spacing w:before="40" w:after="40"/>
      </w:pPr>
      <w:r>
        <w:t>Layer 4 — Manual user override (user can re-categorize any transaction)</w:t>
      </w:r>
    </w:p>
    <w:p w:rsidR="009D6E54" w:rsidRDefault="009D6E54">
      <w:pPr>
        <w:spacing w:before="80"/>
      </w:pPr>
    </w:p>
    <w:p w:rsidR="009D6E54" w:rsidRDefault="00000000">
      <w:pPr>
        <w:pStyle w:val="Heading2"/>
      </w:pPr>
      <w:r>
        <w:t>2.3 Dashboard &amp; Spending Overview (Module: DASHBOARD)</w:t>
      </w:r>
    </w:p>
    <w:p w:rsidR="009D6E54" w:rsidRDefault="00000000">
      <w:pPr>
        <w:spacing w:before="60" w:after="80"/>
      </w:pPr>
      <w:r>
        <w:t>The primary application view presents:</w:t>
      </w:r>
    </w:p>
    <w:p w:rsidR="009D6E54" w:rsidRDefault="00000000">
      <w:pPr>
        <w:pStyle w:val="ListParagraph"/>
        <w:numPr>
          <w:ilvl w:val="0"/>
          <w:numId w:val="2"/>
        </w:numPr>
        <w:spacing w:before="40" w:after="40"/>
      </w:pPr>
      <w:r>
        <w:t>Monthly spending summary card (total debits, total credits, net)</w:t>
      </w:r>
    </w:p>
    <w:p w:rsidR="009D6E54" w:rsidRDefault="00000000">
      <w:pPr>
        <w:pStyle w:val="ListParagraph"/>
        <w:numPr>
          <w:ilvl w:val="0"/>
          <w:numId w:val="2"/>
        </w:numPr>
        <w:spacing w:before="40" w:after="40"/>
      </w:pPr>
      <w:r>
        <w:t>Category breakdown: donut chart + ranked list with amounts and percentages</w:t>
      </w:r>
    </w:p>
    <w:p w:rsidR="009D6E54" w:rsidRDefault="00000000">
      <w:pPr>
        <w:pStyle w:val="ListParagraph"/>
        <w:numPr>
          <w:ilvl w:val="0"/>
          <w:numId w:val="2"/>
        </w:numPr>
        <w:spacing w:before="40" w:after="40"/>
      </w:pPr>
      <w:r>
        <w:t>Top 5 merchants by spend for the selected period</w:t>
      </w:r>
    </w:p>
    <w:p w:rsidR="009D6E54" w:rsidRDefault="00000000">
      <w:pPr>
        <w:pStyle w:val="ListParagraph"/>
        <w:numPr>
          <w:ilvl w:val="0"/>
          <w:numId w:val="2"/>
        </w:numPr>
        <w:spacing w:before="40" w:after="40"/>
      </w:pPr>
      <w:r>
        <w:t>Month-over-month delta indicators (arrows + % change per category)</w:t>
      </w:r>
    </w:p>
    <w:p w:rsidR="009D6E54" w:rsidRDefault="00000000">
      <w:pPr>
        <w:pStyle w:val="ListParagraph"/>
        <w:numPr>
          <w:ilvl w:val="0"/>
          <w:numId w:val="2"/>
        </w:numPr>
        <w:spacing w:before="40" w:after="40"/>
      </w:pPr>
      <w:r>
        <w:t>Recurring charge detector: subscriptions with consistent amounts flagged automatically</w:t>
      </w:r>
    </w:p>
    <w:p w:rsidR="009D6E54" w:rsidRDefault="009D6E54">
      <w:pPr>
        <w:spacing w:before="80"/>
      </w:pPr>
    </w:p>
    <w:p w:rsidR="009D6E54" w:rsidRDefault="00000000">
      <w:pPr>
        <w:pStyle w:val="Heading2"/>
      </w:pPr>
      <w:r>
        <w:t>2.4 Transaction Ledger (Module: LEDGER)</w:t>
      </w:r>
    </w:p>
    <w:p w:rsidR="009D6E54" w:rsidRDefault="00000000">
      <w:pPr>
        <w:spacing w:before="60" w:after="80"/>
      </w:pPr>
      <w:r>
        <w:t>A paginated, searchable, filterable table of all transactions:</w:t>
      </w:r>
    </w:p>
    <w:p w:rsidR="009D6E54" w:rsidRDefault="00000000">
      <w:pPr>
        <w:pStyle w:val="ListParagraph"/>
        <w:numPr>
          <w:ilvl w:val="0"/>
          <w:numId w:val="2"/>
        </w:numPr>
        <w:spacing w:before="40" w:after="40"/>
      </w:pPr>
      <w:r>
        <w:t>Columns: Date, Merchant, Category (editable dropdown), Amount, Tags</w:t>
      </w:r>
    </w:p>
    <w:p w:rsidR="009D6E54" w:rsidRDefault="00000000">
      <w:pPr>
        <w:pStyle w:val="ListParagraph"/>
        <w:numPr>
          <w:ilvl w:val="0"/>
          <w:numId w:val="2"/>
        </w:numPr>
        <w:spacing w:before="40" w:after="40"/>
      </w:pPr>
      <w:r>
        <w:t>Filters: date range, category, amount range, search by merchant name</w:t>
      </w:r>
    </w:p>
    <w:p w:rsidR="009D6E54" w:rsidRDefault="00000000">
      <w:pPr>
        <w:pStyle w:val="ListParagraph"/>
        <w:numPr>
          <w:ilvl w:val="0"/>
          <w:numId w:val="2"/>
        </w:numPr>
        <w:spacing w:before="40" w:after="40"/>
      </w:pPr>
      <w:r>
        <w:t>Inline edit: user can override category or add custom tags</w:t>
      </w:r>
    </w:p>
    <w:p w:rsidR="009D6E54" w:rsidRDefault="00000000">
      <w:pPr>
        <w:pStyle w:val="ListParagraph"/>
        <w:numPr>
          <w:ilvl w:val="0"/>
          <w:numId w:val="2"/>
        </w:numPr>
        <w:spacing w:before="40" w:after="40"/>
      </w:pPr>
      <w:r>
        <w:t>Bulk actions: re-categorize multiple transactions at once</w:t>
      </w:r>
    </w:p>
    <w:p w:rsidR="009D6E54" w:rsidRDefault="00000000">
      <w:pPr>
        <w:pStyle w:val="ListParagraph"/>
        <w:numPr>
          <w:ilvl w:val="0"/>
          <w:numId w:val="2"/>
        </w:numPr>
        <w:spacing w:before="40" w:after="40"/>
      </w:pPr>
      <w:r>
        <w:t>Export: download filtered view as CSV</w:t>
      </w:r>
    </w:p>
    <w:p w:rsidR="009D6E54" w:rsidRDefault="009D6E54">
      <w:pPr>
        <w:spacing w:before="80"/>
      </w:pPr>
    </w:p>
    <w:p w:rsidR="009D6E54" w:rsidRDefault="00000000">
      <w:pPr>
        <w:pStyle w:val="Heading2"/>
      </w:pPr>
      <w:r>
        <w:t>2.5 Analytics &amp; Visualizations (Module: ANALYTICS)</w:t>
      </w:r>
    </w:p>
    <w:p w:rsidR="009D6E54" w:rsidRDefault="00000000">
      <w:pPr>
        <w:spacing w:before="60" w:after="80"/>
      </w:pPr>
      <w:r>
        <w:t>The analytics module provides interactive charts across user-selected timeframes: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Chart Type</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Description &amp; Interaction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Monthly Bar Chart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Total spend per month, stacked by category. Click bar to drill into that month’s ledger.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Category Donut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Spend distribution for selected period. Hover for exact amount and %. Click to filter ledger.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lastRenderedPageBreak/>
              <w:t>Trend Line Chart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Per-category spend over time (multi-line). Toggle categories on/off. Zoom by date range.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Subscription Timeline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Recurring charges shown on a calendar heat-map. Highlights charge dates.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Daily Spend Heatmap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GitHub-style heatmap of daily spend intensity. Useful for identifying spending spikes.</w:t>
            </w:r>
          </w:p>
        </w:tc>
      </w:tr>
    </w:tbl>
    <w:p w:rsidR="009D6E54" w:rsidRDefault="009D6E54">
      <w:pPr>
        <w:spacing w:before="60"/>
      </w:pPr>
    </w:p>
    <w:p w:rsidR="009D6E54" w:rsidRDefault="00000000">
      <w:pPr>
        <w:spacing w:before="60" w:after="80"/>
      </w:pPr>
      <w:r>
        <w:t>Timeframe selector supports: Last 30 days, Last 3 months, Last 6 months, Last 12 months, Custom range (date picker).</w:t>
      </w:r>
    </w:p>
    <w:p w:rsidR="009D6E54" w:rsidRDefault="009D6E54">
      <w:pPr>
        <w:spacing w:before="80"/>
      </w:pPr>
    </w:p>
    <w:p w:rsidR="009D6E54" w:rsidRDefault="00000000">
      <w:pPr>
        <w:pStyle w:val="Heading2"/>
      </w:pPr>
      <w:r>
        <w:t>2.6 Budget Goals (Module: BUDGET)</w:t>
      </w:r>
    </w:p>
    <w:p w:rsidR="009D6E54" w:rsidRDefault="00000000">
      <w:pPr>
        <w:pStyle w:val="ListParagraph"/>
        <w:numPr>
          <w:ilvl w:val="0"/>
          <w:numId w:val="2"/>
        </w:numPr>
        <w:spacing w:before="40" w:after="40"/>
      </w:pPr>
      <w:r>
        <w:t>User sets a monthly budget limit per category (e.g., Food: $400/month)</w:t>
      </w:r>
    </w:p>
    <w:p w:rsidR="009D6E54" w:rsidRDefault="00000000">
      <w:pPr>
        <w:pStyle w:val="ListParagraph"/>
        <w:numPr>
          <w:ilvl w:val="0"/>
          <w:numId w:val="2"/>
        </w:numPr>
        <w:spacing w:before="40" w:after="40"/>
      </w:pPr>
      <w:r>
        <w:t>Progress bar indicator shows spend vs. budget in real time</w:t>
      </w:r>
    </w:p>
    <w:p w:rsidR="009D6E54" w:rsidRDefault="00000000">
      <w:pPr>
        <w:pStyle w:val="ListParagraph"/>
        <w:numPr>
          <w:ilvl w:val="0"/>
          <w:numId w:val="2"/>
        </w:numPr>
        <w:spacing w:before="40" w:after="40"/>
      </w:pPr>
      <w:r>
        <w:t>Alert threshold: configurable warning at 80% of budget consumed</w:t>
      </w:r>
    </w:p>
    <w:p w:rsidR="009D6E54" w:rsidRDefault="00000000">
      <w:pPr>
        <w:pStyle w:val="ListParagraph"/>
        <w:numPr>
          <w:ilvl w:val="0"/>
          <w:numId w:val="2"/>
        </w:numPr>
        <w:spacing w:before="40" w:after="40"/>
      </w:pPr>
      <w:r>
        <w:t xml:space="preserve">Budget data persisted in </w:t>
      </w:r>
      <w:proofErr w:type="spellStart"/>
      <w:r>
        <w:t>localStorage</w:t>
      </w:r>
      <w:proofErr w:type="spellEnd"/>
      <w:r>
        <w:t xml:space="preserve"> (v1.0) or backend DB (v1.1+)</w:t>
      </w:r>
    </w:p>
    <w:p w:rsidR="009D6E54" w:rsidRDefault="009D6E54">
      <w:pPr>
        <w:spacing w:before="80"/>
      </w:pPr>
    </w:p>
    <w:p w:rsidR="009D6E54" w:rsidRDefault="00000000">
      <w:pPr>
        <w:pStyle w:val="Heading2"/>
      </w:pPr>
      <w:r>
        <w:t>2.7 Authentication &amp; User Accounts (Module: AUTH)</w:t>
      </w:r>
    </w:p>
    <w:p w:rsidR="009D6E54" w:rsidRDefault="00000000">
      <w:pPr>
        <w:pStyle w:val="ListParagraph"/>
        <w:numPr>
          <w:ilvl w:val="0"/>
          <w:numId w:val="2"/>
        </w:numPr>
        <w:spacing w:before="40" w:after="40"/>
      </w:pPr>
      <w:r>
        <w:t>Email + password registration and login</w:t>
      </w:r>
    </w:p>
    <w:p w:rsidR="009D6E54" w:rsidRDefault="00000000">
      <w:pPr>
        <w:pStyle w:val="ListParagraph"/>
        <w:numPr>
          <w:ilvl w:val="0"/>
          <w:numId w:val="2"/>
        </w:numPr>
        <w:spacing w:before="40" w:after="40"/>
      </w:pPr>
      <w:r>
        <w:t>Session management via JWT (access token + refresh token)</w:t>
      </w:r>
    </w:p>
    <w:p w:rsidR="009D6E54" w:rsidRDefault="00000000">
      <w:pPr>
        <w:pStyle w:val="ListParagraph"/>
        <w:numPr>
          <w:ilvl w:val="0"/>
          <w:numId w:val="2"/>
        </w:numPr>
        <w:spacing w:before="40" w:after="40"/>
      </w:pPr>
      <w:r>
        <w:t>Password reset via email link</w:t>
      </w:r>
    </w:p>
    <w:p w:rsidR="009D6E54" w:rsidRDefault="00000000">
      <w:pPr>
        <w:pStyle w:val="ListParagraph"/>
        <w:numPr>
          <w:ilvl w:val="0"/>
          <w:numId w:val="2"/>
        </w:numPr>
        <w:spacing w:before="40" w:after="40"/>
      </w:pPr>
      <w:r>
        <w:t>All uploaded statements and transaction data scoped to authenticated user</w:t>
      </w:r>
    </w:p>
    <w:p w:rsidR="009D6E54" w:rsidRDefault="009D6E54">
      <w:pPr>
        <w:spacing w:before="120"/>
      </w:pPr>
    </w:p>
    <w:p w:rsidR="009D6E54" w:rsidRDefault="00000000">
      <w:pPr>
        <w:pStyle w:val="Heading1"/>
        <w:pBdr>
          <w:bottom w:val="single" w:sz="6" w:space="4" w:color="2E75B6"/>
        </w:pBdr>
      </w:pPr>
      <w:r>
        <w:t>3. Out-of-Scope Features (v1.0)</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DECEA"/>
            <w:tcMar>
              <w:top w:w="100" w:type="dxa"/>
              <w:left w:w="120" w:type="dxa"/>
              <w:bottom w:w="100" w:type="dxa"/>
              <w:right w:w="80" w:type="dxa"/>
            </w:tcMar>
            <w:vAlign w:val="center"/>
          </w:tcPr>
          <w:p w:rsidR="009D6E54" w:rsidRDefault="00000000">
            <w:pPr>
              <w:jc w:val="center"/>
            </w:pPr>
            <w:r>
              <w:rPr>
                <w:b/>
                <w:bCs/>
                <w:color w:val="B91C1C"/>
                <w:sz w:val="18"/>
                <w:szCs w:val="18"/>
              </w:rPr>
              <w:t>IMPORTANT</w:t>
            </w:r>
          </w:p>
        </w:tc>
        <w:tc>
          <w:tcPr>
            <w:tcW w:w="7920" w:type="dxa"/>
            <w:tcBorders>
              <w:top w:val="none" w:sz="0" w:space="0" w:color="FFFFFF"/>
              <w:left w:val="none" w:sz="0" w:space="0" w:color="FFFFFF"/>
              <w:bottom w:val="none" w:sz="0" w:space="0" w:color="FFFFFF"/>
              <w:right w:val="none" w:sz="0" w:space="0" w:color="FFFFFF"/>
            </w:tcBorders>
            <w:shd w:val="clear" w:color="auto" w:fill="FDECEA"/>
            <w:tcMar>
              <w:top w:w="100" w:type="dxa"/>
              <w:left w:w="120" w:type="dxa"/>
              <w:bottom w:w="100" w:type="dxa"/>
              <w:right w:w="120" w:type="dxa"/>
            </w:tcMar>
          </w:tcPr>
          <w:p w:rsidR="009D6E54" w:rsidRDefault="00000000">
            <w:r>
              <w:rPr>
                <w:sz w:val="19"/>
                <w:szCs w:val="19"/>
              </w:rPr>
              <w:t>The following features are explicitly excluded from the v1.0 release to maintain implementation focus. They are candidates for v1.1 or later.</w:t>
            </w:r>
          </w:p>
        </w:tc>
      </w:tr>
    </w:tbl>
    <w:p w:rsidR="009D6E54" w:rsidRDefault="009D6E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Rationale for Exclusion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Live bank account sync (Plaid/</w:t>
            </w:r>
            <w:proofErr w:type="spellStart"/>
            <w:r>
              <w:rPr>
                <w:sz w:val="19"/>
                <w:szCs w:val="19"/>
              </w:rPr>
              <w:t>Yodlee</w:t>
            </w:r>
            <w:proofErr w:type="spellEnd"/>
            <w:r>
              <w:rPr>
                <w:sz w:val="19"/>
                <w:szCs w:val="19"/>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Requires financial institution agreements, OAuth complexity, and compliance overhead.</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Mobile native app (iOS / Android)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Out of scope; web app is responsive and mobile-accessible via browser.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Multi-currency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Adds FX rate integration complexity; target user is single-currency (USD).</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Investment account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Distinct domain (brokerage statements, capital gains); requires separate parser logic.</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Bill payment / financial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EE2251">
            <w:proofErr w:type="spellStart"/>
            <w:r>
              <w:rPr>
                <w:sz w:val="19"/>
                <w:szCs w:val="19"/>
              </w:rPr>
              <w:t>MoneyRadar</w:t>
            </w:r>
            <w:proofErr w:type="spellEnd"/>
            <w:r w:rsidR="00000000">
              <w:rPr>
                <w:sz w:val="19"/>
                <w:szCs w:val="19"/>
              </w:rPr>
              <w:t xml:space="preserve"> is read-only; no write access to bank accounts.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Tax report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Requires accountant-level categorization rules and jurisdiction logic.</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Credit score 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Requires credit bureau API integrations (Experian, Equifax, TransUnion).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lastRenderedPageBreak/>
              <w:t>Shared household accounts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Multi-user data sharing introduces permission model complexity deferred to v1.1.</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AI financial advisor / chat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Conversational AI feature deferred; parsing and visualization are the v1.0 core.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Real-time transaction alerts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Requires live bank feed; incompatible with upload-based v1.0 model.</w:t>
            </w:r>
          </w:p>
        </w:tc>
      </w:tr>
    </w:tbl>
    <w:p w:rsidR="009D6E54" w:rsidRDefault="009D6E54">
      <w:pPr>
        <w:spacing w:before="120"/>
      </w:pPr>
    </w:p>
    <w:p w:rsidR="009D6E54" w:rsidRDefault="00000000">
      <w:pPr>
        <w:pStyle w:val="Heading1"/>
        <w:pBdr>
          <w:bottom w:val="single" w:sz="6" w:space="4" w:color="2E75B6"/>
        </w:pBdr>
      </w:pPr>
      <w:r>
        <w:t>4. Technology Stack</w:t>
      </w:r>
    </w:p>
    <w:p w:rsidR="009D6E54" w:rsidRDefault="009D6E54">
      <w:pPr>
        <w:spacing w:before="40"/>
      </w:pPr>
    </w:p>
    <w:p w:rsidR="009D6E54" w:rsidRDefault="00000000">
      <w:pPr>
        <w:pStyle w:val="Heading2"/>
      </w:pPr>
      <w:r>
        <w:t>4.1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Technology &amp; Justification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React 18 with TypeScript — Component model ideal for dashboard UI; strong AI code-gen support.</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Build Tool</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Vite</w:t>
            </w:r>
            <w:proofErr w:type="spellEnd"/>
            <w:r>
              <w:rPr>
                <w:sz w:val="19"/>
                <w:szCs w:val="19"/>
              </w:rPr>
              <w:t xml:space="preserve"> — Fast HMR, minimal config, native ESM. Preferred over CRA for new projects.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React Router v6 — File-system-style nested routing; well-supported by AI code generators.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State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Zustand</w:t>
            </w:r>
            <w:proofErr w:type="spellEnd"/>
            <w:r>
              <w:rPr>
                <w:sz w:val="19"/>
                <w:szCs w:val="19"/>
              </w:rPr>
              <w:t xml:space="preserve"> — Lightweight global store without Redux boilerplate. Ideal for AI-generated code.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UI Components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(Radix + Tailwind CSS) — Accessible, </w:t>
            </w:r>
            <w:proofErr w:type="spellStart"/>
            <w:r>
              <w:rPr>
                <w:sz w:val="19"/>
                <w:szCs w:val="19"/>
              </w:rPr>
              <w:t>unstyled</w:t>
            </w:r>
            <w:proofErr w:type="spellEnd"/>
            <w:r>
              <w:rPr>
                <w:sz w:val="19"/>
                <w:szCs w:val="19"/>
              </w:rPr>
              <w:t xml:space="preserve"> primitives; AI generates clean output.</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Charts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Recharts — React-native charting with composable API; extensive AI training data available.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File Upload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react-</w:t>
            </w:r>
            <w:proofErr w:type="spellStart"/>
            <w:r>
              <w:rPr>
                <w:sz w:val="19"/>
                <w:szCs w:val="19"/>
              </w:rPr>
              <w:t>dropzone</w:t>
            </w:r>
            <w:proofErr w:type="spellEnd"/>
            <w:r>
              <w:rPr>
                <w:sz w:val="19"/>
                <w:szCs w:val="19"/>
              </w:rPr>
              <w:t xml:space="preserve"> — Drag-and-drop uploads with MIME validation.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Date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date-</w:t>
            </w:r>
            <w:proofErr w:type="spellStart"/>
            <w:r>
              <w:rPr>
                <w:sz w:val="19"/>
                <w:szCs w:val="19"/>
              </w:rPr>
              <w:t>fns</w:t>
            </w:r>
            <w:proofErr w:type="spellEnd"/>
            <w:r>
              <w:rPr>
                <w:sz w:val="19"/>
                <w:szCs w:val="19"/>
              </w:rPr>
              <w:t xml:space="preserve"> — Lightweight, tree-shakable, no Moment.js debt.</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Form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React Hook Form + Zod — Performant forms with schema validation.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HTTP Client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Axios</w:t>
            </w:r>
            <w:proofErr w:type="spellEnd"/>
            <w:r>
              <w:rPr>
                <w:sz w:val="19"/>
                <w:szCs w:val="19"/>
              </w:rPr>
              <w:t xml:space="preserve"> — Interceptors for JWT refresh; consistent API with AI-friendly patterns.</w:t>
            </w:r>
          </w:p>
        </w:tc>
      </w:tr>
    </w:tbl>
    <w:p w:rsidR="009D6E54" w:rsidRDefault="009D6E54">
      <w:pPr>
        <w:spacing w:before="60"/>
      </w:pPr>
    </w:p>
    <w:p w:rsidR="009D6E54" w:rsidRDefault="00000000">
      <w:pPr>
        <w:pStyle w:val="Heading2"/>
      </w:pPr>
      <w:r>
        <w:t>4.2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Technology &amp; Justification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Runtime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Node.js 20 LTS — Consistent JS across stack; best AI code-gen coverage.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Express.js — Minimal, explicit routing; AI agents generate accurate Express code reliably.</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 xml:space="preserve">TypeScript — Shared types between frontend and backend via a </w:t>
            </w:r>
            <w:proofErr w:type="spellStart"/>
            <w:r>
              <w:rPr>
                <w:sz w:val="19"/>
                <w:szCs w:val="19"/>
              </w:rPr>
              <w:t>monorepo</w:t>
            </w:r>
            <w:proofErr w:type="spellEnd"/>
            <w:r>
              <w:rPr>
                <w:sz w:val="19"/>
                <w:szCs w:val="19"/>
              </w:rPr>
              <w:t xml:space="preserve"> shared package.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lastRenderedPageBreak/>
              <w:t>PDF Parsing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pdfjs-dist</w:t>
            </w:r>
            <w:proofErr w:type="spellEnd"/>
            <w:r>
              <w:rPr>
                <w:sz w:val="19"/>
                <w:szCs w:val="19"/>
              </w:rPr>
              <w:t xml:space="preserve"> (Mozilla PDF.js) — Client-side or server-side PDF text extraction without native deps.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CSV Parsing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csv-parse — Streaming CSV parser with flexible delimiter and header detection.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Pr="00EE2251" w:rsidRDefault="00000000">
            <w:pPr>
              <w:rPr>
                <w:strike/>
              </w:rPr>
            </w:pPr>
            <w:r w:rsidRPr="00EE2251">
              <w:rPr>
                <w:strike/>
                <w:sz w:val="19"/>
                <w:szCs w:val="19"/>
              </w:rPr>
              <w:t>AI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Pr="00EE2251" w:rsidRDefault="00000000">
            <w:pPr>
              <w:rPr>
                <w:strike/>
              </w:rPr>
            </w:pPr>
            <w:r w:rsidRPr="00EE2251">
              <w:rPr>
                <w:strike/>
                <w:sz w:val="19"/>
                <w:szCs w:val="19"/>
              </w:rPr>
              <w:t>Anthropic Claude API (claude-sonnet-4) — Batch transaction classification for uncategorized rows.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jsonwebtoken</w:t>
            </w:r>
            <w:proofErr w:type="spellEnd"/>
            <w:r>
              <w:rPr>
                <w:sz w:val="19"/>
                <w:szCs w:val="19"/>
              </w:rPr>
              <w:t xml:space="preserve"> + </w:t>
            </w:r>
            <w:proofErr w:type="spellStart"/>
            <w:r>
              <w:rPr>
                <w:sz w:val="19"/>
                <w:szCs w:val="19"/>
              </w:rPr>
              <w:t>bcryptjs</w:t>
            </w:r>
            <w:proofErr w:type="spellEnd"/>
            <w:r>
              <w:rPr>
                <w:sz w:val="19"/>
                <w:szCs w:val="19"/>
              </w:rPr>
              <w:t xml:space="preserve"> — Stateless JWT auth; no session server needed.</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File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Multer</w:t>
            </w:r>
            <w:proofErr w:type="spellEnd"/>
            <w:r>
              <w:rPr>
                <w:sz w:val="19"/>
                <w:szCs w:val="19"/>
              </w:rPr>
              <w:t xml:space="preserve"> (upload middleware) + local disk (v1.0) / AWS S3 (v1.1) — Uploaded statement files.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Nodemailer</w:t>
            </w:r>
            <w:proofErr w:type="spellEnd"/>
            <w:r>
              <w:rPr>
                <w:sz w:val="19"/>
                <w:szCs w:val="19"/>
              </w:rPr>
              <w:t xml:space="preserve"> + SendGrid — Password reset and notification emails.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Zod — Shared schema validation across frontend and backend.</w:t>
            </w:r>
          </w:p>
        </w:tc>
      </w:tr>
    </w:tbl>
    <w:p w:rsidR="009D6E54" w:rsidRDefault="009D6E54">
      <w:pPr>
        <w:spacing w:before="60"/>
      </w:pPr>
    </w:p>
    <w:p w:rsidR="009D6E54" w:rsidRDefault="00000000">
      <w:pPr>
        <w:pStyle w:val="Heading2"/>
      </w:pPr>
      <w:r>
        <w:t>4.3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Technology &amp; Justification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PostgreSQL 15 — Relational model ideal for transactions, categories, and budgets.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ORM</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Prisma — Type-safe schema-first ORM; AI generates Prisma schema and queries accurately.</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Migrations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Prisma Migrate — Version-controlled schema changes; diff-based migration files.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Local Dev DB</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Docker Compose (postgres:15-alpine) — Zero-install local database for development.</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Connection Pooling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PgBouncer</w:t>
            </w:r>
            <w:proofErr w:type="spellEnd"/>
            <w:r>
              <w:rPr>
                <w:sz w:val="19"/>
                <w:szCs w:val="19"/>
              </w:rPr>
              <w:t xml:space="preserve"> (production) — Efficient connection management under load.</w:t>
            </w:r>
          </w:p>
        </w:tc>
      </w:tr>
    </w:tbl>
    <w:p w:rsidR="009D6E54" w:rsidRDefault="009D6E54">
      <w:pPr>
        <w:spacing w:before="60"/>
      </w:pPr>
    </w:p>
    <w:p w:rsidR="009D6E54" w:rsidRDefault="00000000">
      <w:pPr>
        <w:pStyle w:val="Heading2"/>
      </w:pPr>
      <w:r>
        <w:t>4.4 Infrastructure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Technology &amp; Justification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Containerization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 xml:space="preserve">Docker + Docker Compose — Reproducible dev and prod environments. AI generates </w:t>
            </w:r>
            <w:proofErr w:type="spellStart"/>
            <w:r>
              <w:rPr>
                <w:sz w:val="19"/>
                <w:szCs w:val="19"/>
              </w:rPr>
              <w:t>Dockerfiles</w:t>
            </w:r>
            <w:proofErr w:type="spellEnd"/>
            <w:r>
              <w:rPr>
                <w:sz w:val="19"/>
                <w:szCs w:val="19"/>
              </w:rPr>
              <w:t xml:space="preserve"> well.</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Frontend Hosting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Vercel</w:t>
            </w:r>
            <w:proofErr w:type="spellEnd"/>
            <w:r>
              <w:rPr>
                <w:sz w:val="19"/>
                <w:szCs w:val="19"/>
              </w:rPr>
              <w:t xml:space="preserve"> — Zero-config React/</w:t>
            </w:r>
            <w:proofErr w:type="spellStart"/>
            <w:r>
              <w:rPr>
                <w:sz w:val="19"/>
                <w:szCs w:val="19"/>
              </w:rPr>
              <w:t>Vite</w:t>
            </w:r>
            <w:proofErr w:type="spellEnd"/>
            <w:r>
              <w:rPr>
                <w:sz w:val="19"/>
                <w:szCs w:val="19"/>
              </w:rPr>
              <w:t xml:space="preserve"> deployment with CDN and preview URLs per branch.</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Backend Hosting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Railway or Render — Managed Node.js hosting with PostgreSQL add-on; minimal DevOps.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CI/CD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GitHub Actions — Automated test, lint, and deploy pipeline on push to main.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Environment Config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 xml:space="preserve">.env files + </w:t>
            </w:r>
            <w:proofErr w:type="spellStart"/>
            <w:r>
              <w:rPr>
                <w:sz w:val="19"/>
                <w:szCs w:val="19"/>
              </w:rPr>
              <w:t>dotenv</w:t>
            </w:r>
            <w:proofErr w:type="spellEnd"/>
            <w:r>
              <w:rPr>
                <w:sz w:val="19"/>
                <w:szCs w:val="19"/>
              </w:rPr>
              <w:t xml:space="preserve"> — Secrets managed via platform environment variables in production.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 xml:space="preserve">Sentry (errors) + </w:t>
            </w:r>
            <w:proofErr w:type="spellStart"/>
            <w:r>
              <w:rPr>
                <w:sz w:val="19"/>
                <w:szCs w:val="19"/>
              </w:rPr>
              <w:t>Logtail</w:t>
            </w:r>
            <w:proofErr w:type="spellEnd"/>
            <w:r>
              <w:rPr>
                <w:sz w:val="19"/>
                <w:szCs w:val="19"/>
              </w:rPr>
              <w:t xml:space="preserve"> (logs) — Free tiers sufficient for v1.0.</w:t>
            </w:r>
          </w:p>
        </w:tc>
      </w:tr>
    </w:tbl>
    <w:p w:rsidR="009D6E54" w:rsidRDefault="009D6E54">
      <w:pPr>
        <w:spacing w:before="120"/>
      </w:pPr>
    </w:p>
    <w:p w:rsidR="009D6E54" w:rsidRDefault="00000000">
      <w:pPr>
        <w:pStyle w:val="Heading1"/>
        <w:pBdr>
          <w:bottom w:val="single" w:sz="6" w:space="4" w:color="2E75B6"/>
        </w:pBdr>
      </w:pPr>
      <w:r>
        <w:lastRenderedPageBreak/>
        <w:t>5. Module Implementation Specifications</w:t>
      </w:r>
    </w:p>
    <w:p w:rsidR="009D6E54" w:rsidRDefault="009D6E54">
      <w:pPr>
        <w:spacing w:before="40"/>
      </w:pPr>
    </w:p>
    <w:p w:rsidR="009D6E54" w:rsidRDefault="00000000">
      <w:pPr>
        <w:spacing w:before="60" w:after="80"/>
      </w:pPr>
      <w:r>
        <w:t>Each module below is defined as a self-contained implementation unit. An AI agent can implement each module independently using the prompt provided. Modules have explicit input/output contracts and test criteria.</w:t>
      </w:r>
    </w:p>
    <w:p w:rsidR="009D6E54" w:rsidRDefault="009D6E54">
      <w:pPr>
        <w:spacing w:before="80"/>
      </w:pPr>
    </w:p>
    <w:p w:rsidR="009D6E54" w:rsidRDefault="00000000">
      <w:pPr>
        <w:pStyle w:val="Heading2"/>
      </w:pPr>
      <w:r>
        <w:t>Module 1 — PARSER: Statement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9D6E5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Property</w:t>
            </w:r>
          </w:p>
        </w:tc>
        <w:tc>
          <w:tcPr>
            <w:tcW w:w="1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Key</w:t>
            </w:r>
          </w:p>
        </w:tc>
        <w:tc>
          <w:tcPr>
            <w:tcW w:w="59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Value</w:t>
            </w:r>
          </w:p>
        </w:tc>
      </w:tr>
      <w:tr w:rsidR="009D6E5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file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File object (PDF or CSV), max 10MB</w:t>
            </w:r>
          </w:p>
        </w:tc>
      </w:tr>
      <w:tr w:rsidR="009D6E5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proofErr w:type="gramStart"/>
            <w:r>
              <w:rPr>
                <w:sz w:val="19"/>
                <w:szCs w:val="19"/>
              </w:rPr>
              <w:t>transactions[</w:t>
            </w:r>
            <w:proofErr w:type="gramEnd"/>
            <w:r>
              <w:rPr>
                <w:sz w:val="19"/>
                <w:szCs w:val="19"/>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Array of normalized Transaction objects</w:t>
            </w:r>
          </w:p>
        </w:tc>
      </w:tr>
      <w:tr w:rsidR="009D6E5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metadata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gramStart"/>
            <w:r>
              <w:rPr>
                <w:sz w:val="19"/>
                <w:szCs w:val="19"/>
              </w:rPr>
              <w:t>{ filename</w:t>
            </w:r>
            <w:proofErr w:type="gramEnd"/>
            <w:r>
              <w:rPr>
                <w:sz w:val="19"/>
                <w:szCs w:val="19"/>
              </w:rPr>
              <w:t xml:space="preserve">, </w:t>
            </w:r>
            <w:proofErr w:type="spellStart"/>
            <w:r>
              <w:rPr>
                <w:sz w:val="19"/>
                <w:szCs w:val="19"/>
              </w:rPr>
              <w:t>bank_hint</w:t>
            </w:r>
            <w:proofErr w:type="spellEnd"/>
            <w:r>
              <w:rPr>
                <w:sz w:val="19"/>
                <w:szCs w:val="19"/>
              </w:rPr>
              <w:t xml:space="preserve">, </w:t>
            </w:r>
            <w:proofErr w:type="spellStart"/>
            <w:r>
              <w:rPr>
                <w:sz w:val="19"/>
                <w:szCs w:val="19"/>
              </w:rPr>
              <w:t>date_range</w:t>
            </w:r>
            <w:proofErr w:type="spellEnd"/>
            <w:r>
              <w:rPr>
                <w:sz w:val="19"/>
                <w:szCs w:val="19"/>
              </w:rPr>
              <w:t xml:space="preserve">, </w:t>
            </w:r>
            <w:proofErr w:type="spellStart"/>
            <w:r>
              <w:rPr>
                <w:sz w:val="19"/>
                <w:szCs w:val="19"/>
              </w:rPr>
              <w:t>row_count</w:t>
            </w:r>
            <w:proofErr w:type="spellEnd"/>
            <w:r>
              <w:rPr>
                <w:sz w:val="19"/>
                <w:szCs w:val="19"/>
              </w:rPr>
              <w:t xml:space="preserve"> }</w:t>
            </w:r>
          </w:p>
        </w:tc>
      </w:tr>
      <w:tr w:rsidR="009D6E5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Error Cases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proofErr w:type="spellStart"/>
            <w:r>
              <w:rPr>
                <w:sz w:val="19"/>
                <w:szCs w:val="19"/>
              </w:rPr>
              <w:t>parse_error</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Unreadable PDF, unsupported format, zero rows extracted</w:t>
            </w:r>
          </w:p>
        </w:tc>
      </w:tr>
    </w:tbl>
    <w:p w:rsidR="009D6E54" w:rsidRDefault="009D6E54">
      <w:pPr>
        <w:spacing w:before="60"/>
      </w:pPr>
    </w:p>
    <w:p w:rsidR="009D6E54" w:rsidRDefault="00000000">
      <w:pPr>
        <w:spacing w:before="60" w:after="80"/>
      </w:pPr>
      <w:r>
        <w:t>Transaction Object Schema (TypeScript):</w:t>
      </w:r>
    </w:p>
    <w:p w:rsidR="009D6E54" w:rsidRDefault="00000000">
      <w:pPr>
        <w:pBdr>
          <w:left w:val="single" w:sz="12" w:space="0" w:color="2E75B6"/>
        </w:pBdr>
        <w:shd w:val="clear" w:color="auto" w:fill="F5F5F5"/>
        <w:spacing w:before="40" w:after="40"/>
        <w:ind w:left="360"/>
      </w:pPr>
      <w:r>
        <w:rPr>
          <w:rFonts w:ascii="Courier New" w:eastAsia="Courier New" w:hAnsi="Courier New" w:cs="Courier New"/>
          <w:sz w:val="18"/>
          <w:szCs w:val="18"/>
        </w:rPr>
        <w:t>type Transaction = {</w:t>
      </w:r>
      <w:r>
        <w:rPr>
          <w:rFonts w:ascii="Courier New" w:eastAsia="Courier New" w:hAnsi="Courier New" w:cs="Courier New"/>
          <w:sz w:val="18"/>
          <w:szCs w:val="18"/>
        </w:rPr>
        <w:br/>
        <w:t xml:space="preserve">  id: </w:t>
      </w:r>
      <w:proofErr w:type="gramStart"/>
      <w:r>
        <w:rPr>
          <w:rFonts w:ascii="Courier New" w:eastAsia="Courier New" w:hAnsi="Courier New" w:cs="Courier New"/>
          <w:sz w:val="18"/>
          <w:szCs w:val="18"/>
        </w:rPr>
        <w:t xml:space="preserve">string;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xml:space="preserve"> v4</w:t>
      </w:r>
      <w:r>
        <w:rPr>
          <w:rFonts w:ascii="Courier New" w:eastAsia="Courier New" w:hAnsi="Courier New" w:cs="Courier New"/>
          <w:sz w:val="18"/>
          <w:szCs w:val="18"/>
        </w:rPr>
        <w:br/>
        <w:t xml:space="preserve">  date: string;        // ISO 8601</w:t>
      </w:r>
      <w:r>
        <w:rPr>
          <w:rFonts w:ascii="Courier New" w:eastAsia="Courier New" w:hAnsi="Courier New" w:cs="Courier New"/>
          <w:sz w:val="18"/>
          <w:szCs w:val="18"/>
        </w:rPr>
        <w:br/>
        <w:t xml:space="preserve">  description: string; // raw merchant string</w:t>
      </w:r>
      <w:r>
        <w:rPr>
          <w:rFonts w:ascii="Courier New" w:eastAsia="Courier New" w:hAnsi="Courier New" w:cs="Courier New"/>
          <w:sz w:val="18"/>
          <w:szCs w:val="18"/>
        </w:rPr>
        <w:br/>
        <w:t xml:space="preserve">  amount: number;      // negative = debit</w:t>
      </w:r>
      <w:r>
        <w:rPr>
          <w:rFonts w:ascii="Courier New" w:eastAsia="Courier New" w:hAnsi="Courier New" w:cs="Courier New"/>
          <w:sz w:val="18"/>
          <w:szCs w:val="18"/>
        </w:rPr>
        <w:br/>
        <w:t xml:space="preserve">  balance?: number;    // running balance if present</w:t>
      </w:r>
      <w:r>
        <w:rPr>
          <w:rFonts w:ascii="Courier New" w:eastAsia="Courier New" w:hAnsi="Courier New" w:cs="Courier New"/>
          <w:sz w:val="18"/>
          <w:szCs w:val="18"/>
        </w:rPr>
        <w:br/>
        <w:t xml:space="preserve">  category: string;    // assigned category slug</w:t>
      </w:r>
      <w:r>
        <w:rPr>
          <w:rFonts w:ascii="Courier New" w:eastAsia="Courier New" w:hAnsi="Courier New" w:cs="Courier New"/>
          <w:sz w:val="18"/>
          <w:szCs w:val="18"/>
        </w:rPr>
        <w:br/>
        <w:t xml:space="preserve">  tags: string[];      // user-defined tags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source_file</w:t>
      </w:r>
      <w:proofErr w:type="spellEnd"/>
      <w:r>
        <w:rPr>
          <w:rFonts w:ascii="Courier New" w:eastAsia="Courier New" w:hAnsi="Courier New" w:cs="Courier New"/>
          <w:sz w:val="18"/>
          <w:szCs w:val="18"/>
        </w:rPr>
        <w:t>: string; // original filename</w:t>
      </w:r>
      <w:r>
        <w:rPr>
          <w:rFonts w:ascii="Courier New" w:eastAsia="Courier New" w:hAnsi="Courier New" w:cs="Courier New"/>
          <w:sz w:val="18"/>
          <w:szCs w:val="18"/>
        </w:rPr>
        <w:br/>
        <w:t>}</w:t>
      </w:r>
    </w:p>
    <w:p w:rsidR="009D6E54" w:rsidRDefault="009D6E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80" w:type="dxa"/>
            </w:tcMar>
            <w:vAlign w:val="center"/>
          </w:tcPr>
          <w:p w:rsidR="009D6E54" w:rsidRDefault="00000000">
            <w:pPr>
              <w:jc w:val="center"/>
            </w:pPr>
            <w:r>
              <w:rPr>
                <w:b/>
                <w:bCs/>
                <w:color w:val="1E7B4B"/>
                <w:sz w:val="18"/>
                <w:szCs w:val="18"/>
              </w:rPr>
              <w:t>AI PROMPT — Module PARSER</w:t>
            </w:r>
          </w:p>
        </w:tc>
        <w:tc>
          <w:tcPr>
            <w:tcW w:w="792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120" w:type="dxa"/>
            </w:tcMar>
          </w:tcPr>
          <w:p w:rsidR="009D6E54" w:rsidRDefault="00000000">
            <w:r>
              <w:rPr>
                <w:sz w:val="19"/>
                <w:szCs w:val="19"/>
              </w:rPr>
              <w:t xml:space="preserve">Implement a Node.js/TypeScript module at </w:t>
            </w:r>
            <w:proofErr w:type="spellStart"/>
            <w:r>
              <w:rPr>
                <w:sz w:val="19"/>
                <w:szCs w:val="19"/>
              </w:rPr>
              <w:t>src</w:t>
            </w:r>
            <w:proofErr w:type="spellEnd"/>
            <w:r>
              <w:rPr>
                <w:sz w:val="19"/>
                <w:szCs w:val="19"/>
              </w:rPr>
              <w:t>/modules/parser/</w:t>
            </w:r>
            <w:proofErr w:type="spellStart"/>
            <w:r>
              <w:rPr>
                <w:sz w:val="19"/>
                <w:szCs w:val="19"/>
              </w:rPr>
              <w:t>index.ts</w:t>
            </w:r>
            <w:proofErr w:type="spellEnd"/>
            <w:r>
              <w:rPr>
                <w:sz w:val="19"/>
                <w:szCs w:val="19"/>
              </w:rPr>
              <w:t xml:space="preserve">. Export: </w:t>
            </w:r>
            <w:proofErr w:type="spellStart"/>
            <w:proofErr w:type="gramStart"/>
            <w:r>
              <w:rPr>
                <w:sz w:val="19"/>
                <w:szCs w:val="19"/>
              </w:rPr>
              <w:t>parseStatement</w:t>
            </w:r>
            <w:proofErr w:type="spellEnd"/>
            <w:r>
              <w:rPr>
                <w:sz w:val="19"/>
                <w:szCs w:val="19"/>
              </w:rPr>
              <w:t>(</w:t>
            </w:r>
            <w:proofErr w:type="gramEnd"/>
            <w:r>
              <w:rPr>
                <w:sz w:val="19"/>
                <w:szCs w:val="19"/>
              </w:rPr>
              <w:t xml:space="preserve">file: </w:t>
            </w:r>
            <w:proofErr w:type="spellStart"/>
            <w:r>
              <w:rPr>
                <w:sz w:val="19"/>
                <w:szCs w:val="19"/>
              </w:rPr>
              <w:t>Express.Multer.File</w:t>
            </w:r>
            <w:proofErr w:type="spellEnd"/>
            <w:r>
              <w:rPr>
                <w:sz w:val="19"/>
                <w:szCs w:val="19"/>
              </w:rPr>
              <w:t>): Promise&lt;</w:t>
            </w:r>
            <w:proofErr w:type="spellStart"/>
            <w:r>
              <w:rPr>
                <w:sz w:val="19"/>
                <w:szCs w:val="19"/>
              </w:rPr>
              <w:t>ParseResult</w:t>
            </w:r>
            <w:proofErr w:type="spellEnd"/>
            <w:r>
              <w:rPr>
                <w:sz w:val="19"/>
                <w:szCs w:val="19"/>
              </w:rPr>
              <w:t xml:space="preserve">&gt;. Handle PDF using </w:t>
            </w:r>
            <w:proofErr w:type="spellStart"/>
            <w:r>
              <w:rPr>
                <w:sz w:val="19"/>
                <w:szCs w:val="19"/>
              </w:rPr>
              <w:t>pdfjs-dist</w:t>
            </w:r>
            <w:proofErr w:type="spellEnd"/>
            <w:r>
              <w:rPr>
                <w:sz w:val="19"/>
                <w:szCs w:val="19"/>
              </w:rPr>
              <w:t xml:space="preserve"> (extract text, split lines, detect date/amount columns via regex). Handle CSV using csv-parse with </w:t>
            </w:r>
            <w:proofErr w:type="spellStart"/>
            <w:r>
              <w:rPr>
                <w:sz w:val="19"/>
                <w:szCs w:val="19"/>
              </w:rPr>
              <w:t>autoDetect</w:t>
            </w:r>
            <w:proofErr w:type="spellEnd"/>
            <w:r>
              <w:rPr>
                <w:sz w:val="19"/>
                <w:szCs w:val="19"/>
              </w:rPr>
              <w:t xml:space="preserve"> headers. Normalize all dates to YYYY-MM-DD. Return </w:t>
            </w:r>
            <w:proofErr w:type="gramStart"/>
            <w:r>
              <w:rPr>
                <w:sz w:val="19"/>
                <w:szCs w:val="19"/>
              </w:rPr>
              <w:t>Transaction[</w:t>
            </w:r>
            <w:proofErr w:type="gramEnd"/>
            <w:r>
              <w:rPr>
                <w:sz w:val="19"/>
                <w:szCs w:val="19"/>
              </w:rPr>
              <w:t xml:space="preserve">] matching the schema above. Include unit tests for Chase CSV, </w:t>
            </w:r>
            <w:proofErr w:type="spellStart"/>
            <w:r>
              <w:rPr>
                <w:sz w:val="19"/>
                <w:szCs w:val="19"/>
              </w:rPr>
              <w:t>BofA</w:t>
            </w:r>
            <w:proofErr w:type="spellEnd"/>
            <w:r>
              <w:rPr>
                <w:sz w:val="19"/>
                <w:szCs w:val="19"/>
              </w:rPr>
              <w:t xml:space="preserve"> CSV, and a sample PDF fixture.</w:t>
            </w:r>
          </w:p>
        </w:tc>
      </w:tr>
    </w:tbl>
    <w:p w:rsidR="009D6E54" w:rsidRDefault="009D6E54">
      <w:pPr>
        <w:spacing w:before="80"/>
      </w:pPr>
    </w:p>
    <w:p w:rsidR="009D6E54" w:rsidRDefault="00000000">
      <w:pPr>
        <w:pStyle w:val="Heading2"/>
      </w:pPr>
      <w:r>
        <w:t>Module 2 — CATEGORIZER: Transaction Classification</w:t>
      </w:r>
    </w:p>
    <w:p w:rsidR="009D6E54" w:rsidRDefault="00000000">
      <w:pPr>
        <w:spacing w:before="60" w:after="80"/>
      </w:pPr>
      <w:r>
        <w:t>Implementation approach:</w:t>
      </w:r>
    </w:p>
    <w:p w:rsidR="009D6E54" w:rsidRDefault="00000000">
      <w:pPr>
        <w:pStyle w:val="ListParagraph"/>
        <w:numPr>
          <w:ilvl w:val="0"/>
          <w:numId w:val="2"/>
        </w:numPr>
        <w:spacing w:before="40" w:after="40"/>
      </w:pPr>
      <w:r>
        <w:t xml:space="preserve">Step 1: Load </w:t>
      </w:r>
      <w:proofErr w:type="spellStart"/>
      <w:r>
        <w:t>merchant_</w:t>
      </w:r>
      <w:proofErr w:type="gramStart"/>
      <w:r>
        <w:t>rules.json</w:t>
      </w:r>
      <w:proofErr w:type="spellEnd"/>
      <w:proofErr w:type="gramEnd"/>
      <w:r>
        <w:t xml:space="preserve"> (bundled keyword → category map, ~200 rules)</w:t>
      </w:r>
    </w:p>
    <w:p w:rsidR="009D6E54" w:rsidRDefault="00000000">
      <w:pPr>
        <w:pStyle w:val="ListParagraph"/>
        <w:numPr>
          <w:ilvl w:val="0"/>
          <w:numId w:val="2"/>
        </w:numPr>
        <w:spacing w:before="40" w:after="40"/>
      </w:pPr>
      <w:r>
        <w:t>Step 2: Exact match on normalized description (lowercased, special chars stripped)</w:t>
      </w:r>
    </w:p>
    <w:p w:rsidR="009D6E54" w:rsidRDefault="00000000">
      <w:pPr>
        <w:pStyle w:val="ListParagraph"/>
        <w:numPr>
          <w:ilvl w:val="0"/>
          <w:numId w:val="2"/>
        </w:numPr>
        <w:spacing w:before="40" w:after="40"/>
      </w:pPr>
      <w:r>
        <w:t>Step 3: Regex pattern match (e.g., /</w:t>
      </w:r>
      <w:proofErr w:type="spellStart"/>
      <w:r>
        <w:t>netflix</w:t>
      </w:r>
      <w:proofErr w:type="spellEnd"/>
      <w:r>
        <w:t>/</w:t>
      </w:r>
      <w:proofErr w:type="spellStart"/>
      <w:r>
        <w:t>i</w:t>
      </w:r>
      <w:proofErr w:type="spellEnd"/>
      <w:r>
        <w:t xml:space="preserve"> → Subscriptions)</w:t>
      </w:r>
    </w:p>
    <w:p w:rsidR="009D6E54" w:rsidRDefault="00000000">
      <w:pPr>
        <w:pStyle w:val="ListParagraph"/>
        <w:numPr>
          <w:ilvl w:val="0"/>
          <w:numId w:val="2"/>
        </w:numPr>
        <w:spacing w:before="40" w:after="40"/>
      </w:pPr>
      <w:r>
        <w:t>Step 4: If still uncategorized AND AI is enabled, batch-call Claude API with up to 50 descriptions per request</w:t>
      </w:r>
    </w:p>
    <w:p w:rsidR="009D6E54" w:rsidRDefault="00000000">
      <w:pPr>
        <w:pStyle w:val="ListParagraph"/>
        <w:numPr>
          <w:ilvl w:val="0"/>
          <w:numId w:val="2"/>
        </w:numPr>
        <w:spacing w:before="40" w:after="40"/>
      </w:pPr>
      <w:r>
        <w:t>Step 5: Cache AI results in DB to avoid re-classifying known merchants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7849"/>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80" w:type="dxa"/>
            </w:tcMar>
            <w:vAlign w:val="center"/>
          </w:tcPr>
          <w:p w:rsidR="009D6E54" w:rsidRDefault="00000000">
            <w:pPr>
              <w:jc w:val="center"/>
            </w:pPr>
            <w:r>
              <w:rPr>
                <w:b/>
                <w:bCs/>
                <w:color w:val="1E7B4B"/>
                <w:sz w:val="18"/>
                <w:szCs w:val="18"/>
              </w:rPr>
              <w:lastRenderedPageBreak/>
              <w:t>AI PROMPT — Module CATEGORIZER</w:t>
            </w:r>
          </w:p>
        </w:tc>
        <w:tc>
          <w:tcPr>
            <w:tcW w:w="792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120" w:type="dxa"/>
            </w:tcMar>
          </w:tcPr>
          <w:p w:rsidR="009D6E54" w:rsidRDefault="00000000">
            <w:r>
              <w:rPr>
                <w:sz w:val="19"/>
                <w:szCs w:val="19"/>
              </w:rPr>
              <w:t xml:space="preserve">Implement </w:t>
            </w:r>
            <w:proofErr w:type="spellStart"/>
            <w:r>
              <w:rPr>
                <w:sz w:val="19"/>
                <w:szCs w:val="19"/>
              </w:rPr>
              <w:t>src</w:t>
            </w:r>
            <w:proofErr w:type="spellEnd"/>
            <w:r>
              <w:rPr>
                <w:sz w:val="19"/>
                <w:szCs w:val="19"/>
              </w:rPr>
              <w:t>/modules/categorizer/</w:t>
            </w:r>
            <w:proofErr w:type="spellStart"/>
            <w:r>
              <w:rPr>
                <w:sz w:val="19"/>
                <w:szCs w:val="19"/>
              </w:rPr>
              <w:t>index.ts</w:t>
            </w:r>
            <w:proofErr w:type="spellEnd"/>
            <w:r>
              <w:rPr>
                <w:sz w:val="19"/>
                <w:szCs w:val="19"/>
              </w:rPr>
              <w:t xml:space="preserve">. Export: </w:t>
            </w:r>
            <w:proofErr w:type="spellStart"/>
            <w:proofErr w:type="gramStart"/>
            <w:r>
              <w:rPr>
                <w:sz w:val="19"/>
                <w:szCs w:val="19"/>
              </w:rPr>
              <w:t>categorizeTransactions</w:t>
            </w:r>
            <w:proofErr w:type="spellEnd"/>
            <w:r>
              <w:rPr>
                <w:sz w:val="19"/>
                <w:szCs w:val="19"/>
              </w:rPr>
              <w:t>(</w:t>
            </w:r>
            <w:proofErr w:type="gramEnd"/>
            <w:r>
              <w:rPr>
                <w:sz w:val="19"/>
                <w:szCs w:val="19"/>
              </w:rPr>
              <w:t xml:space="preserve">transactions: Transaction[]): Promise&lt;Transaction[]&gt;. Load rules from </w:t>
            </w:r>
            <w:proofErr w:type="spellStart"/>
            <w:r>
              <w:rPr>
                <w:sz w:val="19"/>
                <w:szCs w:val="19"/>
              </w:rPr>
              <w:t>src</w:t>
            </w:r>
            <w:proofErr w:type="spellEnd"/>
            <w:r>
              <w:rPr>
                <w:sz w:val="19"/>
                <w:szCs w:val="19"/>
              </w:rPr>
              <w:t>/modules/categorizer/</w:t>
            </w:r>
            <w:proofErr w:type="spellStart"/>
            <w:r>
              <w:rPr>
                <w:sz w:val="19"/>
                <w:szCs w:val="19"/>
              </w:rPr>
              <w:t>merchant_rules.json</w:t>
            </w:r>
            <w:proofErr w:type="spellEnd"/>
            <w:r>
              <w:rPr>
                <w:sz w:val="19"/>
                <w:szCs w:val="19"/>
              </w:rPr>
              <w:t>. Apply exact match, then regex match, then batch Claude API for remaining. Claude system prompt: ‘You are a bank transaction categorizer. Given a merchant name, return exactly one category from: [subscriptions, food, gas, utilities, shopping, health, travel, entertainment, transfers, other]. Return JSON array only.’</w:t>
            </w:r>
          </w:p>
        </w:tc>
      </w:tr>
    </w:tbl>
    <w:p w:rsidR="009D6E54" w:rsidRDefault="009D6E54">
      <w:pPr>
        <w:spacing w:before="80"/>
      </w:pPr>
    </w:p>
    <w:p w:rsidR="009D6E54" w:rsidRDefault="00000000">
      <w:pPr>
        <w:pStyle w:val="Heading2"/>
      </w:pPr>
      <w:r>
        <w:t>Module 3 — DASHBOARD: Summary View</w:t>
      </w:r>
    </w:p>
    <w:p w:rsidR="009D6E54" w:rsidRDefault="00000000">
      <w:pPr>
        <w:spacing w:before="60" w:after="80"/>
      </w:pPr>
      <w:r>
        <w:t>The dashboard aggregates transaction data into summary statistics for a given date range. All computation is performed client-side from the cached transaction store.</w:t>
      </w:r>
    </w:p>
    <w:p w:rsidR="009D6E54" w:rsidRDefault="00000000">
      <w:pPr>
        <w:pStyle w:val="ListParagraph"/>
        <w:numPr>
          <w:ilvl w:val="0"/>
          <w:numId w:val="2"/>
        </w:numPr>
        <w:spacing w:before="40" w:after="40"/>
      </w:pPr>
      <w:proofErr w:type="spellStart"/>
      <w:r>
        <w:t>computeSummary</w:t>
      </w:r>
      <w:proofErr w:type="spellEnd"/>
      <w:r>
        <w:t>(</w:t>
      </w:r>
      <w:proofErr w:type="gramStart"/>
      <w:r>
        <w:t>transactions[</w:t>
      </w:r>
      <w:proofErr w:type="gramEnd"/>
      <w:r>
        <w:t xml:space="preserve">], </w:t>
      </w:r>
      <w:proofErr w:type="spellStart"/>
      <w:r>
        <w:t>dateRange</w:t>
      </w:r>
      <w:proofErr w:type="spellEnd"/>
      <w:r>
        <w:t xml:space="preserve">) → { </w:t>
      </w:r>
      <w:proofErr w:type="spellStart"/>
      <w:r>
        <w:t>totalDebits</w:t>
      </w:r>
      <w:proofErr w:type="spellEnd"/>
      <w:r>
        <w:t xml:space="preserve">, </w:t>
      </w:r>
      <w:proofErr w:type="spellStart"/>
      <w:r>
        <w:t>totalCredits</w:t>
      </w:r>
      <w:proofErr w:type="spellEnd"/>
      <w:r>
        <w:t xml:space="preserve">, net, </w:t>
      </w:r>
      <w:proofErr w:type="spellStart"/>
      <w:r>
        <w:t>byCategory</w:t>
      </w:r>
      <w:proofErr w:type="spellEnd"/>
      <w:r>
        <w:t xml:space="preserve">, </w:t>
      </w:r>
      <w:proofErr w:type="spellStart"/>
      <w:r>
        <w:t>topMerchants</w:t>
      </w:r>
      <w:proofErr w:type="spellEnd"/>
      <w:r>
        <w:t xml:space="preserve">, </w:t>
      </w:r>
      <w:proofErr w:type="spellStart"/>
      <w:r>
        <w:t>recurringCharges</w:t>
      </w:r>
      <w:proofErr w:type="spellEnd"/>
      <w:r>
        <w:t xml:space="preserve"> }</w:t>
      </w:r>
    </w:p>
    <w:p w:rsidR="009D6E54" w:rsidRDefault="00000000">
      <w:pPr>
        <w:pStyle w:val="ListParagraph"/>
        <w:numPr>
          <w:ilvl w:val="0"/>
          <w:numId w:val="2"/>
        </w:numPr>
        <w:spacing w:before="40" w:after="40"/>
      </w:pPr>
      <w:r>
        <w:t>Recurring charge detection: group by merchant + amount, flag if appears 2+ times with ~30-day intervals</w:t>
      </w:r>
    </w:p>
    <w:p w:rsidR="009D6E54" w:rsidRDefault="00000000">
      <w:pPr>
        <w:pStyle w:val="ListParagraph"/>
        <w:numPr>
          <w:ilvl w:val="0"/>
          <w:numId w:val="2"/>
        </w:numPr>
        <w:spacing w:before="40" w:after="40"/>
      </w:pPr>
      <w:r>
        <w:t>MoM delta: compare current period totals to prior equivalent period</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80" w:type="dxa"/>
            </w:tcMar>
            <w:vAlign w:val="center"/>
          </w:tcPr>
          <w:p w:rsidR="009D6E54" w:rsidRDefault="00000000">
            <w:pPr>
              <w:jc w:val="center"/>
            </w:pPr>
            <w:r>
              <w:rPr>
                <w:b/>
                <w:bCs/>
                <w:color w:val="1E7B4B"/>
                <w:sz w:val="18"/>
                <w:szCs w:val="18"/>
              </w:rPr>
              <w:t>AI PROMPT — Module DASHBOARD</w:t>
            </w:r>
          </w:p>
        </w:tc>
        <w:tc>
          <w:tcPr>
            <w:tcW w:w="792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120" w:type="dxa"/>
            </w:tcMar>
          </w:tcPr>
          <w:p w:rsidR="009D6E54" w:rsidRDefault="00000000">
            <w:r>
              <w:rPr>
                <w:sz w:val="19"/>
                <w:szCs w:val="19"/>
              </w:rPr>
              <w:t xml:space="preserve">Implement </w:t>
            </w:r>
            <w:proofErr w:type="spellStart"/>
            <w:r>
              <w:rPr>
                <w:sz w:val="19"/>
                <w:szCs w:val="19"/>
              </w:rPr>
              <w:t>src</w:t>
            </w:r>
            <w:proofErr w:type="spellEnd"/>
            <w:r>
              <w:rPr>
                <w:sz w:val="19"/>
                <w:szCs w:val="19"/>
              </w:rPr>
              <w:t>/modules/dashboard/</w:t>
            </w:r>
            <w:proofErr w:type="spellStart"/>
            <w:r>
              <w:rPr>
                <w:sz w:val="19"/>
                <w:szCs w:val="19"/>
              </w:rPr>
              <w:t>compute.ts</w:t>
            </w:r>
            <w:proofErr w:type="spellEnd"/>
            <w:r>
              <w:rPr>
                <w:sz w:val="19"/>
                <w:szCs w:val="19"/>
              </w:rPr>
              <w:t xml:space="preserve"> with pure functions (no side effects). Export </w:t>
            </w:r>
            <w:proofErr w:type="spellStart"/>
            <w:proofErr w:type="gramStart"/>
            <w:r>
              <w:rPr>
                <w:sz w:val="19"/>
                <w:szCs w:val="19"/>
              </w:rPr>
              <w:t>computeSummary</w:t>
            </w:r>
            <w:proofErr w:type="spellEnd"/>
            <w:r>
              <w:rPr>
                <w:sz w:val="19"/>
                <w:szCs w:val="19"/>
              </w:rPr>
              <w:t>(</w:t>
            </w:r>
            <w:proofErr w:type="gramEnd"/>
            <w:r>
              <w:rPr>
                <w:sz w:val="19"/>
                <w:szCs w:val="19"/>
              </w:rPr>
              <w:t xml:space="preserve">), </w:t>
            </w:r>
            <w:proofErr w:type="spellStart"/>
            <w:r>
              <w:rPr>
                <w:sz w:val="19"/>
                <w:szCs w:val="19"/>
              </w:rPr>
              <w:t>detectRecurring</w:t>
            </w:r>
            <w:proofErr w:type="spellEnd"/>
            <w:r>
              <w:rPr>
                <w:sz w:val="19"/>
                <w:szCs w:val="19"/>
              </w:rPr>
              <w:t xml:space="preserve">(), </w:t>
            </w:r>
            <w:proofErr w:type="spellStart"/>
            <w:r>
              <w:rPr>
                <w:sz w:val="19"/>
                <w:szCs w:val="19"/>
              </w:rPr>
              <w:t>computeMoMDelta</w:t>
            </w:r>
            <w:proofErr w:type="spellEnd"/>
            <w:r>
              <w:rPr>
                <w:sz w:val="19"/>
                <w:szCs w:val="19"/>
              </w:rPr>
              <w:t xml:space="preserve">(). These are pure data transforms — no API calls, no React. Implement the React component at </w:t>
            </w:r>
            <w:proofErr w:type="spellStart"/>
            <w:r>
              <w:rPr>
                <w:sz w:val="19"/>
                <w:szCs w:val="19"/>
              </w:rPr>
              <w:t>src</w:t>
            </w:r>
            <w:proofErr w:type="spellEnd"/>
            <w:r>
              <w:rPr>
                <w:sz w:val="19"/>
                <w:szCs w:val="19"/>
              </w:rPr>
              <w:t>/components/</w:t>
            </w:r>
            <w:proofErr w:type="spellStart"/>
            <w:r>
              <w:rPr>
                <w:sz w:val="19"/>
                <w:szCs w:val="19"/>
              </w:rPr>
              <w:t>Dashboard.tsx</w:t>
            </w:r>
            <w:proofErr w:type="spellEnd"/>
            <w:r>
              <w:rPr>
                <w:sz w:val="19"/>
                <w:szCs w:val="19"/>
              </w:rPr>
              <w:t xml:space="preserve"> using Recharts for the donut chart and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Card components for summary tiles.</w:t>
            </w:r>
          </w:p>
        </w:tc>
      </w:tr>
    </w:tbl>
    <w:p w:rsidR="009D6E54" w:rsidRDefault="009D6E54">
      <w:pPr>
        <w:spacing w:before="80"/>
      </w:pPr>
    </w:p>
    <w:p w:rsidR="009D6E54" w:rsidRDefault="00000000">
      <w:pPr>
        <w:pStyle w:val="Heading2"/>
      </w:pPr>
      <w:r>
        <w:t>Module 4 — ANALYTICS: Visualizations</w:t>
      </w:r>
    </w:p>
    <w:p w:rsidR="009D6E54" w:rsidRDefault="00000000">
      <w:pPr>
        <w:spacing w:before="60" w:after="80"/>
      </w:pPr>
      <w:r>
        <w:t>Chart components are isolated React components accepting data props. Each chart is responsive (fill container width) and supports light/dark mode via CSS variables.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Props Interface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MonthlyBarChart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gramStart"/>
            <w:r>
              <w:rPr>
                <w:sz w:val="19"/>
                <w:szCs w:val="19"/>
              </w:rPr>
              <w:t>{ data</w:t>
            </w:r>
            <w:proofErr w:type="gramEnd"/>
            <w:r>
              <w:rPr>
                <w:sz w:val="19"/>
                <w:szCs w:val="19"/>
              </w:rPr>
              <w:t xml:space="preserve">: </w:t>
            </w:r>
            <w:proofErr w:type="spellStart"/>
            <w:r>
              <w:rPr>
                <w:sz w:val="19"/>
                <w:szCs w:val="19"/>
              </w:rPr>
              <w:t>MonthlyData</w:t>
            </w:r>
            <w:proofErr w:type="spellEnd"/>
            <w:r>
              <w:rPr>
                <w:sz w:val="19"/>
                <w:szCs w:val="19"/>
              </w:rPr>
              <w:t xml:space="preserve">[], categories: string[], </w:t>
            </w:r>
            <w:proofErr w:type="spellStart"/>
            <w:r>
              <w:rPr>
                <w:sz w:val="19"/>
                <w:szCs w:val="19"/>
              </w:rPr>
              <w:t>onBarClick</w:t>
            </w:r>
            <w:proofErr w:type="spellEnd"/>
            <w:r>
              <w:rPr>
                <w:sz w:val="19"/>
                <w:szCs w:val="19"/>
              </w:rPr>
              <w:t>: (month) =&gt; void }</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CategoryDonut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gramStart"/>
            <w:r>
              <w:rPr>
                <w:sz w:val="19"/>
                <w:szCs w:val="19"/>
              </w:rPr>
              <w:t>{ data</w:t>
            </w:r>
            <w:proofErr w:type="gramEnd"/>
            <w:r>
              <w:rPr>
                <w:sz w:val="19"/>
                <w:szCs w:val="19"/>
              </w:rPr>
              <w:t xml:space="preserve">: </w:t>
            </w:r>
            <w:proofErr w:type="spellStart"/>
            <w:r>
              <w:rPr>
                <w:sz w:val="19"/>
                <w:szCs w:val="19"/>
              </w:rPr>
              <w:t>CategoryTotal</w:t>
            </w:r>
            <w:proofErr w:type="spellEnd"/>
            <w:r>
              <w:rPr>
                <w:sz w:val="19"/>
                <w:szCs w:val="19"/>
              </w:rPr>
              <w:t xml:space="preserve">[], </w:t>
            </w:r>
            <w:proofErr w:type="spellStart"/>
            <w:r>
              <w:rPr>
                <w:sz w:val="19"/>
                <w:szCs w:val="19"/>
              </w:rPr>
              <w:t>selectedPeriod</w:t>
            </w:r>
            <w:proofErr w:type="spellEnd"/>
            <w:r>
              <w:rPr>
                <w:sz w:val="19"/>
                <w:szCs w:val="19"/>
              </w:rPr>
              <w:t xml:space="preserve">: </w:t>
            </w:r>
            <w:proofErr w:type="spellStart"/>
            <w:r>
              <w:rPr>
                <w:sz w:val="19"/>
                <w:szCs w:val="19"/>
              </w:rPr>
              <w:t>DateRange</w:t>
            </w:r>
            <w:proofErr w:type="spellEnd"/>
            <w:r>
              <w:rPr>
                <w:sz w:val="19"/>
                <w:szCs w:val="19"/>
              </w:rPr>
              <w:t xml:space="preserve"> }</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spellStart"/>
            <w:r>
              <w:rPr>
                <w:sz w:val="19"/>
                <w:szCs w:val="19"/>
              </w:rPr>
              <w:t>TrendLineChart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proofErr w:type="gramStart"/>
            <w:r>
              <w:rPr>
                <w:sz w:val="19"/>
                <w:szCs w:val="19"/>
              </w:rPr>
              <w:t>{ data</w:t>
            </w:r>
            <w:proofErr w:type="gramEnd"/>
            <w:r>
              <w:rPr>
                <w:sz w:val="19"/>
                <w:szCs w:val="19"/>
              </w:rPr>
              <w:t xml:space="preserve">: </w:t>
            </w:r>
            <w:proofErr w:type="spellStart"/>
            <w:r>
              <w:rPr>
                <w:sz w:val="19"/>
                <w:szCs w:val="19"/>
              </w:rPr>
              <w:t>CategoryTrend</w:t>
            </w:r>
            <w:proofErr w:type="spellEnd"/>
            <w:r>
              <w:rPr>
                <w:sz w:val="19"/>
                <w:szCs w:val="19"/>
              </w:rPr>
              <w:t xml:space="preserve">[], </w:t>
            </w:r>
            <w:proofErr w:type="spellStart"/>
            <w:r>
              <w:rPr>
                <w:sz w:val="19"/>
                <w:szCs w:val="19"/>
              </w:rPr>
              <w:t>visibleCategories</w:t>
            </w:r>
            <w:proofErr w:type="spellEnd"/>
            <w:r>
              <w:rPr>
                <w:sz w:val="19"/>
                <w:szCs w:val="19"/>
              </w:rPr>
              <w:t>: string[] }</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SpendHeatmap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gramStart"/>
            <w:r>
              <w:rPr>
                <w:sz w:val="19"/>
                <w:szCs w:val="19"/>
              </w:rPr>
              <w:t>{ data</w:t>
            </w:r>
            <w:proofErr w:type="gramEnd"/>
            <w:r>
              <w:rPr>
                <w:sz w:val="19"/>
                <w:szCs w:val="19"/>
              </w:rPr>
              <w:t xml:space="preserve">: </w:t>
            </w:r>
            <w:proofErr w:type="spellStart"/>
            <w:r>
              <w:rPr>
                <w:sz w:val="19"/>
                <w:szCs w:val="19"/>
              </w:rPr>
              <w:t>DailySpend</w:t>
            </w:r>
            <w:proofErr w:type="spellEnd"/>
            <w:r>
              <w:rPr>
                <w:sz w:val="19"/>
                <w:szCs w:val="19"/>
              </w:rPr>
              <w:t>[], year: number, month?: number }</w:t>
            </w:r>
          </w:p>
        </w:tc>
      </w:tr>
    </w:tbl>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80" w:type="dxa"/>
            </w:tcMar>
            <w:vAlign w:val="center"/>
          </w:tcPr>
          <w:p w:rsidR="009D6E54" w:rsidRDefault="00000000">
            <w:pPr>
              <w:jc w:val="center"/>
            </w:pPr>
            <w:r>
              <w:rPr>
                <w:b/>
                <w:bCs/>
                <w:color w:val="1E7B4B"/>
                <w:sz w:val="18"/>
                <w:szCs w:val="18"/>
              </w:rPr>
              <w:t>AI PROMPT — Module ANALYTICS</w:t>
            </w:r>
          </w:p>
        </w:tc>
        <w:tc>
          <w:tcPr>
            <w:tcW w:w="792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120" w:type="dxa"/>
            </w:tcMar>
          </w:tcPr>
          <w:p w:rsidR="009D6E54" w:rsidRDefault="00000000">
            <w:r>
              <w:rPr>
                <w:sz w:val="19"/>
                <w:szCs w:val="19"/>
              </w:rPr>
              <w:t xml:space="preserve">Implement each chart as a standalone React component in </w:t>
            </w:r>
            <w:proofErr w:type="spellStart"/>
            <w:r>
              <w:rPr>
                <w:sz w:val="19"/>
                <w:szCs w:val="19"/>
              </w:rPr>
              <w:t>src</w:t>
            </w:r>
            <w:proofErr w:type="spellEnd"/>
            <w:r>
              <w:rPr>
                <w:sz w:val="19"/>
                <w:szCs w:val="19"/>
              </w:rPr>
              <w:t>/components/charts/. Use Recharts exclusively. Each component must be self-contained, accept only typed props, and include a Storybook story. Charts must use the app’s Tailwind CSS color tokens (--color-primary, --color-secondary, etc.) and work in both light and dark mode.</w:t>
            </w:r>
          </w:p>
        </w:tc>
      </w:tr>
    </w:tbl>
    <w:p w:rsidR="009D6E54" w:rsidRDefault="009D6E54">
      <w:pPr>
        <w:spacing w:before="80"/>
      </w:pPr>
    </w:p>
    <w:p w:rsidR="009D6E54" w:rsidRDefault="00000000">
      <w:pPr>
        <w:pStyle w:val="Heading2"/>
      </w:pPr>
      <w:r>
        <w:t>Module 5 — LEDGER: Transaction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80" w:type="dxa"/>
            </w:tcMar>
            <w:vAlign w:val="center"/>
          </w:tcPr>
          <w:p w:rsidR="009D6E54" w:rsidRDefault="00000000">
            <w:pPr>
              <w:jc w:val="center"/>
            </w:pPr>
            <w:r>
              <w:rPr>
                <w:b/>
                <w:bCs/>
                <w:color w:val="1E7B4B"/>
                <w:sz w:val="18"/>
                <w:szCs w:val="18"/>
              </w:rPr>
              <w:t>AI PROMPT — Module LEDGER</w:t>
            </w:r>
          </w:p>
        </w:tc>
        <w:tc>
          <w:tcPr>
            <w:tcW w:w="7920" w:type="dxa"/>
            <w:tcBorders>
              <w:top w:val="none" w:sz="0" w:space="0" w:color="FFFFFF"/>
              <w:left w:val="none" w:sz="0" w:space="0" w:color="FFFFFF"/>
              <w:bottom w:val="none" w:sz="0" w:space="0" w:color="FFFFFF"/>
              <w:right w:val="none" w:sz="0" w:space="0" w:color="FFFFFF"/>
            </w:tcBorders>
            <w:shd w:val="clear" w:color="auto" w:fill="D6EFE2"/>
            <w:tcMar>
              <w:top w:w="100" w:type="dxa"/>
              <w:left w:w="120" w:type="dxa"/>
              <w:bottom w:w="100" w:type="dxa"/>
              <w:right w:w="120" w:type="dxa"/>
            </w:tcMar>
          </w:tcPr>
          <w:p w:rsidR="009D6E54" w:rsidRDefault="00000000">
            <w:r>
              <w:rPr>
                <w:sz w:val="19"/>
                <w:szCs w:val="19"/>
              </w:rPr>
              <w:t xml:space="preserve">Implement </w:t>
            </w:r>
            <w:proofErr w:type="spellStart"/>
            <w:r>
              <w:rPr>
                <w:sz w:val="19"/>
                <w:szCs w:val="19"/>
              </w:rPr>
              <w:t>src</w:t>
            </w:r>
            <w:proofErr w:type="spellEnd"/>
            <w:r>
              <w:rPr>
                <w:sz w:val="19"/>
                <w:szCs w:val="19"/>
              </w:rPr>
              <w:t>/components/</w:t>
            </w:r>
            <w:proofErr w:type="spellStart"/>
            <w:r>
              <w:rPr>
                <w:sz w:val="19"/>
                <w:szCs w:val="19"/>
              </w:rPr>
              <w:t>Ledger.tsx</w:t>
            </w:r>
            <w:proofErr w:type="spellEnd"/>
            <w:r>
              <w:rPr>
                <w:sz w:val="19"/>
                <w:szCs w:val="19"/>
              </w:rPr>
              <w:t xml:space="preserve"> using </w:t>
            </w:r>
            <w:proofErr w:type="spellStart"/>
            <w:r>
              <w:rPr>
                <w:sz w:val="19"/>
                <w:szCs w:val="19"/>
              </w:rPr>
              <w:t>TanStack</w:t>
            </w:r>
            <w:proofErr w:type="spellEnd"/>
            <w:r>
              <w:rPr>
                <w:sz w:val="19"/>
                <w:szCs w:val="19"/>
              </w:rPr>
              <w:t xml:space="preserve"> Table v8 (react-table). Columns: date, description, category (editable select), amount (colored: red=debit, green=credit), </w:t>
            </w:r>
            <w:r>
              <w:rPr>
                <w:sz w:val="19"/>
                <w:szCs w:val="19"/>
              </w:rPr>
              <w:lastRenderedPageBreak/>
              <w:t>tags. Implement client-side filtering by date range (date-</w:t>
            </w:r>
            <w:proofErr w:type="spellStart"/>
            <w:r>
              <w:rPr>
                <w:sz w:val="19"/>
                <w:szCs w:val="19"/>
              </w:rPr>
              <w:t>fns</w:t>
            </w:r>
            <w:proofErr w:type="spellEnd"/>
            <w:r>
              <w:rPr>
                <w:sz w:val="19"/>
                <w:szCs w:val="19"/>
              </w:rPr>
              <w:t xml:space="preserve">), category (multi-select), and full-text search on description. Inline category edit must update </w:t>
            </w:r>
            <w:proofErr w:type="spellStart"/>
            <w:r>
              <w:rPr>
                <w:sz w:val="19"/>
                <w:szCs w:val="19"/>
              </w:rPr>
              <w:t>Zustand</w:t>
            </w:r>
            <w:proofErr w:type="spellEnd"/>
            <w:r>
              <w:rPr>
                <w:sz w:val="19"/>
                <w:szCs w:val="19"/>
              </w:rPr>
              <w:t xml:space="preserve"> store and persist to backend via PATCH /</w:t>
            </w:r>
            <w:proofErr w:type="spellStart"/>
            <w:r>
              <w:rPr>
                <w:sz w:val="19"/>
                <w:szCs w:val="19"/>
              </w:rPr>
              <w:t>api</w:t>
            </w:r>
            <w:proofErr w:type="spellEnd"/>
            <w:r>
              <w:rPr>
                <w:sz w:val="19"/>
                <w:szCs w:val="19"/>
              </w:rPr>
              <w:t>/transactions/:id. Include CSV export button.</w:t>
            </w:r>
          </w:p>
        </w:tc>
      </w:tr>
    </w:tbl>
    <w:p w:rsidR="009D6E54" w:rsidRDefault="009D6E54">
      <w:pPr>
        <w:spacing w:before="80"/>
      </w:pPr>
    </w:p>
    <w:p w:rsidR="009D6E54" w:rsidRDefault="00000000">
      <w:pPr>
        <w:pStyle w:val="Heading2"/>
      </w:pPr>
      <w:r>
        <w:t>Module 6 — AUTH: Authentication</w:t>
      </w:r>
    </w:p>
    <w:p w:rsidR="009D6E54" w:rsidRDefault="00000000">
      <w:pPr>
        <w:pStyle w:val="ListParagraph"/>
        <w:numPr>
          <w:ilvl w:val="0"/>
          <w:numId w:val="2"/>
        </w:numPr>
        <w:spacing w:before="40" w:after="40"/>
      </w:pPr>
      <w:r>
        <w:t>POST /</w:t>
      </w:r>
      <w:proofErr w:type="spellStart"/>
      <w:r>
        <w:t>api</w:t>
      </w:r>
      <w:proofErr w:type="spellEnd"/>
      <w:r>
        <w:t>/auth/register — email, password (</w:t>
      </w:r>
      <w:proofErr w:type="spellStart"/>
      <w:r>
        <w:t>bcrypt</w:t>
      </w:r>
      <w:proofErr w:type="spellEnd"/>
      <w:r>
        <w:t xml:space="preserve"> hash, 12 rounds), return JWT pair</w:t>
      </w:r>
    </w:p>
    <w:p w:rsidR="009D6E54" w:rsidRDefault="00000000">
      <w:pPr>
        <w:pStyle w:val="ListParagraph"/>
        <w:numPr>
          <w:ilvl w:val="0"/>
          <w:numId w:val="2"/>
        </w:numPr>
        <w:spacing w:before="40" w:after="40"/>
      </w:pPr>
      <w:r>
        <w:t>POST /</w:t>
      </w:r>
      <w:proofErr w:type="spellStart"/>
      <w:r>
        <w:t>api</w:t>
      </w:r>
      <w:proofErr w:type="spellEnd"/>
      <w:r>
        <w:t>/auth/login — verify credentials, return access token (15m) + refresh token (7d)</w:t>
      </w:r>
    </w:p>
    <w:p w:rsidR="009D6E54" w:rsidRDefault="00000000">
      <w:pPr>
        <w:pStyle w:val="ListParagraph"/>
        <w:numPr>
          <w:ilvl w:val="0"/>
          <w:numId w:val="2"/>
        </w:numPr>
        <w:spacing w:before="40" w:after="40"/>
      </w:pPr>
      <w:r>
        <w:t>POST /</w:t>
      </w:r>
      <w:proofErr w:type="spellStart"/>
      <w:r>
        <w:t>api</w:t>
      </w:r>
      <w:proofErr w:type="spellEnd"/>
      <w:r>
        <w:t>/auth/refresh — validate refresh token, issue new access token</w:t>
      </w:r>
    </w:p>
    <w:p w:rsidR="009D6E54" w:rsidRDefault="00000000">
      <w:pPr>
        <w:pStyle w:val="ListParagraph"/>
        <w:numPr>
          <w:ilvl w:val="0"/>
          <w:numId w:val="2"/>
        </w:numPr>
        <w:spacing w:before="40" w:after="40"/>
      </w:pPr>
      <w:r>
        <w:t>POST /</w:t>
      </w:r>
      <w:proofErr w:type="spellStart"/>
      <w:r>
        <w:t>api</w:t>
      </w:r>
      <w:proofErr w:type="spellEnd"/>
      <w:r>
        <w:t>/auth/forgot-password — send reset link with signed 1-hour token</w:t>
      </w:r>
    </w:p>
    <w:p w:rsidR="009D6E54" w:rsidRDefault="00000000">
      <w:pPr>
        <w:pStyle w:val="ListParagraph"/>
        <w:numPr>
          <w:ilvl w:val="0"/>
          <w:numId w:val="2"/>
        </w:numPr>
        <w:spacing w:before="40" w:after="40"/>
      </w:pPr>
      <w:r>
        <w:t>POST /</w:t>
      </w:r>
      <w:proofErr w:type="spellStart"/>
      <w:r>
        <w:t>api</w:t>
      </w:r>
      <w:proofErr w:type="spellEnd"/>
      <w:r>
        <w:t>/auth/reset-password — validate token, update password hash</w:t>
      </w:r>
    </w:p>
    <w:p w:rsidR="009D6E54" w:rsidRDefault="00000000">
      <w:pPr>
        <w:pStyle w:val="ListParagraph"/>
        <w:numPr>
          <w:ilvl w:val="0"/>
          <w:numId w:val="2"/>
        </w:numPr>
        <w:spacing w:before="40" w:after="40"/>
      </w:pPr>
      <w:r>
        <w:t xml:space="preserve">Middleware: </w:t>
      </w:r>
      <w:proofErr w:type="spellStart"/>
      <w:r>
        <w:t>authenticate.ts</w:t>
      </w:r>
      <w:proofErr w:type="spellEnd"/>
      <w:r>
        <w:t xml:space="preserve"> — validates Bearer JWT on all protected routes</w:t>
      </w:r>
    </w:p>
    <w:p w:rsidR="009D6E54" w:rsidRDefault="009D6E54">
      <w:pPr>
        <w:spacing w:before="120"/>
      </w:pPr>
    </w:p>
    <w:p w:rsidR="009D6E54" w:rsidRDefault="00000000">
      <w:pPr>
        <w:pStyle w:val="Heading1"/>
        <w:pBdr>
          <w:bottom w:val="single" w:sz="6" w:space="4" w:color="2E75B6"/>
        </w:pBdr>
      </w:pPr>
      <w:r>
        <w:t>6. Database Schema</w:t>
      </w:r>
    </w:p>
    <w:p w:rsidR="009D6E54" w:rsidRDefault="009D6E54">
      <w:pPr>
        <w:spacing w:before="40"/>
      </w:pPr>
    </w:p>
    <w:p w:rsidR="009D6E54" w:rsidRDefault="00000000">
      <w:pPr>
        <w:spacing w:before="60" w:after="80"/>
      </w:pPr>
      <w:r>
        <w:t>Prisma schema definition for all core entities:</w:t>
      </w:r>
    </w:p>
    <w:p w:rsidR="009D6E54" w:rsidRDefault="009D6E54">
      <w:pPr>
        <w:spacing w:before="40"/>
      </w:pPr>
    </w:p>
    <w:p w:rsidR="009D6E54" w:rsidRDefault="00000000">
      <w:pPr>
        <w:pBdr>
          <w:left w:val="single" w:sz="12" w:space="0" w:color="2E75B6"/>
        </w:pBdr>
        <w:shd w:val="clear" w:color="auto" w:fill="F5F5F5"/>
        <w:spacing w:before="40" w:after="80"/>
        <w:ind w:left="360"/>
      </w:pPr>
      <w:r>
        <w:rPr>
          <w:rFonts w:ascii="Courier New" w:eastAsia="Courier New" w:hAnsi="Courier New" w:cs="Courier New"/>
          <w:sz w:val="18"/>
          <w:szCs w:val="18"/>
        </w:rPr>
        <w:t>model User {</w:t>
      </w:r>
      <w:r>
        <w:rPr>
          <w:rFonts w:ascii="Courier New" w:eastAsia="Courier New" w:hAnsi="Courier New" w:cs="Courier New"/>
          <w:sz w:val="18"/>
          <w:szCs w:val="18"/>
        </w:rPr>
        <w:br/>
        <w:t xml:space="preserve">  id           String   @id @default(uuid())</w:t>
      </w:r>
      <w:r>
        <w:rPr>
          <w:rFonts w:ascii="Courier New" w:eastAsia="Courier New" w:hAnsi="Courier New" w:cs="Courier New"/>
          <w:sz w:val="18"/>
          <w:szCs w:val="18"/>
        </w:rPr>
        <w:br/>
        <w:t xml:space="preserve">  email         String   @unique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String</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@default(now())</w:t>
      </w:r>
      <w:r>
        <w:rPr>
          <w:rFonts w:ascii="Courier New" w:eastAsia="Courier New" w:hAnsi="Courier New" w:cs="Courier New"/>
          <w:sz w:val="18"/>
          <w:szCs w:val="18"/>
        </w:rPr>
        <w:br/>
        <w:t xml:space="preserve">  statements    Statement[]</w:t>
      </w:r>
      <w:r>
        <w:rPr>
          <w:rFonts w:ascii="Courier New" w:eastAsia="Courier New" w:hAnsi="Courier New" w:cs="Courier New"/>
          <w:sz w:val="18"/>
          <w:szCs w:val="18"/>
        </w:rPr>
        <w:br/>
        <w:t xml:space="preserve">  budgets       Budget[]</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model Statement {</w:t>
      </w:r>
      <w:r>
        <w:rPr>
          <w:rFonts w:ascii="Courier New" w:eastAsia="Courier New" w:hAnsi="Courier New" w:cs="Courier New"/>
          <w:sz w:val="18"/>
          <w:szCs w:val="18"/>
        </w:rPr>
        <w:br/>
        <w:t xml:space="preserve">  id           String        @id @default(uuid())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String</w:t>
      </w:r>
      <w:r>
        <w:rPr>
          <w:rFonts w:ascii="Courier New" w:eastAsia="Courier New" w:hAnsi="Courier New" w:cs="Courier New"/>
          <w:sz w:val="18"/>
          <w:szCs w:val="18"/>
        </w:rPr>
        <w:br/>
        <w:t xml:space="preserve">  filename     String</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uploadedAt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@default(now())</w:t>
      </w:r>
      <w:r>
        <w:rPr>
          <w:rFonts w:ascii="Courier New" w:eastAsia="Courier New" w:hAnsi="Courier New" w:cs="Courier New"/>
          <w:sz w:val="18"/>
          <w:szCs w:val="18"/>
        </w:rPr>
        <w:br/>
        <w:t xml:space="preserve">  transactions Transaction[]</w:t>
      </w:r>
      <w:r>
        <w:rPr>
          <w:rFonts w:ascii="Courier New" w:eastAsia="Courier New" w:hAnsi="Courier New" w:cs="Courier New"/>
          <w:sz w:val="18"/>
          <w:szCs w:val="18"/>
        </w:rPr>
        <w:br/>
        <w:t xml:space="preserve">  user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@relation(fields: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references: [id])</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model Transaction {</w:t>
      </w:r>
      <w:r>
        <w:rPr>
          <w:rFonts w:ascii="Courier New" w:eastAsia="Courier New" w:hAnsi="Courier New" w:cs="Courier New"/>
          <w:sz w:val="18"/>
          <w:szCs w:val="18"/>
        </w:rPr>
        <w:br/>
        <w:t xml:space="preserve">  id          String    @id @default(uuid())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statementId</w:t>
      </w:r>
      <w:proofErr w:type="spellEnd"/>
      <w:r>
        <w:rPr>
          <w:rFonts w:ascii="Courier New" w:eastAsia="Courier New" w:hAnsi="Courier New" w:cs="Courier New"/>
          <w:sz w:val="18"/>
          <w:szCs w:val="18"/>
        </w:rPr>
        <w:t xml:space="preserve"> String</w:t>
      </w:r>
      <w:r>
        <w:rPr>
          <w:rFonts w:ascii="Courier New" w:eastAsia="Courier New" w:hAnsi="Courier New" w:cs="Courier New"/>
          <w:sz w:val="18"/>
          <w:szCs w:val="18"/>
        </w:rPr>
        <w:br/>
        <w:t xml:space="preserve">  date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br/>
        <w:t xml:space="preserve">  description String</w:t>
      </w:r>
      <w:r>
        <w:rPr>
          <w:rFonts w:ascii="Courier New" w:eastAsia="Courier New" w:hAnsi="Courier New" w:cs="Courier New"/>
          <w:sz w:val="18"/>
          <w:szCs w:val="18"/>
        </w:rPr>
        <w:br/>
        <w:t xml:space="preserve">  amount      Decimal</w:t>
      </w:r>
      <w:r>
        <w:rPr>
          <w:rFonts w:ascii="Courier New" w:eastAsia="Courier New" w:hAnsi="Courier New" w:cs="Courier New"/>
          <w:sz w:val="18"/>
          <w:szCs w:val="18"/>
        </w:rPr>
        <w:br/>
        <w:t xml:space="preserve">  balance     Decimal?</w:t>
      </w:r>
      <w:r>
        <w:rPr>
          <w:rFonts w:ascii="Courier New" w:eastAsia="Courier New" w:hAnsi="Courier New" w:cs="Courier New"/>
          <w:sz w:val="18"/>
          <w:szCs w:val="18"/>
        </w:rPr>
        <w:br/>
        <w:t xml:space="preserve">  category    String    @default("other")</w:t>
      </w:r>
      <w:r>
        <w:rPr>
          <w:rFonts w:ascii="Courier New" w:eastAsia="Courier New" w:hAnsi="Courier New" w:cs="Courier New"/>
          <w:sz w:val="18"/>
          <w:szCs w:val="18"/>
        </w:rPr>
        <w:br/>
        <w:t xml:space="preserve">  tags        String[]</w:t>
      </w:r>
      <w:r>
        <w:rPr>
          <w:rFonts w:ascii="Courier New" w:eastAsia="Courier New" w:hAnsi="Courier New" w:cs="Courier New"/>
          <w:sz w:val="18"/>
          <w:szCs w:val="18"/>
        </w:rPr>
        <w:br/>
        <w:t xml:space="preserve">  statement   </w:t>
      </w:r>
      <w:proofErr w:type="spellStart"/>
      <w:r>
        <w:rPr>
          <w:rFonts w:ascii="Courier New" w:eastAsia="Courier New" w:hAnsi="Courier New" w:cs="Courier New"/>
          <w:sz w:val="18"/>
          <w:szCs w:val="18"/>
        </w:rPr>
        <w:t>Statement</w:t>
      </w:r>
      <w:proofErr w:type="spellEnd"/>
      <w:r>
        <w:rPr>
          <w:rFonts w:ascii="Courier New" w:eastAsia="Courier New" w:hAnsi="Courier New" w:cs="Courier New"/>
          <w:sz w:val="18"/>
          <w:szCs w:val="18"/>
        </w:rPr>
        <w:t xml:space="preserve"> @relation(fields: [</w:t>
      </w:r>
      <w:proofErr w:type="spellStart"/>
      <w:r>
        <w:rPr>
          <w:rFonts w:ascii="Courier New" w:eastAsia="Courier New" w:hAnsi="Courier New" w:cs="Courier New"/>
          <w:sz w:val="18"/>
          <w:szCs w:val="18"/>
        </w:rPr>
        <w:t>statementId</w:t>
      </w:r>
      <w:proofErr w:type="spellEnd"/>
      <w:r>
        <w:rPr>
          <w:rFonts w:ascii="Courier New" w:eastAsia="Courier New" w:hAnsi="Courier New" w:cs="Courier New"/>
          <w:sz w:val="18"/>
          <w:szCs w:val="18"/>
        </w:rPr>
        <w:t>], references: [id])</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model Budget {</w:t>
      </w:r>
      <w:r>
        <w:rPr>
          <w:rFonts w:ascii="Courier New" w:eastAsia="Courier New" w:hAnsi="Courier New" w:cs="Courier New"/>
          <w:sz w:val="18"/>
          <w:szCs w:val="18"/>
        </w:rPr>
        <w:br/>
        <w:t xml:space="preserve">  id       String @id @default(uuid())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String</w:t>
      </w:r>
      <w:r>
        <w:rPr>
          <w:rFonts w:ascii="Courier New" w:eastAsia="Courier New" w:hAnsi="Courier New" w:cs="Courier New"/>
          <w:sz w:val="18"/>
          <w:szCs w:val="18"/>
        </w:rPr>
        <w:br/>
        <w:t xml:space="preserve">  category String</w:t>
      </w:r>
      <w:r>
        <w:rPr>
          <w:rFonts w:ascii="Courier New" w:eastAsia="Courier New" w:hAnsi="Courier New" w:cs="Courier New"/>
          <w:sz w:val="18"/>
          <w:szCs w:val="18"/>
        </w:rPr>
        <w:br/>
        <w:t xml:space="preserve">  limit    Decimal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month    Int    // 1-12</w:t>
      </w:r>
      <w:r>
        <w:rPr>
          <w:rFonts w:ascii="Courier New" w:eastAsia="Courier New" w:hAnsi="Courier New" w:cs="Courier New"/>
          <w:sz w:val="18"/>
          <w:szCs w:val="18"/>
        </w:rPr>
        <w:br/>
        <w:t xml:space="preserve">  year     Int</w:t>
      </w:r>
      <w:r>
        <w:rPr>
          <w:rFonts w:ascii="Courier New" w:eastAsia="Courier New" w:hAnsi="Courier New" w:cs="Courier New"/>
          <w:sz w:val="18"/>
          <w:szCs w:val="18"/>
        </w:rPr>
        <w:br/>
        <w:t xml:space="preserve">  user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@relation(fields: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references: [id])</w:t>
      </w:r>
      <w:r>
        <w:rPr>
          <w:rFonts w:ascii="Courier New" w:eastAsia="Courier New" w:hAnsi="Courier New" w:cs="Courier New"/>
          <w:sz w:val="18"/>
          <w:szCs w:val="18"/>
        </w:rPr>
        <w:br/>
        <w:t xml:space="preserve">  @@unique([userId, category, month, year])</w:t>
      </w:r>
      <w:r>
        <w:rPr>
          <w:rFonts w:ascii="Courier New" w:eastAsia="Courier New" w:hAnsi="Courier New" w:cs="Courier New"/>
          <w:sz w:val="18"/>
          <w:szCs w:val="18"/>
        </w:rPr>
        <w:br/>
        <w:t>}</w:t>
      </w:r>
    </w:p>
    <w:p w:rsidR="009D6E54" w:rsidRDefault="009D6E54">
      <w:pPr>
        <w:spacing w:before="120"/>
      </w:pPr>
    </w:p>
    <w:p w:rsidR="009D6E54" w:rsidRDefault="00000000">
      <w:pPr>
        <w:pStyle w:val="Heading1"/>
        <w:pBdr>
          <w:bottom w:val="single" w:sz="6" w:space="4" w:color="2E75B6"/>
        </w:pBdr>
      </w:pPr>
      <w:r>
        <w:t>7. REST API Route Reference</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789"/>
        <w:gridCol w:w="5795"/>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Method + Route</w:t>
            </w:r>
          </w:p>
        </w:tc>
        <w:tc>
          <w:tcPr>
            <w:tcW w:w="6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Auth?</w:t>
            </w:r>
          </w:p>
        </w:tc>
        <w:tc>
          <w:tcPr>
            <w:tcW w:w="59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Description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/auth/register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Create new user account</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/auth/login</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Authenticate and receive JWT pair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/auth/refresh</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Refresh access token using refresh token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/auth/forgot-password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Trigger password reset email</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/auth/reset-password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Complete password reset with token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POST /</w:t>
            </w:r>
            <w:proofErr w:type="spellStart"/>
            <w:r>
              <w:rPr>
                <w:sz w:val="19"/>
                <w:szCs w:val="19"/>
              </w:rPr>
              <w:t>api</w:t>
            </w:r>
            <w:proofErr w:type="spellEnd"/>
            <w:r>
              <w:rPr>
                <w:sz w:val="19"/>
                <w:szCs w:val="19"/>
              </w:rPr>
              <w:t>/statements/upload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Upload PDF or CSV; triggers parse + categorize pipeline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w:t>
            </w:r>
            <w:proofErr w:type="spellStart"/>
            <w:r>
              <w:rPr>
                <w:sz w:val="19"/>
                <w:szCs w:val="19"/>
              </w:rPr>
              <w:t>api</w:t>
            </w:r>
            <w:proofErr w:type="spellEnd"/>
            <w:r>
              <w:rPr>
                <w:sz w:val="19"/>
                <w:szCs w:val="19"/>
              </w:rPr>
              <w:t>/statements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List all uploaded statements for user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DELETE /</w:t>
            </w:r>
            <w:proofErr w:type="spellStart"/>
            <w:r>
              <w:rPr>
                <w:sz w:val="19"/>
                <w:szCs w:val="19"/>
              </w:rPr>
              <w:t>api</w:t>
            </w:r>
            <w:proofErr w:type="spellEnd"/>
            <w:r>
              <w:rPr>
                <w:sz w:val="19"/>
                <w:szCs w:val="19"/>
              </w:rPr>
              <w:t>/statements/:id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Delete statement and all associated transactions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w:t>
            </w:r>
            <w:proofErr w:type="spellStart"/>
            <w:r>
              <w:rPr>
                <w:sz w:val="19"/>
                <w:szCs w:val="19"/>
              </w:rPr>
              <w:t>api</w:t>
            </w:r>
            <w:proofErr w:type="spellEnd"/>
            <w:r>
              <w:rPr>
                <w:sz w:val="19"/>
                <w:szCs w:val="19"/>
              </w:rPr>
              <w:t>/transactions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List transactions with filters (date, category, search, page)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PATCH /</w:t>
            </w:r>
            <w:proofErr w:type="spellStart"/>
            <w:r>
              <w:rPr>
                <w:sz w:val="19"/>
                <w:szCs w:val="19"/>
              </w:rPr>
              <w:t>api</w:t>
            </w:r>
            <w:proofErr w:type="spellEnd"/>
            <w:r>
              <w:rPr>
                <w:sz w:val="19"/>
                <w:szCs w:val="19"/>
              </w:rPr>
              <w:t>/transactions/:id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Update category or tags for a single transaction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w:t>
            </w:r>
            <w:proofErr w:type="spellStart"/>
            <w:r>
              <w:rPr>
                <w:sz w:val="19"/>
                <w:szCs w:val="19"/>
              </w:rPr>
              <w:t>api</w:t>
            </w:r>
            <w:proofErr w:type="spellEnd"/>
            <w:r>
              <w:rPr>
                <w:sz w:val="19"/>
                <w:szCs w:val="19"/>
              </w:rPr>
              <w:t>/analytics/summary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spending summary for a date range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GET /</w:t>
            </w:r>
            <w:proofErr w:type="spellStart"/>
            <w:r>
              <w:rPr>
                <w:sz w:val="19"/>
                <w:szCs w:val="19"/>
              </w:rPr>
              <w:t>api</w:t>
            </w:r>
            <w:proofErr w:type="spellEnd"/>
            <w:r>
              <w:rPr>
                <w:sz w:val="19"/>
                <w:szCs w:val="19"/>
              </w:rPr>
              <w:t>/analytics/trends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Get per-category monthly totals for trend charts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w:t>
            </w:r>
            <w:proofErr w:type="spellStart"/>
            <w:r>
              <w:rPr>
                <w:sz w:val="19"/>
                <w:szCs w:val="19"/>
              </w:rPr>
              <w:t>api</w:t>
            </w:r>
            <w:proofErr w:type="spellEnd"/>
            <w:r>
              <w:rPr>
                <w:sz w:val="19"/>
                <w:szCs w:val="19"/>
              </w:rPr>
              <w:t>/budgets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Get all budgets for user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PUT /</w:t>
            </w:r>
            <w:proofErr w:type="spellStart"/>
            <w:r>
              <w:rPr>
                <w:sz w:val="19"/>
                <w:szCs w:val="19"/>
              </w:rPr>
              <w:t>api</w:t>
            </w:r>
            <w:proofErr w:type="spellEnd"/>
            <w:r>
              <w:rPr>
                <w:sz w:val="19"/>
                <w:szCs w:val="19"/>
              </w:rPr>
              <w:t>/budgets</w:t>
            </w:r>
            <w:proofErr w:type="gramStart"/>
            <w:r>
              <w:rPr>
                <w:sz w:val="19"/>
                <w:szCs w:val="19"/>
              </w:rPr>
              <w:t>/:category</w:t>
            </w:r>
            <w:proofErr w:type="gramEnd"/>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Create or update budget limit for a category/month</w:t>
            </w:r>
          </w:p>
        </w:tc>
      </w:tr>
    </w:tbl>
    <w:p w:rsidR="009D6E54" w:rsidRDefault="009D6E54">
      <w:pPr>
        <w:spacing w:before="120"/>
      </w:pPr>
    </w:p>
    <w:p w:rsidR="009D6E54" w:rsidRDefault="00000000">
      <w:pPr>
        <w:pStyle w:val="Heading1"/>
        <w:pBdr>
          <w:bottom w:val="single" w:sz="6" w:space="4" w:color="2E75B6"/>
        </w:pBdr>
      </w:pPr>
      <w:r>
        <w:t>8. Repository Structure</w:t>
      </w:r>
    </w:p>
    <w:p w:rsidR="009D6E54" w:rsidRDefault="009D6E54">
      <w:pPr>
        <w:spacing w:before="40"/>
      </w:pPr>
    </w:p>
    <w:p w:rsidR="009D6E54" w:rsidRDefault="00EE2251">
      <w:pPr>
        <w:pBdr>
          <w:left w:val="single" w:sz="12" w:space="0" w:color="2E75B6"/>
        </w:pBdr>
        <w:shd w:val="clear" w:color="auto" w:fill="F5F5F5"/>
        <w:spacing w:before="40" w:after="80"/>
        <w:ind w:left="360"/>
      </w:pPr>
      <w:proofErr w:type="spellStart"/>
      <w:r>
        <w:rPr>
          <w:rFonts w:ascii="Courier New" w:eastAsia="Courier New" w:hAnsi="Courier New" w:cs="Courier New"/>
          <w:b/>
          <w:bCs/>
          <w:sz w:val="18"/>
          <w:szCs w:val="18"/>
        </w:rPr>
        <w:t>MoneyRadar</w:t>
      </w:r>
      <w:proofErr w:type="spellEnd"/>
      <w:r w:rsidR="00000000">
        <w:rPr>
          <w:rFonts w:ascii="Courier New" w:eastAsia="Courier New" w:hAnsi="Courier New" w:cs="Courier New"/>
          <w:b/>
          <w:bCs/>
          <w:sz w:val="18"/>
          <w:szCs w:val="18"/>
        </w:rPr>
        <w:t>/</w:t>
      </w:r>
      <w:r w:rsidR="00000000">
        <w:rPr>
          <w:rFonts w:ascii="Courier New" w:eastAsia="Courier New" w:hAnsi="Courier New" w:cs="Courier New"/>
          <w:sz w:val="18"/>
          <w:szCs w:val="18"/>
        </w:rPr>
        <w:br/>
        <w:t>├── apps/</w:t>
      </w:r>
      <w:r w:rsidR="00000000">
        <w:rPr>
          <w:rFonts w:ascii="Courier New" w:eastAsia="Courier New" w:hAnsi="Courier New" w:cs="Courier New"/>
          <w:sz w:val="18"/>
          <w:szCs w:val="18"/>
        </w:rPr>
        <w:br/>
        <w:t>│   ├── web/              # React frontend (</w:t>
      </w:r>
      <w:proofErr w:type="spellStart"/>
      <w:r w:rsidR="00000000">
        <w:rPr>
          <w:rFonts w:ascii="Courier New" w:eastAsia="Courier New" w:hAnsi="Courier New" w:cs="Courier New"/>
          <w:sz w:val="18"/>
          <w:szCs w:val="18"/>
        </w:rPr>
        <w:t>Vite</w:t>
      </w:r>
      <w:proofErr w:type="spellEnd"/>
      <w:r w:rsidR="00000000">
        <w:rPr>
          <w:rFonts w:ascii="Courier New" w:eastAsia="Courier New" w:hAnsi="Courier New" w:cs="Courier New"/>
          <w:sz w:val="18"/>
          <w:szCs w:val="18"/>
        </w:rPr>
        <w:t>)</w:t>
      </w:r>
      <w:r w:rsidR="00000000">
        <w:rPr>
          <w:rFonts w:ascii="Courier New" w:eastAsia="Courier New" w:hAnsi="Courier New" w:cs="Courier New"/>
          <w:sz w:val="18"/>
          <w:szCs w:val="18"/>
        </w:rPr>
        <w:br/>
        <w:t xml:space="preserve">│   │   ├── </w:t>
      </w:r>
      <w:proofErr w:type="spellStart"/>
      <w:r w:rsidR="00000000">
        <w:rPr>
          <w:rFonts w:ascii="Courier New" w:eastAsia="Courier New" w:hAnsi="Courier New" w:cs="Courier New"/>
          <w:sz w:val="18"/>
          <w:szCs w:val="18"/>
        </w:rPr>
        <w:t>src</w:t>
      </w:r>
      <w:proofErr w:type="spellEnd"/>
      <w:r w:rsidR="00000000">
        <w:rPr>
          <w:rFonts w:ascii="Courier New" w:eastAsia="Courier New" w:hAnsi="Courier New" w:cs="Courier New"/>
          <w:sz w:val="18"/>
          <w:szCs w:val="18"/>
        </w:rPr>
        <w:t>/</w:t>
      </w:r>
      <w:r w:rsidR="00000000">
        <w:rPr>
          <w:rFonts w:ascii="Courier New" w:eastAsia="Courier New" w:hAnsi="Courier New" w:cs="Courier New"/>
          <w:sz w:val="18"/>
          <w:szCs w:val="18"/>
        </w:rPr>
        <w:br/>
        <w:t>│   │   │   ├── components/   # UI components (Dashboard, Ledger, Charts)</w:t>
      </w:r>
      <w:r w:rsidR="00000000">
        <w:rPr>
          <w:rFonts w:ascii="Courier New" w:eastAsia="Courier New" w:hAnsi="Courier New" w:cs="Courier New"/>
          <w:sz w:val="18"/>
          <w:szCs w:val="18"/>
        </w:rPr>
        <w:br/>
        <w:t>│   │   │   ├── pages/        # Route-level pages</w:t>
      </w:r>
      <w:r w:rsidR="00000000">
        <w:rPr>
          <w:rFonts w:ascii="Courier New" w:eastAsia="Courier New" w:hAnsi="Courier New" w:cs="Courier New"/>
          <w:sz w:val="18"/>
          <w:szCs w:val="18"/>
        </w:rPr>
        <w:br/>
        <w:t xml:space="preserve">│   │   │   ├── store/        # </w:t>
      </w:r>
      <w:proofErr w:type="spellStart"/>
      <w:r w:rsidR="00000000">
        <w:rPr>
          <w:rFonts w:ascii="Courier New" w:eastAsia="Courier New" w:hAnsi="Courier New" w:cs="Courier New"/>
          <w:sz w:val="18"/>
          <w:szCs w:val="18"/>
        </w:rPr>
        <w:t>Zustand</w:t>
      </w:r>
      <w:proofErr w:type="spellEnd"/>
      <w:r w:rsidR="00000000">
        <w:rPr>
          <w:rFonts w:ascii="Courier New" w:eastAsia="Courier New" w:hAnsi="Courier New" w:cs="Courier New"/>
          <w:sz w:val="18"/>
          <w:szCs w:val="18"/>
        </w:rPr>
        <w:t xml:space="preserve"> stores</w:t>
      </w:r>
      <w:r w:rsidR="00000000">
        <w:rPr>
          <w:rFonts w:ascii="Courier New" w:eastAsia="Courier New" w:hAnsi="Courier New" w:cs="Courier New"/>
          <w:sz w:val="18"/>
          <w:szCs w:val="18"/>
        </w:rPr>
        <w:br/>
        <w:t>│   │   │   ├── hooks/        # Custom React hooks</w:t>
      </w:r>
      <w:r w:rsidR="00000000">
        <w:rPr>
          <w:rFonts w:ascii="Courier New" w:eastAsia="Courier New" w:hAnsi="Courier New" w:cs="Courier New"/>
          <w:sz w:val="18"/>
          <w:szCs w:val="18"/>
        </w:rPr>
        <w:br/>
        <w:t xml:space="preserve">│   │   │   └── </w:t>
      </w:r>
      <w:proofErr w:type="spellStart"/>
      <w:r w:rsidR="00000000">
        <w:rPr>
          <w:rFonts w:ascii="Courier New" w:eastAsia="Courier New" w:hAnsi="Courier New" w:cs="Courier New"/>
          <w:sz w:val="18"/>
          <w:szCs w:val="18"/>
        </w:rPr>
        <w:t>api</w:t>
      </w:r>
      <w:proofErr w:type="spellEnd"/>
      <w:r w:rsidR="00000000">
        <w:rPr>
          <w:rFonts w:ascii="Courier New" w:eastAsia="Courier New" w:hAnsi="Courier New" w:cs="Courier New"/>
          <w:sz w:val="18"/>
          <w:szCs w:val="18"/>
        </w:rPr>
        <w:t xml:space="preserve">/          # </w:t>
      </w:r>
      <w:proofErr w:type="spellStart"/>
      <w:r w:rsidR="00000000">
        <w:rPr>
          <w:rFonts w:ascii="Courier New" w:eastAsia="Courier New" w:hAnsi="Courier New" w:cs="Courier New"/>
          <w:sz w:val="18"/>
          <w:szCs w:val="18"/>
        </w:rPr>
        <w:t>Axios</w:t>
      </w:r>
      <w:proofErr w:type="spellEnd"/>
      <w:r w:rsidR="00000000">
        <w:rPr>
          <w:rFonts w:ascii="Courier New" w:eastAsia="Courier New" w:hAnsi="Courier New" w:cs="Courier New"/>
          <w:sz w:val="18"/>
          <w:szCs w:val="18"/>
        </w:rPr>
        <w:t xml:space="preserve"> client wrappers</w:t>
      </w:r>
      <w:r w:rsidR="00000000">
        <w:rPr>
          <w:rFonts w:ascii="Courier New" w:eastAsia="Courier New" w:hAnsi="Courier New" w:cs="Courier New"/>
          <w:sz w:val="18"/>
          <w:szCs w:val="18"/>
        </w:rPr>
        <w:br/>
        <w:t xml:space="preserve">│   └── </w:t>
      </w:r>
      <w:proofErr w:type="spellStart"/>
      <w:r w:rsidR="00000000">
        <w:rPr>
          <w:rFonts w:ascii="Courier New" w:eastAsia="Courier New" w:hAnsi="Courier New" w:cs="Courier New"/>
          <w:sz w:val="18"/>
          <w:szCs w:val="18"/>
        </w:rPr>
        <w:t>api</w:t>
      </w:r>
      <w:proofErr w:type="spellEnd"/>
      <w:r w:rsidR="00000000">
        <w:rPr>
          <w:rFonts w:ascii="Courier New" w:eastAsia="Courier New" w:hAnsi="Courier New" w:cs="Courier New"/>
          <w:sz w:val="18"/>
          <w:szCs w:val="18"/>
        </w:rPr>
        <w:t>/              # Express backend</w:t>
      </w:r>
      <w:r w:rsidR="00000000">
        <w:rPr>
          <w:rFonts w:ascii="Courier New" w:eastAsia="Courier New" w:hAnsi="Courier New" w:cs="Courier New"/>
          <w:sz w:val="18"/>
          <w:szCs w:val="18"/>
        </w:rPr>
        <w:br/>
        <w:t xml:space="preserve">│       ├── </w:t>
      </w:r>
      <w:proofErr w:type="spellStart"/>
      <w:r w:rsidR="00000000">
        <w:rPr>
          <w:rFonts w:ascii="Courier New" w:eastAsia="Courier New" w:hAnsi="Courier New" w:cs="Courier New"/>
          <w:sz w:val="18"/>
          <w:szCs w:val="18"/>
        </w:rPr>
        <w:t>src</w:t>
      </w:r>
      <w:proofErr w:type="spellEnd"/>
      <w:r w:rsidR="00000000">
        <w:rPr>
          <w:rFonts w:ascii="Courier New" w:eastAsia="Courier New" w:hAnsi="Courier New" w:cs="Courier New"/>
          <w:sz w:val="18"/>
          <w:szCs w:val="18"/>
        </w:rPr>
        <w:t>/</w:t>
      </w:r>
      <w:r w:rsidR="00000000">
        <w:rPr>
          <w:rFonts w:ascii="Courier New" w:eastAsia="Courier New" w:hAnsi="Courier New" w:cs="Courier New"/>
          <w:sz w:val="18"/>
          <w:szCs w:val="18"/>
        </w:rPr>
        <w:br/>
        <w:t>│       │   ├── modules/      # PARSER, CATEGORIZER, etc.</w:t>
      </w:r>
      <w:r w:rsidR="00000000">
        <w:rPr>
          <w:rFonts w:ascii="Courier New" w:eastAsia="Courier New" w:hAnsi="Courier New" w:cs="Courier New"/>
          <w:sz w:val="18"/>
          <w:szCs w:val="18"/>
        </w:rPr>
        <w:br/>
      </w:r>
      <w:r w:rsidR="00000000">
        <w:rPr>
          <w:rFonts w:ascii="Courier New" w:eastAsia="Courier New" w:hAnsi="Courier New" w:cs="Courier New"/>
          <w:sz w:val="18"/>
          <w:szCs w:val="18"/>
        </w:rPr>
        <w:lastRenderedPageBreak/>
        <w:t>│       │   ├── routes/       # Express route handlers</w:t>
      </w:r>
      <w:r w:rsidR="00000000">
        <w:rPr>
          <w:rFonts w:ascii="Courier New" w:eastAsia="Courier New" w:hAnsi="Courier New" w:cs="Courier New"/>
          <w:sz w:val="18"/>
          <w:szCs w:val="18"/>
        </w:rPr>
        <w:br/>
        <w:t>│       │   ├── middleware/   # auth, error, upload</w:t>
      </w:r>
      <w:r w:rsidR="00000000">
        <w:rPr>
          <w:rFonts w:ascii="Courier New" w:eastAsia="Courier New" w:hAnsi="Courier New" w:cs="Courier New"/>
          <w:sz w:val="18"/>
          <w:szCs w:val="18"/>
        </w:rPr>
        <w:br/>
        <w:t xml:space="preserve">│       │   └── </w:t>
      </w:r>
      <w:proofErr w:type="spellStart"/>
      <w:r w:rsidR="00000000">
        <w:rPr>
          <w:rFonts w:ascii="Courier New" w:eastAsia="Courier New" w:hAnsi="Courier New" w:cs="Courier New"/>
          <w:sz w:val="18"/>
          <w:szCs w:val="18"/>
        </w:rPr>
        <w:t>prisma</w:t>
      </w:r>
      <w:proofErr w:type="spellEnd"/>
      <w:r w:rsidR="00000000">
        <w:rPr>
          <w:rFonts w:ascii="Courier New" w:eastAsia="Courier New" w:hAnsi="Courier New" w:cs="Courier New"/>
          <w:sz w:val="18"/>
          <w:szCs w:val="18"/>
        </w:rPr>
        <w:t>/       # Schema + migrations</w:t>
      </w:r>
      <w:r w:rsidR="00000000">
        <w:rPr>
          <w:rFonts w:ascii="Courier New" w:eastAsia="Courier New" w:hAnsi="Courier New" w:cs="Courier New"/>
          <w:sz w:val="18"/>
          <w:szCs w:val="18"/>
        </w:rPr>
        <w:br/>
        <w:t>└── packages/</w:t>
      </w:r>
      <w:r w:rsidR="00000000">
        <w:rPr>
          <w:rFonts w:ascii="Courier New" w:eastAsia="Courier New" w:hAnsi="Courier New" w:cs="Courier New"/>
          <w:sz w:val="18"/>
          <w:szCs w:val="18"/>
        </w:rPr>
        <w:br/>
        <w:t xml:space="preserve">    └── shared/           # Shared TS types, Zod schemas, utils</w:t>
      </w:r>
    </w:p>
    <w:p w:rsidR="009D6E54" w:rsidRDefault="009D6E54">
      <w:pPr>
        <w:spacing w:before="120"/>
      </w:pPr>
    </w:p>
    <w:p w:rsidR="009D6E54" w:rsidRDefault="00000000">
      <w:pPr>
        <w:pStyle w:val="Heading1"/>
        <w:pBdr>
          <w:bottom w:val="single" w:sz="6" w:space="4" w:color="2E75B6"/>
        </w:pBdr>
      </w:pPr>
      <w:r>
        <w:t>9. Delivery Phases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Timeline</w:t>
            </w:r>
          </w:p>
        </w:tc>
        <w:tc>
          <w:tcPr>
            <w:tcW w:w="59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Deliverables</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Phase 1: Foundation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Weeks 1–2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Repo scaffold, Docker Compose, Prisma schema, AUTH module, CI/CD pipeline</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Phase 2: Ingestion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Weeks 3–4</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 xml:space="preserve">PARSER module (PDF + CSV), CATEGORIZER module with </w:t>
            </w:r>
            <w:proofErr w:type="spellStart"/>
            <w:r>
              <w:rPr>
                <w:sz w:val="19"/>
                <w:szCs w:val="19"/>
              </w:rPr>
              <w:t>merchant_</w:t>
            </w:r>
            <w:proofErr w:type="gramStart"/>
            <w:r>
              <w:rPr>
                <w:sz w:val="19"/>
                <w:szCs w:val="19"/>
              </w:rPr>
              <w:t>rules.json</w:t>
            </w:r>
            <w:proofErr w:type="spellEnd"/>
            <w:proofErr w:type="gramEnd"/>
            <w:r>
              <w:rPr>
                <w:sz w:val="19"/>
                <w:szCs w:val="19"/>
              </w:rPr>
              <w:t>, upload API routes</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Phase 3: Core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Weeks 5–6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DASHBOARD component, LEDGER table with filters, basic routing and layout</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Phase 4: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Weeks 7–8</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All ANALYTICS chart components, timeframe selector, drill-down interactions</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Phase 5: Budget &amp; Polish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Weeks 9–10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BUDGET module, recurring charge detection, MoM deltas, export, error handling</w:t>
            </w:r>
          </w:p>
        </w:tc>
      </w:tr>
      <w:tr w:rsidR="009D6E5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 xml:space="preserve">Phase 6: QA &amp; </w:t>
            </w:r>
            <w:proofErr w:type="gramStart"/>
            <w:r>
              <w:rPr>
                <w:sz w:val="19"/>
                <w:szCs w:val="19"/>
              </w:rPr>
              <w:t>Deploy</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Weeks 11–12</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9"/>
                <w:szCs w:val="19"/>
              </w:rPr>
              <w:t xml:space="preserve">E2E tests (Playwright), performance audit, </w:t>
            </w:r>
            <w:proofErr w:type="spellStart"/>
            <w:r>
              <w:rPr>
                <w:sz w:val="19"/>
                <w:szCs w:val="19"/>
              </w:rPr>
              <w:t>Vercel</w:t>
            </w:r>
            <w:proofErr w:type="spellEnd"/>
            <w:r>
              <w:rPr>
                <w:sz w:val="19"/>
                <w:szCs w:val="19"/>
              </w:rPr>
              <w:t xml:space="preserve"> + Railway production deploy</w:t>
            </w:r>
          </w:p>
        </w:tc>
      </w:tr>
    </w:tbl>
    <w:p w:rsidR="009D6E54" w:rsidRDefault="009D6E54">
      <w:pPr>
        <w:spacing w:before="120"/>
      </w:pPr>
    </w:p>
    <w:p w:rsidR="009D6E54" w:rsidRDefault="00000000">
      <w:pPr>
        <w:pStyle w:val="Heading1"/>
        <w:pBdr>
          <w:bottom w:val="single" w:sz="6" w:space="4" w:color="2E75B6"/>
        </w:pBdr>
      </w:pPr>
      <w:r>
        <w:t>10. AI Implementation Guide</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6E54">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80" w:type="dxa"/>
            </w:tcMar>
            <w:vAlign w:val="center"/>
          </w:tcPr>
          <w:p w:rsidR="009D6E54" w:rsidRDefault="00000000">
            <w:pPr>
              <w:jc w:val="center"/>
            </w:pPr>
            <w:r>
              <w:rPr>
                <w:b/>
                <w:bCs/>
                <w:color w:val="1E4D8C"/>
                <w:sz w:val="18"/>
                <w:szCs w:val="18"/>
              </w:rPr>
              <w:t>FOR AI AGENTS</w:t>
            </w:r>
          </w:p>
        </w:tc>
        <w:tc>
          <w:tcPr>
            <w:tcW w:w="7920" w:type="dxa"/>
            <w:tcBorders>
              <w:top w:val="none" w:sz="0" w:space="0" w:color="FFFFFF"/>
              <w:left w:val="none" w:sz="0" w:space="0" w:color="FFFFFF"/>
              <w:bottom w:val="none" w:sz="0" w:space="0" w:color="FFFFFF"/>
              <w:right w:val="none" w:sz="0" w:space="0" w:color="FFFFFF"/>
            </w:tcBorders>
            <w:shd w:val="clear" w:color="auto" w:fill="D6E4F0"/>
            <w:tcMar>
              <w:top w:w="100" w:type="dxa"/>
              <w:left w:w="120" w:type="dxa"/>
              <w:bottom w:w="100" w:type="dxa"/>
              <w:right w:w="120" w:type="dxa"/>
            </w:tcMar>
          </w:tcPr>
          <w:p w:rsidR="009D6E54" w:rsidRDefault="00000000">
            <w:r>
              <w:rPr>
                <w:sz w:val="19"/>
                <w:szCs w:val="19"/>
              </w:rPr>
              <w:t xml:space="preserve">This section provides structured guidance for AI-assisted implementation of </w:t>
            </w:r>
            <w:proofErr w:type="spellStart"/>
            <w:r w:rsidR="00EE2251">
              <w:rPr>
                <w:sz w:val="19"/>
                <w:szCs w:val="19"/>
              </w:rPr>
              <w:t>MoneyRadar</w:t>
            </w:r>
            <w:proofErr w:type="spellEnd"/>
            <w:r>
              <w:rPr>
                <w:sz w:val="19"/>
                <w:szCs w:val="19"/>
              </w:rPr>
              <w:t>. Follow the module order in Section 5. Each module is independently implementable. Always run the test suite before moving to the next module.</w:t>
            </w:r>
          </w:p>
        </w:tc>
      </w:tr>
    </w:tbl>
    <w:p w:rsidR="009D6E54" w:rsidRDefault="009D6E54">
      <w:pPr>
        <w:spacing w:before="80"/>
      </w:pPr>
    </w:p>
    <w:p w:rsidR="009D6E54" w:rsidRDefault="00000000">
      <w:pPr>
        <w:pStyle w:val="Heading2"/>
      </w:pPr>
      <w:r>
        <w:t>10.1 Implementation Order</w:t>
      </w:r>
    </w:p>
    <w:p w:rsidR="009D6E54" w:rsidRDefault="00000000">
      <w:pPr>
        <w:pStyle w:val="ListParagraph"/>
        <w:numPr>
          <w:ilvl w:val="0"/>
          <w:numId w:val="3"/>
        </w:numPr>
        <w:spacing w:before="40" w:after="40"/>
      </w:pPr>
      <w:r>
        <w:rPr>
          <w:b/>
          <w:bCs/>
        </w:rPr>
        <w:t>AUTH module</w:t>
      </w:r>
      <w:r>
        <w:t xml:space="preserve"> — Required first; all other API routes depend on JWT middleware.</w:t>
      </w:r>
    </w:p>
    <w:p w:rsidR="009D6E54" w:rsidRDefault="00000000">
      <w:pPr>
        <w:pStyle w:val="ListParagraph"/>
        <w:numPr>
          <w:ilvl w:val="0"/>
          <w:numId w:val="3"/>
        </w:numPr>
        <w:spacing w:before="40" w:after="40"/>
      </w:pPr>
      <w:r>
        <w:rPr>
          <w:b/>
          <w:bCs/>
        </w:rPr>
        <w:t>PARSER module</w:t>
      </w:r>
      <w:r>
        <w:t xml:space="preserve"> — Core data ingestion; test with real bank statement fixtures.</w:t>
      </w:r>
    </w:p>
    <w:p w:rsidR="009D6E54" w:rsidRDefault="00000000">
      <w:pPr>
        <w:pStyle w:val="ListParagraph"/>
        <w:numPr>
          <w:ilvl w:val="0"/>
          <w:numId w:val="3"/>
        </w:numPr>
        <w:spacing w:before="40" w:after="40"/>
      </w:pPr>
      <w:r>
        <w:rPr>
          <w:b/>
          <w:bCs/>
        </w:rPr>
        <w:t>CATEGORIZER module</w:t>
      </w:r>
      <w:r>
        <w:t xml:space="preserve"> — Depends on PARSER output; implement rule layers before AI layer.</w:t>
      </w:r>
    </w:p>
    <w:p w:rsidR="009D6E54" w:rsidRDefault="00000000">
      <w:pPr>
        <w:pStyle w:val="ListParagraph"/>
        <w:numPr>
          <w:ilvl w:val="0"/>
          <w:numId w:val="3"/>
        </w:numPr>
        <w:spacing w:before="40" w:after="40"/>
      </w:pPr>
      <w:r>
        <w:rPr>
          <w:b/>
          <w:bCs/>
        </w:rPr>
        <w:t>LEDGER component</w:t>
      </w:r>
      <w:r>
        <w:t xml:space="preserve"> — Display raw transactions first; add filters and inline edit second.</w:t>
      </w:r>
    </w:p>
    <w:p w:rsidR="009D6E54" w:rsidRDefault="00000000">
      <w:pPr>
        <w:pStyle w:val="ListParagraph"/>
        <w:numPr>
          <w:ilvl w:val="0"/>
          <w:numId w:val="3"/>
        </w:numPr>
        <w:spacing w:before="40" w:after="40"/>
      </w:pPr>
      <w:r>
        <w:rPr>
          <w:b/>
          <w:bCs/>
        </w:rPr>
        <w:t>DASHBOARD component</w:t>
      </w:r>
      <w:r>
        <w:t xml:space="preserve"> — Aggregate functions, then summary cards, then donut chart.</w:t>
      </w:r>
    </w:p>
    <w:p w:rsidR="009D6E54" w:rsidRDefault="00000000">
      <w:pPr>
        <w:pStyle w:val="ListParagraph"/>
        <w:numPr>
          <w:ilvl w:val="0"/>
          <w:numId w:val="3"/>
        </w:numPr>
        <w:spacing w:before="40" w:after="40"/>
      </w:pPr>
      <w:r>
        <w:rPr>
          <w:b/>
          <w:bCs/>
        </w:rPr>
        <w:t>ANALYTICS charts</w:t>
      </w:r>
      <w:r>
        <w:t xml:space="preserve"> — Implement each chart component independently. Bar chart first.</w:t>
      </w:r>
    </w:p>
    <w:p w:rsidR="009D6E54" w:rsidRDefault="00000000">
      <w:pPr>
        <w:pStyle w:val="ListParagraph"/>
        <w:numPr>
          <w:ilvl w:val="0"/>
          <w:numId w:val="3"/>
        </w:numPr>
        <w:spacing w:before="40" w:after="40"/>
      </w:pPr>
      <w:r>
        <w:rPr>
          <w:b/>
          <w:bCs/>
        </w:rPr>
        <w:t>BUDGET module</w:t>
      </w:r>
      <w:r>
        <w:t xml:space="preserve"> — Implement last; depends on category system being stable.</w:t>
      </w:r>
    </w:p>
    <w:p w:rsidR="009D6E54" w:rsidRDefault="009D6E54">
      <w:pPr>
        <w:spacing w:before="80"/>
      </w:pPr>
    </w:p>
    <w:p w:rsidR="009D6E54" w:rsidRDefault="00000000">
      <w:pPr>
        <w:pStyle w:val="Heading2"/>
      </w:pPr>
      <w:r>
        <w:t>10.2 Key Constraints for AI Agents</w:t>
      </w:r>
    </w:p>
    <w:p w:rsidR="009D6E54" w:rsidRDefault="00000000">
      <w:pPr>
        <w:pStyle w:val="ListParagraph"/>
        <w:numPr>
          <w:ilvl w:val="0"/>
          <w:numId w:val="2"/>
        </w:numPr>
        <w:spacing w:before="40" w:after="40"/>
      </w:pPr>
      <w:r>
        <w:lastRenderedPageBreak/>
        <w:t>All TypeScript; no implicit any types. Strict mode enabled (</w:t>
      </w:r>
      <w:proofErr w:type="spellStart"/>
      <w:r>
        <w:t>tsconfig</w:t>
      </w:r>
      <w:proofErr w:type="spellEnd"/>
      <w:r>
        <w:t xml:space="preserve"> strict: true).</w:t>
      </w:r>
    </w:p>
    <w:p w:rsidR="009D6E54" w:rsidRDefault="00000000">
      <w:pPr>
        <w:pStyle w:val="ListParagraph"/>
        <w:numPr>
          <w:ilvl w:val="0"/>
          <w:numId w:val="2"/>
        </w:numPr>
        <w:spacing w:before="40" w:after="40"/>
      </w:pPr>
      <w:r>
        <w:t xml:space="preserve">All API routes must be tested with </w:t>
      </w:r>
      <w:proofErr w:type="spellStart"/>
      <w:r>
        <w:t>Vitest</w:t>
      </w:r>
      <w:proofErr w:type="spellEnd"/>
      <w:r>
        <w:t xml:space="preserve"> unit tests and at least one integration test.</w:t>
      </w:r>
    </w:p>
    <w:p w:rsidR="009D6E54" w:rsidRDefault="00000000">
      <w:pPr>
        <w:pStyle w:val="ListParagraph"/>
        <w:numPr>
          <w:ilvl w:val="0"/>
          <w:numId w:val="2"/>
        </w:numPr>
        <w:spacing w:before="40" w:after="40"/>
      </w:pPr>
      <w:r>
        <w:t>React components must not contain business logic — logic belongs in hooks or store.</w:t>
      </w:r>
    </w:p>
    <w:p w:rsidR="009D6E54" w:rsidRDefault="00000000">
      <w:pPr>
        <w:pStyle w:val="ListParagraph"/>
        <w:numPr>
          <w:ilvl w:val="0"/>
          <w:numId w:val="2"/>
        </w:numPr>
        <w:spacing w:before="40" w:after="40"/>
      </w:pPr>
      <w:r>
        <w:t xml:space="preserve">Never hardcode user data or API keys. Use </w:t>
      </w:r>
      <w:proofErr w:type="spellStart"/>
      <w:r>
        <w:t>process.env</w:t>
      </w:r>
      <w:proofErr w:type="spellEnd"/>
      <w:r>
        <w:t xml:space="preserve"> </w:t>
      </w:r>
      <w:proofErr w:type="gramStart"/>
      <w:r>
        <w:t>and .</w:t>
      </w:r>
      <w:proofErr w:type="spellStart"/>
      <w:r>
        <w:t>env</w:t>
      </w:r>
      <w:proofErr w:type="gramEnd"/>
      <w:r>
        <w:t>.example</w:t>
      </w:r>
      <w:proofErr w:type="spellEnd"/>
      <w:r>
        <w:t>.</w:t>
      </w:r>
    </w:p>
    <w:p w:rsidR="009D6E54" w:rsidRDefault="00000000">
      <w:pPr>
        <w:pStyle w:val="ListParagraph"/>
        <w:numPr>
          <w:ilvl w:val="0"/>
          <w:numId w:val="2"/>
        </w:numPr>
        <w:spacing w:before="40" w:after="40"/>
      </w:pPr>
      <w:r>
        <w:t>Follow REST conventions exactly as defined in Section 7. Do not add undocumented routes.</w:t>
      </w:r>
    </w:p>
    <w:p w:rsidR="009D6E54" w:rsidRDefault="00000000">
      <w:pPr>
        <w:pStyle w:val="ListParagraph"/>
        <w:numPr>
          <w:ilvl w:val="0"/>
          <w:numId w:val="2"/>
        </w:numPr>
        <w:spacing w:before="40" w:after="40"/>
      </w:pPr>
      <w:r>
        <w:t>All monetary values stored and computed as integers (cents) or Decimal (Prisma). Never use float for money.</w:t>
      </w:r>
    </w:p>
    <w:p w:rsidR="009D6E54" w:rsidRDefault="009D6E54">
      <w:pPr>
        <w:spacing w:before="80"/>
      </w:pPr>
    </w:p>
    <w:p w:rsidR="009D6E54" w:rsidRDefault="00000000">
      <w:pPr>
        <w:pStyle w:val="Heading2"/>
      </w:pPr>
      <w:r>
        <w:t>10.3 Testing Requirements</w:t>
      </w:r>
    </w:p>
    <w:p w:rsidR="009D6E54" w:rsidRDefault="00000000">
      <w:pPr>
        <w:pStyle w:val="ListParagraph"/>
        <w:numPr>
          <w:ilvl w:val="0"/>
          <w:numId w:val="2"/>
        </w:numPr>
        <w:spacing w:before="40" w:after="40"/>
      </w:pPr>
      <w:r>
        <w:t xml:space="preserve">Unit tests: </w:t>
      </w:r>
      <w:proofErr w:type="spellStart"/>
      <w:r>
        <w:t>Vitest</w:t>
      </w:r>
      <w:proofErr w:type="spellEnd"/>
      <w:r>
        <w:t xml:space="preserve"> for all module functions (PARSER, CATEGORIZER, dashboard compute functions)</w:t>
      </w:r>
    </w:p>
    <w:p w:rsidR="009D6E54" w:rsidRDefault="00000000">
      <w:pPr>
        <w:pStyle w:val="ListParagraph"/>
        <w:numPr>
          <w:ilvl w:val="0"/>
          <w:numId w:val="2"/>
        </w:numPr>
        <w:spacing w:before="40" w:after="40"/>
      </w:pPr>
      <w:r>
        <w:t>Component tests: React Testing Library for all UI components</w:t>
      </w:r>
    </w:p>
    <w:p w:rsidR="009D6E54" w:rsidRDefault="00000000">
      <w:pPr>
        <w:pStyle w:val="ListParagraph"/>
        <w:numPr>
          <w:ilvl w:val="0"/>
          <w:numId w:val="2"/>
        </w:numPr>
        <w:spacing w:before="40" w:after="40"/>
      </w:pPr>
      <w:r>
        <w:t xml:space="preserve">API integration tests: </w:t>
      </w:r>
      <w:proofErr w:type="spellStart"/>
      <w:r>
        <w:t>Supertest</w:t>
      </w:r>
      <w:proofErr w:type="spellEnd"/>
      <w:r>
        <w:t xml:space="preserve"> against a test database</w:t>
      </w:r>
    </w:p>
    <w:p w:rsidR="009D6E54" w:rsidRDefault="00000000">
      <w:pPr>
        <w:pStyle w:val="ListParagraph"/>
        <w:numPr>
          <w:ilvl w:val="0"/>
          <w:numId w:val="2"/>
        </w:numPr>
        <w:spacing w:before="40" w:after="40"/>
      </w:pPr>
      <w:r>
        <w:t>E2E tests: Playwright covering upload → parse → categorize → dashboard happy path</w:t>
      </w:r>
    </w:p>
    <w:p w:rsidR="009D6E54" w:rsidRDefault="00000000">
      <w:pPr>
        <w:pStyle w:val="ListParagraph"/>
        <w:numPr>
          <w:ilvl w:val="0"/>
          <w:numId w:val="2"/>
        </w:numPr>
        <w:spacing w:before="40" w:after="40"/>
      </w:pPr>
      <w:r>
        <w:t xml:space="preserve">Coverage threshold: </w:t>
      </w:r>
      <w:proofErr w:type="gramStart"/>
      <w:r>
        <w:t>80% line</w:t>
      </w:r>
      <w:proofErr w:type="gramEnd"/>
      <w:r>
        <w:t xml:space="preserve"> coverage required before Phase 6 deploy</w:t>
      </w:r>
    </w:p>
    <w:p w:rsidR="009D6E54" w:rsidRDefault="009D6E54">
      <w:pPr>
        <w:spacing w:before="120"/>
      </w:pPr>
    </w:p>
    <w:p w:rsidR="009D6E54" w:rsidRDefault="00000000">
      <w:pPr>
        <w:pStyle w:val="Heading1"/>
        <w:pBdr>
          <w:bottom w:val="single" w:sz="6" w:space="4" w:color="2E75B6"/>
        </w:pBdr>
      </w:pPr>
      <w:r>
        <w:t>11. Risks &amp; Mitigations</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Risk</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Mitigation Strategy</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PDF layout variation across banks breaks parser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Build parser to handle column reordering; include 10+ bank fixtures in test suite; fallback to manual row entry UI.</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AI categorization cost at scale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 xml:space="preserve">Cache all AI results by merchant name hash; only call API for </w:t>
            </w:r>
            <w:proofErr w:type="spellStart"/>
            <w:r>
              <w:rPr>
                <w:sz w:val="19"/>
                <w:szCs w:val="19"/>
              </w:rPr>
              <w:t>uncached</w:t>
            </w:r>
            <w:proofErr w:type="spellEnd"/>
            <w:r>
              <w:rPr>
                <w:sz w:val="19"/>
                <w:szCs w:val="19"/>
              </w:rPr>
              <w:t xml:space="preserve"> merchants. Estimated &lt;$2/month for typical user.</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User uploads sensitive financial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No statement files stored permanently (deleted after parsing); all data encrypted at rest in Postgres; HTTPS enforced.</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Recharts performance with large datasets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 xml:space="preserve">Limit ledger to 500 rows per page; aggregate chart data server-side; virtualize transaction list with </w:t>
            </w:r>
            <w:proofErr w:type="spellStart"/>
            <w:r>
              <w:rPr>
                <w:sz w:val="19"/>
                <w:szCs w:val="19"/>
              </w:rPr>
              <w:t>TanStack</w:t>
            </w:r>
            <w:proofErr w:type="spellEnd"/>
            <w:r>
              <w:rPr>
                <w:sz w:val="19"/>
                <w:szCs w:val="19"/>
              </w:rPr>
              <w:t xml:space="preserve"> Virtual.</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Scope creep during AI implementation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Each module has explicit in-scope/out-of-scope in its AI prompt. AI agents must not add features not in Section 5.</w:t>
            </w:r>
          </w:p>
        </w:tc>
      </w:tr>
    </w:tbl>
    <w:p w:rsidR="009D6E54" w:rsidRDefault="009D6E54">
      <w:pPr>
        <w:spacing w:before="120"/>
      </w:pPr>
    </w:p>
    <w:p w:rsidR="009D6E54" w:rsidRDefault="00000000">
      <w:pPr>
        <w:pStyle w:val="Heading1"/>
        <w:pBdr>
          <w:bottom w:val="single" w:sz="6" w:space="4" w:color="2E75B6"/>
        </w:pBdr>
      </w:pPr>
      <w:r>
        <w:t>12. Glossary</w:t>
      </w:r>
    </w:p>
    <w:p w:rsidR="009D6E54" w:rsidRDefault="009D6E5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E4D8C"/>
            <w:tcMar>
              <w:top w:w="80" w:type="dxa"/>
              <w:left w:w="120" w:type="dxa"/>
              <w:bottom w:w="80" w:type="dxa"/>
              <w:right w:w="120" w:type="dxa"/>
            </w:tcMar>
          </w:tcPr>
          <w:p w:rsidR="009D6E54" w:rsidRDefault="00000000">
            <w:r>
              <w:rPr>
                <w:b/>
                <w:bCs/>
                <w:color w:val="FFFFFF"/>
                <w:sz w:val="19"/>
                <w:szCs w:val="19"/>
              </w:rPr>
              <w:t>Definition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Statement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An uploaded bank document (PDF or CSV) containing one or more transactions.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Transaction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A single charge or credit on a bank statement, normalized to the Transaction object schema.</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lastRenderedPageBreak/>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 named spending bucket (e.g., food, subscriptions) assigned to each transaction.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Recurring Charge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A transaction that appears with the same merchant and approximate amount on a regular interval.</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MoM Delta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Month-over-month change in spending for a given category, expressed as a percentage.</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JWT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JSON Web Token — a signed, stateless authentication credential.</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Prisma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A TypeScript ORM that generates type-safe database queries from a schema definition.</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proofErr w:type="spellStart"/>
            <w:r>
              <w:rPr>
                <w:sz w:val="19"/>
                <w:szCs w:val="19"/>
              </w:rPr>
              <w:t>Zustand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sz w:val="19"/>
                <w:szCs w:val="19"/>
              </w:rPr>
              <w:t>A lightweight React state management library using hooks.</w:t>
            </w:r>
          </w:p>
        </w:tc>
      </w:tr>
      <w:tr w:rsidR="009D6E5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DXA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D6E54" w:rsidRDefault="00000000">
            <w:r>
              <w:rPr>
                <w:sz w:val="19"/>
                <w:szCs w:val="19"/>
              </w:rPr>
              <w:t xml:space="preserve">Document </w:t>
            </w:r>
            <w:proofErr w:type="spellStart"/>
            <w:r>
              <w:rPr>
                <w:sz w:val="19"/>
                <w:szCs w:val="19"/>
              </w:rPr>
              <w:t>eXtension</w:t>
            </w:r>
            <w:proofErr w:type="spellEnd"/>
            <w:r>
              <w:rPr>
                <w:sz w:val="19"/>
                <w:szCs w:val="19"/>
              </w:rPr>
              <w:t xml:space="preserve"> Units — 1/1440th of an inch, used in OOXML formatting (this doc).</w:t>
            </w:r>
          </w:p>
        </w:tc>
      </w:tr>
    </w:tbl>
    <w:p w:rsidR="009D6E54" w:rsidRDefault="009D6E5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6E5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D8C"/>
            <w:tcMar>
              <w:top w:w="120" w:type="dxa"/>
              <w:left w:w="200" w:type="dxa"/>
              <w:bottom w:w="120" w:type="dxa"/>
              <w:right w:w="200" w:type="dxa"/>
            </w:tcMar>
          </w:tcPr>
          <w:p w:rsidR="009D6E54" w:rsidRDefault="00000000">
            <w:r>
              <w:rPr>
                <w:b/>
                <w:bCs/>
                <w:color w:val="FFFFFF"/>
                <w:sz w:val="24"/>
                <w:szCs w:val="24"/>
              </w:rPr>
              <w:t>DOCUMENT SIGN-OFF</w:t>
            </w:r>
          </w:p>
        </w:tc>
      </w:tr>
    </w:tbl>
    <w:p w:rsidR="009D6E54" w:rsidRDefault="009D6E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D6E5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b/>
                <w:bCs/>
                <w:color w:val="1E4D8C"/>
                <w:sz w:val="18"/>
                <w:szCs w:val="18"/>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b/>
                <w:bCs/>
                <w:color w:val="1E4D8C"/>
                <w:sz w:val="18"/>
                <w:szCs w:val="18"/>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D6E54" w:rsidRDefault="00000000">
            <w:r>
              <w:rPr>
                <w:b/>
                <w:bCs/>
                <w:color w:val="1E4D8C"/>
                <w:sz w:val="18"/>
                <w:szCs w:val="18"/>
              </w:rPr>
              <w:t>Date</w:t>
            </w:r>
          </w:p>
        </w:tc>
      </w:tr>
      <w:tr w:rsidR="009D6E5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sz w:val="18"/>
                <w:szCs w:val="18"/>
              </w:rPr>
              <w:t>Product Manager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color w:val="AAAAAA"/>
                <w:sz w:val="18"/>
                <w:szCs w:val="18"/>
              </w:rPr>
              <w:t>________________________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sz w:val="18"/>
                <w:szCs w:val="18"/>
              </w:rPr>
              <w:t>March 2026</w:t>
            </w:r>
          </w:p>
        </w:tc>
      </w:tr>
      <w:tr w:rsidR="009D6E5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8"/>
                <w:szCs w:val="18"/>
              </w:rPr>
              <w:t>Engineering Lead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color w:val="AAAAAA"/>
                <w:sz w:val="18"/>
                <w:szCs w:val="18"/>
              </w:rPr>
              <w:t>________________________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D6E54" w:rsidRDefault="00000000">
            <w:r>
              <w:rPr>
                <w:sz w:val="18"/>
                <w:szCs w:val="18"/>
              </w:rPr>
              <w:t>March 2026</w:t>
            </w:r>
          </w:p>
        </w:tc>
      </w:tr>
      <w:tr w:rsidR="009D6E5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sz w:val="18"/>
                <w:szCs w:val="18"/>
              </w:rPr>
              <w:t>Customer / Stakeholder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color w:val="AAAAAA"/>
                <w:sz w:val="18"/>
                <w:szCs w:val="18"/>
              </w:rPr>
              <w:t>________________________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D6E54" w:rsidRDefault="00000000">
            <w:r>
              <w:rPr>
                <w:sz w:val="18"/>
                <w:szCs w:val="18"/>
              </w:rPr>
              <w:t>March 2026</w:t>
            </w:r>
          </w:p>
        </w:tc>
      </w:tr>
    </w:tbl>
    <w:p w:rsidR="009D6E54" w:rsidRDefault="009D6E54">
      <w:pPr>
        <w:spacing w:before="80"/>
      </w:pPr>
    </w:p>
    <w:sectPr w:rsidR="009D6E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556E" w:rsidRDefault="00B2556E">
      <w:r>
        <w:separator/>
      </w:r>
    </w:p>
  </w:endnote>
  <w:endnote w:type="continuationSeparator" w:id="0">
    <w:p w:rsidR="00B2556E" w:rsidRDefault="00B2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E54" w:rsidRDefault="00000000">
    <w:pPr>
      <w:pBdr>
        <w:top w:val="single" w:sz="4" w:space="4" w:color="2E75B6"/>
      </w:pBdr>
      <w:tabs>
        <w:tab w:val="right" w:pos="9360"/>
      </w:tabs>
    </w:pPr>
    <w:r>
      <w:rPr>
        <w:color w:val="999999"/>
        <w:sz w:val="16"/>
        <w:szCs w:val="16"/>
      </w:rPr>
      <w:t xml:space="preserve">© 2026 </w:t>
    </w:r>
    <w:proofErr w:type="spellStart"/>
    <w:r w:rsidR="00EE2251">
      <w:rPr>
        <w:color w:val="999999"/>
        <w:sz w:val="16"/>
        <w:szCs w:val="16"/>
      </w:rPr>
      <w:t>MoneyRadar</w:t>
    </w:r>
    <w:proofErr w:type="spellEnd"/>
    <w:r>
      <w:rPr>
        <w:color w:val="999999"/>
        <w:sz w:val="16"/>
        <w:szCs w:val="16"/>
      </w:rPr>
      <w:t>. All rights reserved.</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E2251">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EE225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556E" w:rsidRDefault="00B2556E">
      <w:r>
        <w:separator/>
      </w:r>
    </w:p>
  </w:footnote>
  <w:footnote w:type="continuationSeparator" w:id="0">
    <w:p w:rsidR="00B2556E" w:rsidRDefault="00B25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E54" w:rsidRDefault="00EE2251">
    <w:pPr>
      <w:pBdr>
        <w:bottom w:val="single" w:sz="4" w:space="4" w:color="2E75B6"/>
      </w:pBdr>
      <w:tabs>
        <w:tab w:val="right" w:pos="9360"/>
      </w:tabs>
    </w:pPr>
    <w:proofErr w:type="spellStart"/>
    <w:r>
      <w:rPr>
        <w:color w:val="2E75B6"/>
        <w:sz w:val="16"/>
        <w:szCs w:val="16"/>
      </w:rPr>
      <w:t>MoneyRadar</w:t>
    </w:r>
    <w:proofErr w:type="spellEnd"/>
    <w:r w:rsidR="00000000">
      <w:rPr>
        <w:color w:val="2E75B6"/>
        <w:sz w:val="16"/>
        <w:szCs w:val="16"/>
      </w:rPr>
      <w:t xml:space="preserve"> — Technical Product Proposal</w:t>
    </w:r>
    <w:r w:rsidR="00000000">
      <w:rPr>
        <w:color w:val="999999"/>
        <w:sz w:val="16"/>
        <w:szCs w:val="16"/>
      </w:rPr>
      <w:tab/>
    </w:r>
    <w:proofErr w:type="gramStart"/>
    <w:r w:rsidR="00000000">
      <w:rPr>
        <w:color w:val="999999"/>
        <w:sz w:val="16"/>
        <w:szCs w:val="16"/>
      </w:rPr>
      <w:t>CONFIDENTIAL  |</w:t>
    </w:r>
    <w:proofErr w:type="gramEnd"/>
    <w:r w:rsidR="00000000">
      <w:rPr>
        <w:color w:val="999999"/>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D5E41"/>
    <w:multiLevelType w:val="hybridMultilevel"/>
    <w:tmpl w:val="68B697AE"/>
    <w:lvl w:ilvl="0" w:tplc="7ED05912">
      <w:start w:val="1"/>
      <w:numFmt w:val="bullet"/>
      <w:lvlText w:val="•"/>
      <w:lvlJc w:val="left"/>
      <w:pPr>
        <w:ind w:left="720" w:hanging="360"/>
      </w:pPr>
    </w:lvl>
    <w:lvl w:ilvl="1" w:tplc="697E8DF4">
      <w:start w:val="1"/>
      <w:numFmt w:val="bullet"/>
      <w:lvlText w:val="◦"/>
      <w:lvlJc w:val="left"/>
      <w:pPr>
        <w:ind w:left="1080" w:hanging="360"/>
      </w:pPr>
    </w:lvl>
    <w:lvl w:ilvl="2" w:tplc="74E61C4C">
      <w:numFmt w:val="decimal"/>
      <w:lvlText w:val=""/>
      <w:lvlJc w:val="left"/>
    </w:lvl>
    <w:lvl w:ilvl="3" w:tplc="E500F6EA">
      <w:numFmt w:val="decimal"/>
      <w:lvlText w:val=""/>
      <w:lvlJc w:val="left"/>
    </w:lvl>
    <w:lvl w:ilvl="4" w:tplc="F314F808">
      <w:numFmt w:val="decimal"/>
      <w:lvlText w:val=""/>
      <w:lvlJc w:val="left"/>
    </w:lvl>
    <w:lvl w:ilvl="5" w:tplc="EC3ECFFC">
      <w:numFmt w:val="decimal"/>
      <w:lvlText w:val=""/>
      <w:lvlJc w:val="left"/>
    </w:lvl>
    <w:lvl w:ilvl="6" w:tplc="8F56660E">
      <w:numFmt w:val="decimal"/>
      <w:lvlText w:val=""/>
      <w:lvlJc w:val="left"/>
    </w:lvl>
    <w:lvl w:ilvl="7" w:tplc="9C3C3D22">
      <w:numFmt w:val="decimal"/>
      <w:lvlText w:val=""/>
      <w:lvlJc w:val="left"/>
    </w:lvl>
    <w:lvl w:ilvl="8" w:tplc="9C864D26">
      <w:numFmt w:val="decimal"/>
      <w:lvlText w:val=""/>
      <w:lvlJc w:val="left"/>
    </w:lvl>
  </w:abstractNum>
  <w:abstractNum w:abstractNumId="1" w15:restartNumberingAfterBreak="0">
    <w:nsid w:val="30240EA7"/>
    <w:multiLevelType w:val="hybridMultilevel"/>
    <w:tmpl w:val="AB7E807A"/>
    <w:lvl w:ilvl="0" w:tplc="49B05030">
      <w:start w:val="1"/>
      <w:numFmt w:val="decimal"/>
      <w:lvlText w:val="%1."/>
      <w:lvlJc w:val="left"/>
      <w:pPr>
        <w:ind w:left="720" w:hanging="360"/>
      </w:pPr>
    </w:lvl>
    <w:lvl w:ilvl="1" w:tplc="AB92B282">
      <w:numFmt w:val="decimal"/>
      <w:lvlText w:val=""/>
      <w:lvlJc w:val="left"/>
    </w:lvl>
    <w:lvl w:ilvl="2" w:tplc="A328A55C">
      <w:numFmt w:val="decimal"/>
      <w:lvlText w:val=""/>
      <w:lvlJc w:val="left"/>
    </w:lvl>
    <w:lvl w:ilvl="3" w:tplc="649C4A70">
      <w:numFmt w:val="decimal"/>
      <w:lvlText w:val=""/>
      <w:lvlJc w:val="left"/>
    </w:lvl>
    <w:lvl w:ilvl="4" w:tplc="12607444">
      <w:numFmt w:val="decimal"/>
      <w:lvlText w:val=""/>
      <w:lvlJc w:val="left"/>
    </w:lvl>
    <w:lvl w:ilvl="5" w:tplc="F594CCC8">
      <w:numFmt w:val="decimal"/>
      <w:lvlText w:val=""/>
      <w:lvlJc w:val="left"/>
    </w:lvl>
    <w:lvl w:ilvl="6" w:tplc="B21C47E8">
      <w:numFmt w:val="decimal"/>
      <w:lvlText w:val=""/>
      <w:lvlJc w:val="left"/>
    </w:lvl>
    <w:lvl w:ilvl="7" w:tplc="228A4C60">
      <w:numFmt w:val="decimal"/>
      <w:lvlText w:val=""/>
      <w:lvlJc w:val="left"/>
    </w:lvl>
    <w:lvl w:ilvl="8" w:tplc="96E8B0A2">
      <w:numFmt w:val="decimal"/>
      <w:lvlText w:val=""/>
      <w:lvlJc w:val="left"/>
    </w:lvl>
  </w:abstractNum>
  <w:abstractNum w:abstractNumId="2" w15:restartNumberingAfterBreak="0">
    <w:nsid w:val="7A043EE6"/>
    <w:multiLevelType w:val="hybridMultilevel"/>
    <w:tmpl w:val="5E822F88"/>
    <w:lvl w:ilvl="0" w:tplc="D54C4A5A">
      <w:start w:val="1"/>
      <w:numFmt w:val="bullet"/>
      <w:lvlText w:val="●"/>
      <w:lvlJc w:val="left"/>
      <w:pPr>
        <w:ind w:left="720" w:hanging="360"/>
      </w:pPr>
    </w:lvl>
    <w:lvl w:ilvl="1" w:tplc="BE98767E">
      <w:start w:val="1"/>
      <w:numFmt w:val="bullet"/>
      <w:lvlText w:val="○"/>
      <w:lvlJc w:val="left"/>
      <w:pPr>
        <w:ind w:left="1440" w:hanging="360"/>
      </w:pPr>
    </w:lvl>
    <w:lvl w:ilvl="2" w:tplc="2B585E38">
      <w:start w:val="1"/>
      <w:numFmt w:val="bullet"/>
      <w:lvlText w:val="■"/>
      <w:lvlJc w:val="left"/>
      <w:pPr>
        <w:ind w:left="2160" w:hanging="360"/>
      </w:pPr>
    </w:lvl>
    <w:lvl w:ilvl="3" w:tplc="DEC60C36">
      <w:start w:val="1"/>
      <w:numFmt w:val="bullet"/>
      <w:lvlText w:val="●"/>
      <w:lvlJc w:val="left"/>
      <w:pPr>
        <w:ind w:left="2880" w:hanging="360"/>
      </w:pPr>
    </w:lvl>
    <w:lvl w:ilvl="4" w:tplc="D5DE459C">
      <w:start w:val="1"/>
      <w:numFmt w:val="bullet"/>
      <w:lvlText w:val="○"/>
      <w:lvlJc w:val="left"/>
      <w:pPr>
        <w:ind w:left="3600" w:hanging="360"/>
      </w:pPr>
    </w:lvl>
    <w:lvl w:ilvl="5" w:tplc="D8408B38">
      <w:start w:val="1"/>
      <w:numFmt w:val="bullet"/>
      <w:lvlText w:val="■"/>
      <w:lvlJc w:val="left"/>
      <w:pPr>
        <w:ind w:left="4320" w:hanging="360"/>
      </w:pPr>
    </w:lvl>
    <w:lvl w:ilvl="6" w:tplc="6568B2CE">
      <w:start w:val="1"/>
      <w:numFmt w:val="bullet"/>
      <w:lvlText w:val="●"/>
      <w:lvlJc w:val="left"/>
      <w:pPr>
        <w:ind w:left="5040" w:hanging="360"/>
      </w:pPr>
    </w:lvl>
    <w:lvl w:ilvl="7" w:tplc="0F4AC878">
      <w:start w:val="1"/>
      <w:numFmt w:val="bullet"/>
      <w:lvlText w:val="●"/>
      <w:lvlJc w:val="left"/>
      <w:pPr>
        <w:ind w:left="5760" w:hanging="360"/>
      </w:pPr>
    </w:lvl>
    <w:lvl w:ilvl="8" w:tplc="17D8221E">
      <w:start w:val="1"/>
      <w:numFmt w:val="bullet"/>
      <w:lvlText w:val="●"/>
      <w:lvlJc w:val="left"/>
      <w:pPr>
        <w:ind w:left="6480" w:hanging="360"/>
      </w:pPr>
    </w:lvl>
  </w:abstractNum>
  <w:num w:numId="1" w16cid:durableId="1041057216">
    <w:abstractNumId w:val="2"/>
    <w:lvlOverride w:ilvl="0">
      <w:startOverride w:val="1"/>
    </w:lvlOverride>
  </w:num>
  <w:num w:numId="2" w16cid:durableId="2068994803">
    <w:abstractNumId w:val="0"/>
    <w:lvlOverride w:ilvl="0">
      <w:startOverride w:val="1"/>
    </w:lvlOverride>
  </w:num>
  <w:num w:numId="3" w16cid:durableId="264847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E54"/>
    <w:rsid w:val="009D6E54"/>
    <w:rsid w:val="00B2556E"/>
    <w:rsid w:val="00EE2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FCECAF0-8CF6-5547-ADC8-8689B604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4D8C"/>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3450</Words>
  <Characters>19669</Characters>
  <Application>Microsoft Office Word</Application>
  <DocSecurity>0</DocSecurity>
  <Lines>163</Lines>
  <Paragraphs>46</Paragraphs>
  <ScaleCrop>false</ScaleCrop>
  <Company/>
  <LinksUpToDate>false</LinksUpToDate>
  <CharactersWithSpaces>23073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Mickael Osegueda</cp:lastModifiedBy>
  <cp:revision>2</cp:revision>
  <dcterms:created xsi:type="dcterms:W3CDTF">2026-03-24T19:34:00Z</dcterms:created>
  <dcterms:modified xsi:type="dcterms:W3CDTF">2026-03-24T19:55:00Z</dcterms:modified>
</cp:coreProperties>
</file>