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36" w:rsidRDefault="00E2155C">
      <w:p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Important points:</w:t>
      </w:r>
    </w:p>
    <w:p w:rsidR="00E2155C" w:rsidRDefault="00E2155C" w:rsidP="00E2155C">
      <w:pPr>
        <w:pStyle w:val="Lijstalinea"/>
        <w:numPr>
          <w:ilvl w:val="0"/>
          <w:numId w:val="1"/>
        </w:num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Title</w:t>
      </w:r>
    </w:p>
    <w:p w:rsidR="00E2155C" w:rsidRDefault="00E2155C" w:rsidP="00E2155C">
      <w:pPr>
        <w:pStyle w:val="Lijstalinea"/>
        <w:numPr>
          <w:ilvl w:val="0"/>
          <w:numId w:val="1"/>
        </w:num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Authors</w:t>
      </w:r>
    </w:p>
    <w:p w:rsidR="00E2155C" w:rsidRDefault="00E2155C" w:rsidP="00E2155C">
      <w:pPr>
        <w:pStyle w:val="Lijstalinea"/>
        <w:numPr>
          <w:ilvl w:val="0"/>
          <w:numId w:val="1"/>
        </w:num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Introduction/Motivation (=WHAT, WHY)</w:t>
      </w:r>
    </w:p>
    <w:p w:rsidR="00E2155C" w:rsidRDefault="00E2155C" w:rsidP="00E2155C">
      <w:pPr>
        <w:pStyle w:val="Lijstalinea"/>
        <w:numPr>
          <w:ilvl w:val="0"/>
          <w:numId w:val="1"/>
        </w:num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Methods</w:t>
      </w:r>
      <w:r w:rsidR="00850E9C">
        <w:rPr>
          <w:rFonts w:ascii="Century" w:hAnsi="Century" w:cstheme="minorHAnsi"/>
          <w:sz w:val="28"/>
        </w:rPr>
        <w:t xml:space="preserve"> (HOW)</w:t>
      </w:r>
      <w:bookmarkStart w:id="0" w:name="_GoBack"/>
      <w:bookmarkEnd w:id="0"/>
    </w:p>
    <w:p w:rsidR="00E2155C" w:rsidRDefault="00E2155C" w:rsidP="00E2155C">
      <w:pPr>
        <w:pStyle w:val="Lijstalinea"/>
        <w:numPr>
          <w:ilvl w:val="0"/>
          <w:numId w:val="1"/>
        </w:num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(Results)</w:t>
      </w:r>
    </w:p>
    <w:p w:rsidR="00E2155C" w:rsidRPr="00E2155C" w:rsidRDefault="00E2155C" w:rsidP="00E2155C">
      <w:pPr>
        <w:pStyle w:val="Lijstalinea"/>
        <w:numPr>
          <w:ilvl w:val="0"/>
          <w:numId w:val="1"/>
        </w:numPr>
        <w:rPr>
          <w:rFonts w:ascii="Century" w:hAnsi="Century" w:cstheme="minorHAnsi"/>
          <w:sz w:val="28"/>
        </w:rPr>
      </w:pPr>
      <w:r>
        <w:rPr>
          <w:rFonts w:ascii="Century" w:hAnsi="Century" w:cstheme="minorHAnsi"/>
          <w:sz w:val="28"/>
        </w:rPr>
        <w:t>(Conclusions Future Work)</w:t>
      </w:r>
    </w:p>
    <w:sectPr w:rsidR="00E2155C" w:rsidRPr="00E2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24105"/>
    <w:multiLevelType w:val="hybridMultilevel"/>
    <w:tmpl w:val="4FA4C8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C2"/>
    <w:rsid w:val="002B10CD"/>
    <w:rsid w:val="004260C2"/>
    <w:rsid w:val="007B4E1E"/>
    <w:rsid w:val="00850E9C"/>
    <w:rsid w:val="00D31CA5"/>
    <w:rsid w:val="00E2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1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 Braekeleer</dc:creator>
  <cp:keywords/>
  <dc:description/>
  <cp:lastModifiedBy>Joran De Braekeleer</cp:lastModifiedBy>
  <cp:revision>2</cp:revision>
  <dcterms:created xsi:type="dcterms:W3CDTF">2021-03-06T11:48:00Z</dcterms:created>
  <dcterms:modified xsi:type="dcterms:W3CDTF">2021-03-06T11:59:00Z</dcterms:modified>
</cp:coreProperties>
</file>