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65B" w:rsidRDefault="0000465B" w:rsidP="004C059B">
      <w:pPr>
        <w:spacing w:line="220" w:lineRule="atLeast"/>
        <w:ind w:firstLine="720"/>
      </w:pPr>
      <w:r>
        <w:rPr>
          <w:rFonts w:hint="eastAsia"/>
        </w:rPr>
        <w:t>通过下图所示代码，我们希望能通过</w:t>
      </w:r>
      <w:r w:rsidR="004C059B">
        <w:rPr>
          <w:rFonts w:hint="eastAsia"/>
        </w:rPr>
        <w:t>ARIMA</w:t>
      </w:r>
      <w:r w:rsidR="004C059B">
        <w:rPr>
          <w:rFonts w:hint="eastAsia"/>
        </w:rPr>
        <w:t>即时间序列分析模型解决预测</w:t>
      </w:r>
      <w:r>
        <w:rPr>
          <w:rFonts w:hint="eastAsia"/>
        </w:rPr>
        <w:t>问题，这是一个极其经典的</w:t>
      </w:r>
      <w:r w:rsidR="004C059B">
        <w:rPr>
          <w:rFonts w:hint="eastAsia"/>
        </w:rPr>
        <w:t>通过差分、自回归、滑动平均问题从而解决预测</w:t>
      </w:r>
      <w:r>
        <w:rPr>
          <w:rFonts w:hint="eastAsia"/>
        </w:rPr>
        <w:t>问题的机器学习或数据挖掘算法。</w:t>
      </w:r>
    </w:p>
    <w:p w:rsidR="00E26647" w:rsidRDefault="00E26647" w:rsidP="004C059B">
      <w:pPr>
        <w:spacing w:line="220" w:lineRule="atLeast"/>
        <w:ind w:firstLine="720"/>
      </w:pPr>
      <w:r>
        <w:rPr>
          <w:noProof/>
        </w:rPr>
        <w:drawing>
          <wp:inline distT="0" distB="0" distL="0" distR="0">
            <wp:extent cx="2829560" cy="517525"/>
            <wp:effectExtent l="19050" t="0" r="8890" b="0"/>
            <wp:docPr id="1" name="图片 1" descr="C:\Users\Administrator\Desktop\homework\ARIMA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omework\ARIMA\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32" w:rsidRDefault="00412232" w:rsidP="004C059B">
      <w:pPr>
        <w:spacing w:line="220" w:lineRule="atLeast"/>
        <w:ind w:firstLine="720"/>
      </w:pPr>
      <w:r>
        <w:rPr>
          <w:rFonts w:hint="eastAsia"/>
        </w:rPr>
        <w:t>这是</w:t>
      </w:r>
      <w:r>
        <w:rPr>
          <w:rFonts w:hint="eastAsia"/>
        </w:rPr>
        <w:t>ARIMA</w:t>
      </w:r>
      <w:r>
        <w:rPr>
          <w:rFonts w:hint="eastAsia"/>
        </w:rPr>
        <w:t>的算法公式，即可表示为</w:t>
      </w:r>
      <w:r>
        <w:rPr>
          <w:rFonts w:hint="eastAsia"/>
        </w:rPr>
        <w:t>ARIMA(</w:t>
      </w:r>
      <w:proofErr w:type="spellStart"/>
      <w:r>
        <w:rPr>
          <w:rFonts w:hint="eastAsia"/>
        </w:rPr>
        <w:t>p,d,q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 w:rsidR="00172947" w:rsidRPr="00172947">
        <w:t>AR</w:t>
      </w:r>
      <w:r w:rsidR="00172947" w:rsidRPr="00172947">
        <w:t>是</w:t>
      </w:r>
      <w:r w:rsidR="00172947" w:rsidRPr="00172947">
        <w:t>"</w:t>
      </w:r>
      <w:r w:rsidR="00172947" w:rsidRPr="00172947">
        <w:t>自回归</w:t>
      </w:r>
      <w:r w:rsidR="00172947" w:rsidRPr="00172947">
        <w:t>"</w:t>
      </w:r>
      <w:r w:rsidR="00172947" w:rsidRPr="00172947">
        <w:t>，</w:t>
      </w:r>
      <w:r w:rsidR="00172947" w:rsidRPr="00172947">
        <w:t>p</w:t>
      </w:r>
      <w:r w:rsidR="00172947" w:rsidRPr="00172947">
        <w:t>为自回归项数；</w:t>
      </w:r>
      <w:r w:rsidR="00172947" w:rsidRPr="00172947">
        <w:t>MA</w:t>
      </w:r>
      <w:r w:rsidR="00172947" w:rsidRPr="00172947">
        <w:t>为</w:t>
      </w:r>
      <w:r w:rsidR="00172947" w:rsidRPr="00172947">
        <w:t>"</w:t>
      </w:r>
      <w:r w:rsidR="00172947" w:rsidRPr="00172947">
        <w:t>滑动平均</w:t>
      </w:r>
      <w:r w:rsidR="00172947" w:rsidRPr="00172947">
        <w:t>"</w:t>
      </w:r>
      <w:r w:rsidR="00172947" w:rsidRPr="00172947">
        <w:t>，</w:t>
      </w:r>
      <w:r w:rsidR="00172947" w:rsidRPr="00172947">
        <w:t>q</w:t>
      </w:r>
      <w:r w:rsidR="00172947" w:rsidRPr="00172947">
        <w:t>为滑动平均项数，</w:t>
      </w:r>
      <w:r w:rsidR="00172947" w:rsidRPr="00172947">
        <w:t>d</w:t>
      </w:r>
      <w:r w:rsidR="00172947" w:rsidRPr="00172947">
        <w:t>为使之成为平稳序列所做的差分次数（阶数）。</w:t>
      </w:r>
    </w:p>
    <w:p w:rsidR="005055B7" w:rsidRDefault="004C059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4068811"/>
            <wp:effectExtent l="19050" t="0" r="2540" b="0"/>
            <wp:docPr id="6" name="图片 1" descr="C:\Users\ADMINI~1\AppData\Local\Temp\15456554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565548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9B" w:rsidRDefault="004C059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698784"/>
            <wp:effectExtent l="19050" t="0" r="2540" b="0"/>
            <wp:docPr id="10" name="图片 3" descr="C:\Users\ADMINI~1\AppData\Local\Temp\15456555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565554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947" w:rsidRDefault="00172947" w:rsidP="00D31D50">
      <w:pPr>
        <w:spacing w:line="220" w:lineRule="atLeast"/>
      </w:pPr>
      <w:r>
        <w:rPr>
          <w:rFonts w:hint="eastAsia"/>
        </w:rPr>
        <w:t>代码步骤如下：</w:t>
      </w:r>
    </w:p>
    <w:p w:rsidR="00412232" w:rsidRDefault="00E26647" w:rsidP="00412232">
      <w:pPr>
        <w:pStyle w:val="a4"/>
        <w:numPr>
          <w:ilvl w:val="0"/>
          <w:numId w:val="3"/>
        </w:numPr>
        <w:spacing w:line="220" w:lineRule="atLeast"/>
        <w:ind w:firstLineChars="0"/>
      </w:pPr>
      <w:r w:rsidRPr="00E26647">
        <w:t>根据</w:t>
      </w:r>
      <w:r w:rsidR="00867F3C" w:rsidRPr="00E26647">
        <w:fldChar w:fldCharType="begin"/>
      </w:r>
      <w:r w:rsidRPr="00E26647">
        <w:instrText xml:space="preserve"> HYPERLINK "https://baike.baidu.com/item/%E6%97%B6%E9%97%B4%E5%BA%8F%E5%88%97" \t "_blank" </w:instrText>
      </w:r>
      <w:r w:rsidR="00867F3C" w:rsidRPr="00E26647">
        <w:fldChar w:fldCharType="separate"/>
      </w:r>
      <w:r w:rsidRPr="00E26647">
        <w:t>时间序列</w:t>
      </w:r>
      <w:r w:rsidR="00867F3C" w:rsidRPr="00E26647">
        <w:fldChar w:fldCharType="end"/>
      </w:r>
      <w:r w:rsidRPr="00E26647">
        <w:t>的散点图、自相关函数和偏自相关函数图识别其平稳性。</w:t>
      </w:r>
      <w:r w:rsidR="00412232" w:rsidRPr="00412232">
        <w:rPr>
          <w:noProof/>
        </w:rPr>
        <w:drawing>
          <wp:inline distT="0" distB="0" distL="0" distR="0">
            <wp:extent cx="4883930" cy="2398144"/>
            <wp:effectExtent l="19050" t="0" r="0" b="0"/>
            <wp:docPr id="2" name="图片 4" descr="C:\Users\Administrator\Desktop\homework\ARIM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homework\ARIMA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27" cy="239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2232">
        <w:t>我们这里是通过</w:t>
      </w:r>
      <w:proofErr w:type="spellStart"/>
      <w:r w:rsidR="00412232">
        <w:t>matplotlib</w:t>
      </w:r>
      <w:r w:rsidR="00412232">
        <w:rPr>
          <w:rFonts w:hint="eastAsia"/>
        </w:rPr>
        <w:t>.pyplot</w:t>
      </w:r>
      <w:proofErr w:type="spellEnd"/>
      <w:r w:rsidR="00412232">
        <w:rPr>
          <w:rFonts w:hint="eastAsia"/>
        </w:rPr>
        <w:t>将这些数据通过</w:t>
      </w:r>
      <w:r w:rsidR="00412232">
        <w:rPr>
          <w:rFonts w:hint="eastAsia"/>
        </w:rPr>
        <w:t>12*8</w:t>
      </w:r>
      <w:r w:rsidR="00412232">
        <w:rPr>
          <w:rFonts w:hint="eastAsia"/>
        </w:rPr>
        <w:t>的折线图展示出来，当然数据都是需要我们进行了预处理出来的。</w:t>
      </w:r>
    </w:p>
    <w:p w:rsidR="00412232" w:rsidRDefault="00E26647" w:rsidP="00412232">
      <w:pPr>
        <w:pStyle w:val="a4"/>
        <w:numPr>
          <w:ilvl w:val="0"/>
          <w:numId w:val="3"/>
        </w:numPr>
        <w:spacing w:line="220" w:lineRule="atLeast"/>
        <w:ind w:firstLineChars="0"/>
      </w:pPr>
      <w:r w:rsidRPr="00E26647">
        <w:lastRenderedPageBreak/>
        <w:t>对非平稳的时间序列数据进行平稳化处理。直到处理后的</w:t>
      </w:r>
      <w:r w:rsidR="00867F3C" w:rsidRPr="00E26647">
        <w:fldChar w:fldCharType="begin"/>
      </w:r>
      <w:r w:rsidRPr="00E26647">
        <w:instrText xml:space="preserve"> HYPERLINK "https://baike.baidu.com/item/%E8%87%AA%E7%9B%B8%E5%85%B3%E5%87%BD%E6%95%B0" \t "_blank" </w:instrText>
      </w:r>
      <w:r w:rsidR="00867F3C" w:rsidRPr="00E26647">
        <w:fldChar w:fldCharType="separate"/>
      </w:r>
      <w:r w:rsidRPr="00E26647">
        <w:t>自相关函数</w:t>
      </w:r>
      <w:r w:rsidR="00867F3C" w:rsidRPr="00E26647">
        <w:fldChar w:fldCharType="end"/>
      </w:r>
      <w:r w:rsidRPr="00E26647">
        <w:t>和</w:t>
      </w:r>
      <w:hyperlink r:id="rId11" w:tgtFrame="_blank" w:history="1">
        <w:r w:rsidRPr="00E26647">
          <w:t>偏自相关函数</w:t>
        </w:r>
      </w:hyperlink>
      <w:r w:rsidRPr="00E26647">
        <w:t>的数值非显著非零。</w:t>
      </w:r>
      <w:r w:rsidR="00412232" w:rsidRPr="00412232">
        <w:rPr>
          <w:noProof/>
        </w:rPr>
        <w:drawing>
          <wp:inline distT="0" distB="0" distL="0" distR="0">
            <wp:extent cx="5274310" cy="2589832"/>
            <wp:effectExtent l="19050" t="0" r="2540" b="0"/>
            <wp:docPr id="4" name="图片 5" descr="C:\Users\Administrator\Desktop\homework\ARIM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homework\ARIMA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2232">
        <w:t>这里我们给数据进行了一阶差分的转化，即</w:t>
      </w:r>
      <w:r w:rsidR="00412232">
        <w:rPr>
          <w:rFonts w:hint="eastAsia"/>
        </w:rPr>
        <w:t xml:space="preserve">diff1 = </w:t>
      </w:r>
      <w:proofErr w:type="spellStart"/>
      <w:r w:rsidR="00412232">
        <w:t>dta</w:t>
      </w:r>
      <w:r w:rsidR="00412232">
        <w:rPr>
          <w:rFonts w:hint="eastAsia"/>
        </w:rPr>
        <w:t>.diff</w:t>
      </w:r>
      <w:proofErr w:type="spellEnd"/>
      <w:r w:rsidR="00412232">
        <w:rPr>
          <w:rFonts w:hint="eastAsia"/>
        </w:rPr>
        <w:t>(1)</w:t>
      </w:r>
      <w:r w:rsidR="00412232">
        <w:rPr>
          <w:rFonts w:hint="eastAsia"/>
        </w:rPr>
        <w:t>，然后通过</w:t>
      </w:r>
      <w:proofErr w:type="spellStart"/>
      <w:r w:rsidR="00412232">
        <w:rPr>
          <w:rFonts w:hint="eastAsia"/>
        </w:rPr>
        <w:t>matplotlib</w:t>
      </w:r>
      <w:proofErr w:type="spellEnd"/>
      <w:r w:rsidR="00412232">
        <w:rPr>
          <w:rFonts w:hint="eastAsia"/>
        </w:rPr>
        <w:t>得到了一个一重差分的平稳时间序列。</w:t>
      </w:r>
    </w:p>
    <w:p w:rsidR="00412232" w:rsidRDefault="00412232" w:rsidP="00412232">
      <w:pPr>
        <w:pStyle w:val="a4"/>
        <w:numPr>
          <w:ilvl w:val="0"/>
          <w:numId w:val="3"/>
        </w:numPr>
        <w:spacing w:line="220" w:lineRule="atLeast"/>
        <w:ind w:firstLineChars="0"/>
      </w:pPr>
      <w:r w:rsidRPr="00E26647">
        <w:t>根据所识别出来的特征建立相应的时间序列模型。平稳化处理后，若</w:t>
      </w:r>
      <w:hyperlink r:id="rId13" w:tgtFrame="_blank" w:history="1">
        <w:r w:rsidRPr="00E26647">
          <w:t>偏自相关函数</w:t>
        </w:r>
      </w:hyperlink>
      <w:r w:rsidRPr="00E26647">
        <w:t>是</w:t>
      </w:r>
      <w:hyperlink r:id="rId14" w:tgtFrame="_blank" w:history="1">
        <w:r w:rsidRPr="00E26647">
          <w:t>截尾</w:t>
        </w:r>
      </w:hyperlink>
      <w:r w:rsidRPr="00E26647">
        <w:t>的，而</w:t>
      </w:r>
      <w:hyperlink r:id="rId15" w:tgtFrame="_blank" w:history="1">
        <w:r w:rsidRPr="00E26647">
          <w:t>自相关函数</w:t>
        </w:r>
      </w:hyperlink>
      <w:r w:rsidRPr="00E26647">
        <w:t>是</w:t>
      </w:r>
      <w:hyperlink r:id="rId16" w:tgtFrame="_blank" w:history="1">
        <w:r w:rsidRPr="00E26647">
          <w:t>拖尾</w:t>
        </w:r>
      </w:hyperlink>
      <w:r w:rsidRPr="00E26647">
        <w:t>的，则建立</w:t>
      </w:r>
      <w:hyperlink r:id="rId17" w:tgtFrame="_blank" w:history="1">
        <w:r w:rsidRPr="00E26647">
          <w:t>AR</w:t>
        </w:r>
        <w:r w:rsidRPr="00E26647">
          <w:t>模型</w:t>
        </w:r>
      </w:hyperlink>
      <w:r w:rsidRPr="00E26647">
        <w:t>；若</w:t>
      </w:r>
      <w:hyperlink r:id="rId18" w:tgtFrame="_blank" w:history="1">
        <w:r w:rsidRPr="00E26647">
          <w:t>偏自相关函数</w:t>
        </w:r>
      </w:hyperlink>
      <w:r w:rsidRPr="00E26647">
        <w:t>是</w:t>
      </w:r>
      <w:hyperlink r:id="rId19" w:tgtFrame="_blank" w:history="1">
        <w:r w:rsidRPr="00E26647">
          <w:t>拖尾</w:t>
        </w:r>
      </w:hyperlink>
      <w:r w:rsidRPr="00E26647">
        <w:t>的，而</w:t>
      </w:r>
      <w:hyperlink r:id="rId20" w:tgtFrame="_blank" w:history="1">
        <w:r w:rsidRPr="00E26647">
          <w:t>自相关函数</w:t>
        </w:r>
      </w:hyperlink>
      <w:r w:rsidRPr="00E26647">
        <w:t>是</w:t>
      </w:r>
      <w:hyperlink r:id="rId21" w:tgtFrame="_blank" w:history="1">
        <w:r w:rsidRPr="00E26647">
          <w:t>截尾</w:t>
        </w:r>
      </w:hyperlink>
      <w:r w:rsidRPr="00E26647">
        <w:t>的，则建立</w:t>
      </w:r>
      <w:hyperlink r:id="rId22" w:tgtFrame="_blank" w:history="1">
        <w:r w:rsidRPr="00E26647">
          <w:t>MA</w:t>
        </w:r>
        <w:r w:rsidRPr="00E26647">
          <w:t>模型</w:t>
        </w:r>
      </w:hyperlink>
      <w:r w:rsidRPr="00E26647">
        <w:t>；若</w:t>
      </w:r>
      <w:hyperlink r:id="rId23" w:tgtFrame="_blank" w:history="1">
        <w:r w:rsidRPr="00E26647">
          <w:t>偏自相关函数</w:t>
        </w:r>
      </w:hyperlink>
      <w:r w:rsidRPr="00E26647">
        <w:t>和</w:t>
      </w:r>
      <w:hyperlink r:id="rId24" w:tgtFrame="_blank" w:history="1">
        <w:r w:rsidRPr="00E26647">
          <w:t>自相关</w:t>
        </w:r>
        <w:r w:rsidRPr="00E26647">
          <w:lastRenderedPageBreak/>
          <w:t>函数</w:t>
        </w:r>
      </w:hyperlink>
      <w:r w:rsidRPr="00E26647">
        <w:t>均是</w:t>
      </w:r>
      <w:hyperlink r:id="rId25" w:tgtFrame="_blank" w:history="1">
        <w:r w:rsidRPr="00E26647">
          <w:t>拖尾</w:t>
        </w:r>
      </w:hyperlink>
      <w:r w:rsidRPr="00E26647">
        <w:t>的，则序列适合</w:t>
      </w:r>
      <w:hyperlink r:id="rId26" w:tgtFrame="_blank" w:history="1">
        <w:r w:rsidRPr="00E26647">
          <w:t>ARMA</w:t>
        </w:r>
        <w:r w:rsidRPr="00E26647">
          <w:t>模型</w:t>
        </w:r>
      </w:hyperlink>
      <w:r w:rsidRPr="00E26647">
        <w:t>。</w:t>
      </w:r>
      <w:r w:rsidR="000E7218" w:rsidRPr="000E7218">
        <w:rPr>
          <w:noProof/>
        </w:rPr>
        <w:drawing>
          <wp:inline distT="0" distB="0" distL="0" distR="0">
            <wp:extent cx="4768611" cy="4636853"/>
            <wp:effectExtent l="19050" t="0" r="0" b="0"/>
            <wp:docPr id="13" name="图片 6" descr="C:\Users\Administrator\Desktop\homework\ARIM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homework\ARIMA\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91" cy="464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232" w:rsidRPr="00E26647" w:rsidRDefault="00412232" w:rsidP="00412232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这里我们没有进行分析，因为我们搜寻到的数据是极其符合</w:t>
      </w:r>
      <w:r>
        <w:rPr>
          <w:rFonts w:hint="eastAsia"/>
        </w:rPr>
        <w:t>ARMA</w:t>
      </w:r>
      <w:r>
        <w:rPr>
          <w:rFonts w:hint="eastAsia"/>
        </w:rPr>
        <w:t>模型的。</w:t>
      </w:r>
    </w:p>
    <w:p w:rsidR="00E26647" w:rsidRDefault="00E26647" w:rsidP="00412232">
      <w:pPr>
        <w:pStyle w:val="a4"/>
        <w:numPr>
          <w:ilvl w:val="0"/>
          <w:numId w:val="3"/>
        </w:numPr>
        <w:spacing w:line="220" w:lineRule="atLeast"/>
        <w:ind w:firstLineChars="0"/>
      </w:pPr>
      <w:r w:rsidRPr="00E26647">
        <w:t>参数估计，检验是否具有统计意义。</w:t>
      </w:r>
      <w:r w:rsidR="000E7218" w:rsidRPr="000E7218">
        <w:rPr>
          <w:noProof/>
        </w:rPr>
        <w:drawing>
          <wp:inline distT="0" distB="0" distL="0" distR="0">
            <wp:extent cx="5274310" cy="2589831"/>
            <wp:effectExtent l="19050" t="0" r="2540" b="0"/>
            <wp:docPr id="9" name="图片 9" descr="C:\Users\Administrator\Desktop\homework\ARIM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homework\ARIMA\6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7218">
        <w:t>通过我们对模型分析，这里选择了对数据分布进行正态分布检验，而我们看到的图形，点大部分分布在了线上，基本符合正态分布的分布规律。</w:t>
      </w:r>
    </w:p>
    <w:p w:rsidR="00E26647" w:rsidRDefault="00E26647" w:rsidP="00412232">
      <w:pPr>
        <w:pStyle w:val="a4"/>
        <w:numPr>
          <w:ilvl w:val="0"/>
          <w:numId w:val="3"/>
        </w:numPr>
        <w:spacing w:line="220" w:lineRule="atLeast"/>
        <w:ind w:firstLineChars="0"/>
      </w:pPr>
      <w:r w:rsidRPr="00E26647">
        <w:lastRenderedPageBreak/>
        <w:t>假设检验，判断（诊断）残差序列是否为</w:t>
      </w:r>
      <w:r w:rsidR="00867F3C" w:rsidRPr="00E26647">
        <w:fldChar w:fldCharType="begin"/>
      </w:r>
      <w:r w:rsidRPr="00E26647">
        <w:instrText xml:space="preserve"> HYPERLINK "https://baike.baidu.com/item/%E7%99%BD%E5%99%AA%E5%A3%B0%E5%BA%8F%E5%88%97" \t "_blank" </w:instrText>
      </w:r>
      <w:r w:rsidR="00867F3C" w:rsidRPr="00E26647">
        <w:fldChar w:fldCharType="separate"/>
      </w:r>
      <w:r w:rsidRPr="00E26647">
        <w:t>白噪声序列</w:t>
      </w:r>
      <w:r w:rsidR="00867F3C" w:rsidRPr="00E26647">
        <w:fldChar w:fldCharType="end"/>
      </w:r>
      <w:r w:rsidRPr="00E26647">
        <w:t>。</w:t>
      </w:r>
      <w:r w:rsidR="000E7218" w:rsidRPr="000E7218">
        <w:rPr>
          <w:noProof/>
        </w:rPr>
        <w:drawing>
          <wp:inline distT="0" distB="0" distL="0" distR="0">
            <wp:extent cx="4690973" cy="4561361"/>
            <wp:effectExtent l="19050" t="0" r="0" b="0"/>
            <wp:docPr id="8" name="图片 7" descr="C:\Users\Administrator\Desktop\homework\ARIM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homework\ARIMA\4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334" cy="456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218" w:rsidRDefault="000E7218" w:rsidP="000E7218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通过残差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prob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>值均大于0.05，所以残差序列不存在自相关性。</w:t>
      </w:r>
    </w:p>
    <w:p w:rsidR="00412232" w:rsidRDefault="00E26647" w:rsidP="00412232">
      <w:pPr>
        <w:pStyle w:val="a4"/>
        <w:numPr>
          <w:ilvl w:val="0"/>
          <w:numId w:val="3"/>
        </w:numPr>
        <w:spacing w:line="220" w:lineRule="atLeast"/>
        <w:ind w:firstLineChars="0"/>
      </w:pPr>
      <w:r w:rsidRPr="00E26647">
        <w:t>利用已通过检验的模型进行预测。</w:t>
      </w:r>
    </w:p>
    <w:p w:rsidR="00E26647" w:rsidRDefault="00412232" w:rsidP="00412232">
      <w:pPr>
        <w:pStyle w:val="a4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190546" cy="2548701"/>
            <wp:effectExtent l="19050" t="0" r="0" b="0"/>
            <wp:docPr id="5" name="图片 8" descr="C:\Users\Administrator\Desktop\homework\ARIM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homework\ARIMA\5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500" cy="255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947" w:rsidRDefault="00412232" w:rsidP="000E7218">
      <w:pPr>
        <w:pStyle w:val="a4"/>
        <w:spacing w:line="220" w:lineRule="atLeast"/>
        <w:ind w:left="720" w:firstLine="440"/>
      </w:pPr>
      <w:r>
        <w:rPr>
          <w:rFonts w:hint="eastAsia"/>
        </w:rPr>
        <w:t>阴影部分为我们</w:t>
      </w:r>
      <w:r w:rsidR="00596A2D">
        <w:rPr>
          <w:rFonts w:hint="eastAsia"/>
        </w:rPr>
        <w:t>对</w:t>
      </w:r>
      <w:r w:rsidR="00596A2D">
        <w:rPr>
          <w:rFonts w:hint="eastAsia"/>
        </w:rPr>
        <w:t>2091-2100</w:t>
      </w:r>
      <w:r w:rsidR="00596A2D">
        <w:rPr>
          <w:rFonts w:hint="eastAsia"/>
        </w:rPr>
        <w:t>年代的预测，验证了我们对</w:t>
      </w:r>
      <w:r w:rsidR="00596A2D">
        <w:rPr>
          <w:rFonts w:hint="eastAsia"/>
        </w:rPr>
        <w:t>ARIMA</w:t>
      </w:r>
      <w:r w:rsidR="00596A2D">
        <w:rPr>
          <w:rFonts w:hint="eastAsia"/>
        </w:rPr>
        <w:t>的建模是成功的。</w:t>
      </w:r>
      <w:r w:rsidR="000E7218">
        <w:rPr>
          <w:rFonts w:hint="eastAsia"/>
        </w:rPr>
        <w:t>统计到预测数据如下：</w:t>
      </w:r>
    </w:p>
    <w:p w:rsidR="000E7218" w:rsidRDefault="000E7218" w:rsidP="000E7218">
      <w:pPr>
        <w:pStyle w:val="a4"/>
        <w:spacing w:line="220" w:lineRule="atLeast"/>
        <w:ind w:left="720" w:firstLine="440"/>
      </w:pPr>
      <w:r>
        <w:lastRenderedPageBreak/>
        <w:t>2090-12-31     9541.934170</w:t>
      </w:r>
    </w:p>
    <w:p w:rsidR="000E7218" w:rsidRDefault="000E7218" w:rsidP="000E7218">
      <w:pPr>
        <w:pStyle w:val="a4"/>
        <w:spacing w:line="220" w:lineRule="atLeast"/>
        <w:ind w:left="720" w:firstLine="440"/>
      </w:pPr>
      <w:r>
        <w:t>2091-12-31    12906.497016</w:t>
      </w:r>
    </w:p>
    <w:p w:rsidR="000E7218" w:rsidRDefault="000E7218" w:rsidP="000E7218">
      <w:pPr>
        <w:pStyle w:val="a4"/>
        <w:spacing w:line="220" w:lineRule="atLeast"/>
        <w:ind w:left="720" w:firstLine="440"/>
      </w:pPr>
      <w:r>
        <w:t>2092-12-31    13979.448587</w:t>
      </w:r>
    </w:p>
    <w:p w:rsidR="000E7218" w:rsidRDefault="000E7218" w:rsidP="000E7218">
      <w:pPr>
        <w:pStyle w:val="a4"/>
        <w:spacing w:line="220" w:lineRule="atLeast"/>
        <w:ind w:left="720" w:firstLine="440"/>
      </w:pPr>
      <w:r>
        <w:t>2093-12-31    14499.448647</w:t>
      </w:r>
    </w:p>
    <w:p w:rsidR="000E7218" w:rsidRDefault="000E7218" w:rsidP="000E7218">
      <w:pPr>
        <w:pStyle w:val="a4"/>
        <w:spacing w:line="220" w:lineRule="atLeast"/>
        <w:ind w:left="720" w:firstLine="440"/>
      </w:pPr>
      <w:r>
        <w:t>2094-12-31    13892.217206</w:t>
      </w:r>
    </w:p>
    <w:p w:rsidR="000E7218" w:rsidRDefault="000E7218" w:rsidP="000E7218">
      <w:pPr>
        <w:pStyle w:val="a4"/>
        <w:spacing w:line="220" w:lineRule="atLeast"/>
        <w:ind w:left="720" w:firstLine="440"/>
      </w:pPr>
      <w:r>
        <w:t>2095-12-31    13247.336277</w:t>
      </w:r>
    </w:p>
    <w:p w:rsidR="000E7218" w:rsidRDefault="000E7218" w:rsidP="000E7218">
      <w:pPr>
        <w:pStyle w:val="a4"/>
        <w:spacing w:line="220" w:lineRule="atLeast"/>
        <w:ind w:left="720" w:firstLine="440"/>
      </w:pPr>
      <w:r>
        <w:t>2096-12-31    10958.837240</w:t>
      </w:r>
    </w:p>
    <w:p w:rsidR="000E7218" w:rsidRDefault="000E7218" w:rsidP="000E7218">
      <w:pPr>
        <w:pStyle w:val="a4"/>
        <w:spacing w:line="220" w:lineRule="atLeast"/>
        <w:ind w:left="720" w:firstLine="440"/>
      </w:pPr>
      <w:r>
        <w:t>2097-12-31    10070.285452</w:t>
      </w:r>
    </w:p>
    <w:p w:rsidR="000E7218" w:rsidRDefault="000E7218" w:rsidP="000E7218">
      <w:pPr>
        <w:pStyle w:val="a4"/>
        <w:spacing w:line="220" w:lineRule="atLeast"/>
        <w:ind w:left="720" w:firstLine="440"/>
      </w:pPr>
      <w:r>
        <w:t>2098-12-31    12680.448582</w:t>
      </w:r>
    </w:p>
    <w:p w:rsidR="000E7218" w:rsidRDefault="000E7218" w:rsidP="000E7218">
      <w:pPr>
        <w:pStyle w:val="a4"/>
        <w:spacing w:line="220" w:lineRule="atLeast"/>
        <w:ind w:left="720" w:firstLine="440"/>
      </w:pPr>
      <w:r>
        <w:t>2099-12-31    13472.910370</w:t>
      </w:r>
    </w:p>
    <w:p w:rsidR="00713221" w:rsidRDefault="000E7218" w:rsidP="000E7218">
      <w:pPr>
        <w:pStyle w:val="a4"/>
        <w:spacing w:line="220" w:lineRule="atLeast"/>
        <w:ind w:left="720" w:firstLine="440"/>
      </w:pPr>
      <w:r>
        <w:t>2100-12-31    13611.974609</w:t>
      </w:r>
    </w:p>
    <w:p w:rsidR="005055B7" w:rsidRDefault="005055B7" w:rsidP="00596A2D">
      <w:pPr>
        <w:spacing w:line="220" w:lineRule="atLeast"/>
      </w:pPr>
    </w:p>
    <w:p w:rsidR="00567650" w:rsidRDefault="005055B7" w:rsidP="00567650">
      <w:pPr>
        <w:pStyle w:val="a4"/>
        <w:spacing w:line="220" w:lineRule="atLeast"/>
        <w:ind w:left="720" w:firstLineChars="0" w:firstLine="720"/>
      </w:pPr>
      <w:r>
        <w:rPr>
          <w:rFonts w:hint="eastAsia"/>
        </w:rPr>
        <w:t>此为我们通过</w:t>
      </w:r>
      <w:proofErr w:type="spellStart"/>
      <w:r w:rsidR="000E7218">
        <w:rPr>
          <w:rFonts w:hint="eastAsia"/>
        </w:rPr>
        <w:t>stats</w:t>
      </w:r>
      <w:r w:rsidR="00172947">
        <w:rPr>
          <w:rFonts w:hint="eastAsia"/>
        </w:rPr>
        <w:t>models</w:t>
      </w:r>
      <w:proofErr w:type="spellEnd"/>
      <w:r w:rsidR="00172947">
        <w:rPr>
          <w:rFonts w:hint="eastAsia"/>
        </w:rPr>
        <w:t>（经常作为计量经济学和统计学的建模工具）</w:t>
      </w:r>
      <w:r>
        <w:rPr>
          <w:rFonts w:hint="eastAsia"/>
        </w:rPr>
        <w:t>包中带有的数据集分析，然后我们又找到了</w:t>
      </w:r>
      <w:r w:rsidR="0000465B">
        <w:rPr>
          <w:rFonts w:hint="eastAsia"/>
        </w:rPr>
        <w:t>两组经典的数据集，然后尝试着解决新环境问题。</w:t>
      </w:r>
    </w:p>
    <w:p w:rsidR="00567650" w:rsidRDefault="00567650" w:rsidP="00567650">
      <w:pPr>
        <w:pStyle w:val="a4"/>
        <w:spacing w:line="220" w:lineRule="atLeast"/>
        <w:ind w:left="720" w:firstLineChars="0" w:firstLine="720"/>
      </w:pPr>
      <w:r>
        <w:rPr>
          <w:rFonts w:hint="eastAsia"/>
        </w:rPr>
        <w:t>以下是我们通过对模型了解之后总结的思路：</w:t>
      </w:r>
    </w:p>
    <w:p w:rsidR="00567650" w:rsidRPr="00567650" w:rsidRDefault="00567650" w:rsidP="00567650">
      <w:pPr>
        <w:pStyle w:val="a4"/>
        <w:spacing w:line="220" w:lineRule="atLeast"/>
        <w:ind w:left="1440" w:firstLineChars="0" w:firstLine="0"/>
      </w:pPr>
      <w:r>
        <w:t>(1)</w:t>
      </w:r>
      <w:r>
        <w:rPr>
          <w:rFonts w:hint="eastAsia"/>
        </w:rPr>
        <w:t xml:space="preserve"> </w:t>
      </w:r>
      <w:r w:rsidRPr="00567650">
        <w:t>获取被观测系统时间序列数据；</w:t>
      </w:r>
      <w:r>
        <w:br/>
        <w:t>(2)</w:t>
      </w:r>
      <w:r w:rsidRPr="00567650">
        <w:t xml:space="preserve"> </w:t>
      </w:r>
      <w:r w:rsidRPr="00567650">
        <w:t>对数据绘图，观测是否为平稳时间序列；对于非平稳时间序列要先进行</w:t>
      </w:r>
      <w:r w:rsidRPr="00567650">
        <w:t>d</w:t>
      </w:r>
      <w:r w:rsidRPr="00567650">
        <w:t>阶差分运算，化为平稳时间序列；</w:t>
      </w:r>
      <w:r>
        <w:br/>
        <w:t>(3)</w:t>
      </w:r>
      <w:r w:rsidRPr="00567650">
        <w:t xml:space="preserve"> </w:t>
      </w:r>
      <w:r w:rsidRPr="00567650">
        <w:t>经过第二步处理，已经得到平稳时间序列。要对平稳时间序列分别求得其自相关系数</w:t>
      </w:r>
      <w:r w:rsidRPr="00567650">
        <w:t xml:space="preserve">ACF </w:t>
      </w:r>
      <w:r w:rsidRPr="00567650">
        <w:t>和偏自相关系数</w:t>
      </w:r>
      <w:r w:rsidRPr="00567650">
        <w:t>PACF</w:t>
      </w:r>
      <w:r w:rsidRPr="00567650">
        <w:t>，通过对自相关图和偏自相关图的分析，得到最佳的阶层</w:t>
      </w:r>
      <w:r w:rsidRPr="00567650">
        <w:t xml:space="preserve"> p </w:t>
      </w:r>
      <w:r w:rsidRPr="00567650">
        <w:t>和阶数</w:t>
      </w:r>
      <w:r w:rsidRPr="00567650">
        <w:t xml:space="preserve"> q</w:t>
      </w:r>
    </w:p>
    <w:p w:rsidR="00567650" w:rsidRPr="00567650" w:rsidRDefault="00567650" w:rsidP="00567650">
      <w:pPr>
        <w:pStyle w:val="a4"/>
        <w:spacing w:line="220" w:lineRule="atLeast"/>
        <w:ind w:left="720" w:firstLineChars="0" w:firstLine="720"/>
      </w:pPr>
      <w:r>
        <w:rPr>
          <w:rFonts w:hint="eastAsia"/>
        </w:rPr>
        <w:t>(4)</w:t>
      </w:r>
      <w:r w:rsidRPr="00567650">
        <w:rPr>
          <w:rFonts w:hint="eastAsia"/>
        </w:rPr>
        <w:t xml:space="preserve"> </w:t>
      </w:r>
      <w:r w:rsidRPr="00567650">
        <w:rPr>
          <w:rFonts w:hint="eastAsia"/>
        </w:rPr>
        <w:t>由以上得到的</w:t>
      </w:r>
      <w:r w:rsidRPr="00567650">
        <w:rPr>
          <w:rFonts w:hint="eastAsia"/>
        </w:rPr>
        <w:t>d</w:t>
      </w:r>
      <w:r w:rsidRPr="00567650">
        <w:rPr>
          <w:rFonts w:hint="eastAsia"/>
        </w:rPr>
        <w:t>、</w:t>
      </w:r>
      <w:r w:rsidRPr="00567650">
        <w:rPr>
          <w:rFonts w:hint="eastAsia"/>
        </w:rPr>
        <w:t>q</w:t>
      </w:r>
      <w:r w:rsidRPr="00567650">
        <w:rPr>
          <w:rFonts w:hint="eastAsia"/>
        </w:rPr>
        <w:t>、</w:t>
      </w:r>
      <w:r w:rsidRPr="00567650">
        <w:rPr>
          <w:rFonts w:hint="eastAsia"/>
        </w:rPr>
        <w:t>p</w:t>
      </w:r>
      <w:r w:rsidRPr="00567650">
        <w:rPr>
          <w:rFonts w:hint="eastAsia"/>
        </w:rPr>
        <w:t>，得到</w:t>
      </w:r>
      <w:r w:rsidRPr="00567650">
        <w:rPr>
          <w:rFonts w:hint="eastAsia"/>
        </w:rPr>
        <w:t>ARIMA</w:t>
      </w:r>
      <w:r w:rsidRPr="00567650">
        <w:rPr>
          <w:rFonts w:hint="eastAsia"/>
        </w:rPr>
        <w:t>模型。然后开始对得到的模型进行模型检验。</w:t>
      </w:r>
    </w:p>
    <w:p w:rsidR="005055B7" w:rsidRDefault="005055B7" w:rsidP="0000465B">
      <w:pPr>
        <w:pStyle w:val="a4"/>
        <w:spacing w:line="220" w:lineRule="atLeast"/>
        <w:ind w:left="720" w:firstLineChars="0" w:firstLine="720"/>
      </w:pPr>
    </w:p>
    <w:p w:rsidR="00D03907" w:rsidRDefault="0000465B" w:rsidP="00D03907">
      <w:pPr>
        <w:pStyle w:val="a4"/>
        <w:spacing w:line="220" w:lineRule="atLeast"/>
        <w:ind w:left="720" w:firstLineChars="0" w:firstLine="720"/>
      </w:pPr>
      <w:r>
        <w:rPr>
          <w:rFonts w:hint="eastAsia"/>
        </w:rPr>
        <w:t>首先我们找</w:t>
      </w:r>
      <w:r w:rsidR="00F85FC4">
        <w:rPr>
          <w:rFonts w:hint="eastAsia"/>
        </w:rPr>
        <w:t>到了</w:t>
      </w:r>
      <w:r>
        <w:rPr>
          <w:rFonts w:hint="eastAsia"/>
        </w:rPr>
        <w:t>，此为经典的</w:t>
      </w:r>
      <w:r w:rsidR="0049135B">
        <w:rPr>
          <w:rFonts w:hint="eastAsia"/>
        </w:rPr>
        <w:t>波士顿时间序列</w:t>
      </w:r>
      <w:r>
        <w:t>问题；其次我们又找到了</w:t>
      </w:r>
      <w:r w:rsidR="0049135B">
        <w:t>国家统计年鉴</w:t>
      </w:r>
      <w:r>
        <w:t>问题的数据集。</w:t>
      </w:r>
      <w:r w:rsidR="007F2BC2">
        <w:t>同理上述模型，</w:t>
      </w:r>
      <w:r w:rsidR="003E3AD3">
        <w:t>然后我们将新的两组数据进行录入，就得到了</w:t>
      </w:r>
      <w:r w:rsidR="00FE7931">
        <w:t>我们对这两个新的实际问题的分析并建模从而得到的预测结果</w:t>
      </w:r>
      <w:r>
        <w:t>。</w:t>
      </w:r>
    </w:p>
    <w:p w:rsidR="00D03907" w:rsidRDefault="00D03907" w:rsidP="00D03907">
      <w:pPr>
        <w:spacing w:line="220" w:lineRule="atLeast"/>
      </w:pPr>
    </w:p>
    <w:p w:rsidR="00674C83" w:rsidRDefault="00674C83" w:rsidP="00D31D50">
      <w:pPr>
        <w:spacing w:line="220" w:lineRule="atLeast"/>
      </w:pPr>
    </w:p>
    <w:sectPr w:rsidR="00674C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D3F" w:rsidRDefault="00A72D3F" w:rsidP="0049135B">
      <w:pPr>
        <w:spacing w:after="0"/>
      </w:pPr>
      <w:r>
        <w:separator/>
      </w:r>
    </w:p>
  </w:endnote>
  <w:endnote w:type="continuationSeparator" w:id="0">
    <w:p w:rsidR="00A72D3F" w:rsidRDefault="00A72D3F" w:rsidP="0049135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D3F" w:rsidRDefault="00A72D3F" w:rsidP="0049135B">
      <w:pPr>
        <w:spacing w:after="0"/>
      </w:pPr>
      <w:r>
        <w:separator/>
      </w:r>
    </w:p>
  </w:footnote>
  <w:footnote w:type="continuationSeparator" w:id="0">
    <w:p w:rsidR="00A72D3F" w:rsidRDefault="00A72D3F" w:rsidP="0049135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30860"/>
    <w:multiLevelType w:val="multilevel"/>
    <w:tmpl w:val="08FC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40C43"/>
    <w:multiLevelType w:val="hybridMultilevel"/>
    <w:tmpl w:val="EE70C472"/>
    <w:lvl w:ilvl="0" w:tplc="C7D48B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E014DF"/>
    <w:multiLevelType w:val="hybridMultilevel"/>
    <w:tmpl w:val="E326B9BE"/>
    <w:lvl w:ilvl="0" w:tplc="C974F7D2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65B"/>
    <w:rsid w:val="000E7218"/>
    <w:rsid w:val="00172947"/>
    <w:rsid w:val="00187B63"/>
    <w:rsid w:val="00212D06"/>
    <w:rsid w:val="00276252"/>
    <w:rsid w:val="002D76EC"/>
    <w:rsid w:val="00320360"/>
    <w:rsid w:val="00323B43"/>
    <w:rsid w:val="003D37D8"/>
    <w:rsid w:val="003E3AD3"/>
    <w:rsid w:val="00412232"/>
    <w:rsid w:val="00426133"/>
    <w:rsid w:val="004358AB"/>
    <w:rsid w:val="0049135B"/>
    <w:rsid w:val="004A46ED"/>
    <w:rsid w:val="004C059B"/>
    <w:rsid w:val="005055B7"/>
    <w:rsid w:val="0053564D"/>
    <w:rsid w:val="005404CF"/>
    <w:rsid w:val="00567650"/>
    <w:rsid w:val="00593858"/>
    <w:rsid w:val="00596A2D"/>
    <w:rsid w:val="00674C83"/>
    <w:rsid w:val="00713221"/>
    <w:rsid w:val="007F2BC2"/>
    <w:rsid w:val="00867F3C"/>
    <w:rsid w:val="008B7726"/>
    <w:rsid w:val="0090209B"/>
    <w:rsid w:val="00A72D3F"/>
    <w:rsid w:val="00B230C6"/>
    <w:rsid w:val="00D03907"/>
    <w:rsid w:val="00D31D50"/>
    <w:rsid w:val="00E26647"/>
    <w:rsid w:val="00EA5DE4"/>
    <w:rsid w:val="00EF4091"/>
    <w:rsid w:val="00F42BCB"/>
    <w:rsid w:val="00F85FC4"/>
    <w:rsid w:val="00FE7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55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55B7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5055B7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E2664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6765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4913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49135B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4913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49135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443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808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705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121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04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51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ike.baidu.com/item/%E5%81%8F%E8%87%AA%E7%9B%B8%E5%85%B3%E5%87%BD%E6%95%B0" TargetMode="External"/><Relationship Id="rId18" Type="http://schemas.openxmlformats.org/officeDocument/2006/relationships/hyperlink" Target="https://baike.baidu.com/item/%E5%81%8F%E8%87%AA%E7%9B%B8%E5%85%B3%E5%87%BD%E6%95%B0" TargetMode="External"/><Relationship Id="rId26" Type="http://schemas.openxmlformats.org/officeDocument/2006/relationships/hyperlink" Target="https://baike.baidu.com/item/ARMA%E6%A8%A1%E5%9E%8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6%88%AA%E5%B0%B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aike.baidu.com/item/AR%E6%A8%A1%E5%9E%8B" TargetMode="External"/><Relationship Id="rId25" Type="http://schemas.openxmlformats.org/officeDocument/2006/relationships/hyperlink" Target="https://baike.baidu.com/item/%E6%8B%96%E5%B0%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8B%96%E5%B0%BE" TargetMode="External"/><Relationship Id="rId20" Type="http://schemas.openxmlformats.org/officeDocument/2006/relationships/hyperlink" Target="https://baike.baidu.com/item/%E8%87%AA%E7%9B%B8%E5%85%B3%E5%87%BD%E6%95%B0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81%8F%E8%87%AA%E7%9B%B8%E5%85%B3%E5%87%BD%E6%95%B0" TargetMode="External"/><Relationship Id="rId24" Type="http://schemas.openxmlformats.org/officeDocument/2006/relationships/hyperlink" Target="https://baike.baidu.com/item/%E8%87%AA%E7%9B%B8%E5%85%B3%E5%87%BD%E6%95%B0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8%87%AA%E7%9B%B8%E5%85%B3%E5%87%BD%E6%95%B0" TargetMode="External"/><Relationship Id="rId23" Type="http://schemas.openxmlformats.org/officeDocument/2006/relationships/hyperlink" Target="https://baike.baidu.com/item/%E5%81%8F%E8%87%AA%E7%9B%B8%E5%85%B3%E5%87%BD%E6%95%B0" TargetMode="External"/><Relationship Id="rId28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s://baike.baidu.com/item/%E6%8B%96%E5%B0%B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aike.baidu.com/item/%E6%88%AA%E5%B0%BE" TargetMode="External"/><Relationship Id="rId22" Type="http://schemas.openxmlformats.org/officeDocument/2006/relationships/hyperlink" Target="https://baike.baidu.com/item/MA%E6%A8%A1%E5%9E%8B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2018-12-26T04:41:00Z</dcterms:modified>
</cp:coreProperties>
</file>