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38F7E" w14:textId="77777777" w:rsidR="00E2115B" w:rsidRDefault="00E2115B" w:rsidP="00E2115B">
      <w:pPr>
        <w:spacing w:after="0" w:line="240" w:lineRule="auto"/>
        <w:jc w:val="center"/>
        <w:rPr>
          <w:b/>
          <w:color w:val="000000" w:themeColor="text1"/>
          <w:sz w:val="18"/>
          <w:szCs w:val="18"/>
        </w:rPr>
      </w:pPr>
      <w:r>
        <w:rPr>
          <w:b/>
          <w:color w:val="000000" w:themeColor="text1"/>
          <w:sz w:val="18"/>
          <w:szCs w:val="18"/>
        </w:rPr>
        <w:t>INFORME MENSUAL TRABAJO COMUNITARIO</w:t>
      </w:r>
    </w:p>
    <w:p w14:paraId="35249EE1" w14:textId="6BA2A72E" w:rsidR="00E2115B" w:rsidRPr="009B2744" w:rsidRDefault="00E2115B" w:rsidP="00E2115B">
      <w:pPr>
        <w:pStyle w:val="Subttulo"/>
        <w:rPr>
          <w:rFonts w:asciiTheme="minorHAnsi" w:hAnsiTheme="minorHAnsi" w:cs="Calibri"/>
          <w:color w:val="000000" w:themeColor="text1"/>
          <w:sz w:val="18"/>
          <w:szCs w:val="18"/>
          <w:u w:val="single"/>
          <w:lang w:val="en-US"/>
        </w:rPr>
      </w:pPr>
      <w:r w:rsidRPr="009B2744">
        <w:rPr>
          <w:rFonts w:asciiTheme="minorHAnsi" w:hAnsiTheme="minorHAnsi" w:cs="Calibri"/>
          <w:color w:val="000000" w:themeColor="text1"/>
          <w:sz w:val="18"/>
          <w:szCs w:val="18"/>
          <w:u w:val="single"/>
          <w:lang w:val="en-US"/>
        </w:rPr>
        <w:t>CITE: SMEC/DAMIEE/UMIEE /</w:t>
      </w:r>
      <w:r w:rsidR="00C17BDF">
        <w:rPr>
          <w:rFonts w:asciiTheme="minorHAnsi" w:hAnsiTheme="minorHAnsi" w:cs="Calibri"/>
          <w:color w:val="000000" w:themeColor="text1"/>
          <w:sz w:val="18"/>
          <w:szCs w:val="18"/>
          <w:u w:val="single"/>
          <w:lang w:val="en-US"/>
        </w:rPr>
        <w:t>ACV</w:t>
      </w:r>
      <w:r w:rsidRPr="009B2744">
        <w:rPr>
          <w:rFonts w:asciiTheme="minorHAnsi" w:hAnsiTheme="minorHAnsi" w:cs="Calibri"/>
          <w:color w:val="000000" w:themeColor="text1"/>
          <w:sz w:val="18"/>
          <w:szCs w:val="18"/>
          <w:u w:val="single"/>
          <w:lang w:val="en-US"/>
        </w:rPr>
        <w:t>/</w:t>
      </w:r>
      <w:r w:rsidR="00C17BDF">
        <w:rPr>
          <w:rFonts w:asciiTheme="minorHAnsi" w:hAnsiTheme="minorHAnsi" w:cs="Calibri"/>
          <w:color w:val="000000" w:themeColor="text1"/>
          <w:sz w:val="18"/>
          <w:szCs w:val="18"/>
          <w:u w:val="single"/>
          <w:lang w:val="en-US"/>
        </w:rPr>
        <w:t>003</w:t>
      </w:r>
      <w:r w:rsidRPr="009B2744">
        <w:rPr>
          <w:rFonts w:asciiTheme="minorHAnsi" w:hAnsiTheme="minorHAnsi" w:cs="Calibri"/>
          <w:color w:val="000000" w:themeColor="text1"/>
          <w:sz w:val="18"/>
          <w:szCs w:val="18"/>
          <w:u w:val="single"/>
          <w:lang w:val="en-US"/>
        </w:rPr>
        <w:t>/202</w:t>
      </w:r>
      <w:r w:rsidR="00C17BDF">
        <w:rPr>
          <w:rFonts w:asciiTheme="minorHAnsi" w:hAnsiTheme="minorHAnsi" w:cs="Calibri"/>
          <w:color w:val="000000" w:themeColor="text1"/>
          <w:sz w:val="18"/>
          <w:szCs w:val="18"/>
          <w:u w:val="single"/>
          <w:lang w:val="en-US"/>
        </w:rPr>
        <w:t>6</w:t>
      </w:r>
    </w:p>
    <w:p w14:paraId="58EFE9DD" w14:textId="77777777" w:rsidR="00E2115B" w:rsidRPr="009B2744" w:rsidRDefault="00E2115B" w:rsidP="00E2115B">
      <w:pPr>
        <w:pStyle w:val="Subttulo"/>
        <w:rPr>
          <w:rFonts w:asciiTheme="minorHAnsi" w:hAnsiTheme="minorHAnsi" w:cs="Calibri"/>
          <w:color w:val="000000" w:themeColor="text1"/>
          <w:sz w:val="18"/>
          <w:szCs w:val="18"/>
          <w:lang w:val="en-US"/>
        </w:rPr>
      </w:pPr>
    </w:p>
    <w:p w14:paraId="06EBB21C" w14:textId="77777777" w:rsidR="00E2115B" w:rsidRDefault="00E2115B" w:rsidP="00E2115B">
      <w:pPr>
        <w:spacing w:after="0" w:line="240" w:lineRule="auto"/>
        <w:rPr>
          <w:color w:val="000000" w:themeColor="text1"/>
          <w:sz w:val="18"/>
          <w:szCs w:val="18"/>
        </w:rPr>
      </w:pPr>
      <w:r>
        <w:rPr>
          <w:b/>
          <w:color w:val="000000" w:themeColor="text1"/>
          <w:sz w:val="18"/>
          <w:szCs w:val="18"/>
          <w:lang w:val="es-AR"/>
        </w:rPr>
        <w:t>A</w:t>
      </w:r>
      <w:r>
        <w:rPr>
          <w:color w:val="000000" w:themeColor="text1"/>
          <w:sz w:val="18"/>
          <w:szCs w:val="18"/>
          <w:lang w:val="es-AR"/>
        </w:rPr>
        <w:tab/>
        <w:t>:</w:t>
      </w:r>
      <w:r>
        <w:rPr>
          <w:color w:val="000000" w:themeColor="text1"/>
          <w:sz w:val="18"/>
          <w:szCs w:val="18"/>
          <w:lang w:val="es-AR"/>
        </w:rPr>
        <w:tab/>
        <w:t xml:space="preserve">Ing. Percy Apaza </w:t>
      </w:r>
      <w:proofErr w:type="spellStart"/>
      <w:r>
        <w:rPr>
          <w:color w:val="000000" w:themeColor="text1"/>
          <w:sz w:val="18"/>
          <w:szCs w:val="18"/>
          <w:lang w:val="es-AR"/>
        </w:rPr>
        <w:t>Huañapaco</w:t>
      </w:r>
      <w:proofErr w:type="spellEnd"/>
    </w:p>
    <w:p w14:paraId="1B1C8217" w14:textId="77777777" w:rsidR="00E2115B" w:rsidRDefault="00E2115B" w:rsidP="00E2115B">
      <w:pPr>
        <w:spacing w:after="0" w:line="240" w:lineRule="auto"/>
        <w:ind w:left="1416"/>
        <w:rPr>
          <w:b/>
          <w:color w:val="000000" w:themeColor="text1"/>
          <w:sz w:val="18"/>
          <w:szCs w:val="18"/>
        </w:rPr>
      </w:pPr>
      <w:r>
        <w:rPr>
          <w:b/>
          <w:color w:val="000000" w:themeColor="text1"/>
          <w:sz w:val="18"/>
          <w:szCs w:val="18"/>
        </w:rPr>
        <w:t>DIRECTOR DE TALENTO HUMANO (</w:t>
      </w:r>
      <w:proofErr w:type="spellStart"/>
      <w:r>
        <w:rPr>
          <w:b/>
          <w:color w:val="000000" w:themeColor="text1"/>
          <w:sz w:val="18"/>
          <w:szCs w:val="18"/>
        </w:rPr>
        <w:t>a.i.</w:t>
      </w:r>
      <w:proofErr w:type="spellEnd"/>
      <w:r>
        <w:rPr>
          <w:b/>
          <w:color w:val="000000" w:themeColor="text1"/>
          <w:sz w:val="18"/>
          <w:szCs w:val="18"/>
        </w:rPr>
        <w:t>)</w:t>
      </w:r>
    </w:p>
    <w:p w14:paraId="2FB75C63" w14:textId="77777777" w:rsidR="00E2115B" w:rsidRDefault="00E2115B" w:rsidP="00E2115B">
      <w:pPr>
        <w:spacing w:after="0" w:line="240" w:lineRule="auto"/>
        <w:ind w:left="1416"/>
        <w:rPr>
          <w:b/>
          <w:color w:val="000000" w:themeColor="text1"/>
          <w:sz w:val="18"/>
          <w:szCs w:val="18"/>
        </w:rPr>
      </w:pPr>
      <w:r>
        <w:rPr>
          <w:b/>
          <w:color w:val="000000" w:themeColor="text1"/>
          <w:sz w:val="18"/>
          <w:szCs w:val="18"/>
        </w:rPr>
        <w:t>GOBIERNO AUTÓNOMO MUNICIPAL DE EL ALTO</w:t>
      </w:r>
    </w:p>
    <w:p w14:paraId="28600600" w14:textId="77777777" w:rsidR="00E2115B" w:rsidRDefault="00E2115B" w:rsidP="00E2115B">
      <w:pPr>
        <w:spacing w:after="0" w:line="240" w:lineRule="auto"/>
        <w:jc w:val="both"/>
        <w:rPr>
          <w:b/>
          <w:color w:val="000000" w:themeColor="text1"/>
          <w:sz w:val="18"/>
          <w:szCs w:val="18"/>
        </w:rPr>
      </w:pPr>
    </w:p>
    <w:p w14:paraId="06D30525" w14:textId="77777777" w:rsidR="00E2115B" w:rsidRDefault="00E2115B" w:rsidP="00E2115B">
      <w:pPr>
        <w:spacing w:after="0" w:line="240" w:lineRule="auto"/>
        <w:jc w:val="both"/>
        <w:rPr>
          <w:color w:val="000000" w:themeColor="text1"/>
          <w:sz w:val="18"/>
          <w:szCs w:val="18"/>
        </w:rPr>
      </w:pPr>
      <w:r>
        <w:rPr>
          <w:b/>
          <w:color w:val="000000" w:themeColor="text1"/>
          <w:sz w:val="18"/>
          <w:szCs w:val="18"/>
        </w:rPr>
        <w:t>VÍA</w:t>
      </w:r>
      <w:r>
        <w:rPr>
          <w:b/>
          <w:color w:val="000000" w:themeColor="text1"/>
          <w:sz w:val="18"/>
          <w:szCs w:val="18"/>
        </w:rPr>
        <w:tab/>
        <w:t>:</w:t>
      </w:r>
      <w:r>
        <w:rPr>
          <w:color w:val="000000" w:themeColor="text1"/>
          <w:sz w:val="18"/>
          <w:szCs w:val="18"/>
        </w:rPr>
        <w:tab/>
        <w:t xml:space="preserve">Ing. José Guzmán Machaca </w:t>
      </w:r>
    </w:p>
    <w:p w14:paraId="6879196E" w14:textId="77777777" w:rsidR="00E2115B" w:rsidRDefault="00E2115B" w:rsidP="00E2115B">
      <w:pPr>
        <w:spacing w:after="0" w:line="240" w:lineRule="auto"/>
        <w:ind w:left="720" w:firstLine="720"/>
        <w:jc w:val="both"/>
        <w:rPr>
          <w:b/>
          <w:color w:val="000000" w:themeColor="text1"/>
          <w:sz w:val="18"/>
          <w:szCs w:val="18"/>
        </w:rPr>
      </w:pPr>
      <w:r>
        <w:rPr>
          <w:b/>
          <w:color w:val="000000" w:themeColor="text1"/>
          <w:sz w:val="18"/>
          <w:szCs w:val="18"/>
        </w:rPr>
        <w:t>DIRECTOR DE ADMINISTRACION Y MEJORA DE LA INFRAESTRUCTURA Y EQUIPAMIENTO</w:t>
      </w:r>
    </w:p>
    <w:p w14:paraId="08D18B9F" w14:textId="77777777" w:rsidR="00E2115B" w:rsidRDefault="00E2115B" w:rsidP="00E2115B">
      <w:pPr>
        <w:spacing w:after="0" w:line="240" w:lineRule="auto"/>
        <w:ind w:left="708" w:firstLine="708"/>
        <w:jc w:val="both"/>
        <w:rPr>
          <w:b/>
          <w:color w:val="000000" w:themeColor="text1"/>
          <w:sz w:val="18"/>
          <w:szCs w:val="18"/>
        </w:rPr>
      </w:pPr>
      <w:r>
        <w:rPr>
          <w:b/>
          <w:color w:val="000000" w:themeColor="text1"/>
          <w:sz w:val="18"/>
          <w:szCs w:val="18"/>
        </w:rPr>
        <w:t>Y EQUIPAMIENTO EDUCATIVO (D.A.M.I.E.E.)</w:t>
      </w:r>
    </w:p>
    <w:p w14:paraId="69E6137F" w14:textId="77777777" w:rsidR="00E2115B" w:rsidRDefault="00E2115B" w:rsidP="00E2115B">
      <w:pPr>
        <w:spacing w:after="0" w:line="240" w:lineRule="auto"/>
        <w:ind w:left="720" w:firstLine="720"/>
        <w:jc w:val="both"/>
        <w:rPr>
          <w:b/>
          <w:color w:val="000000" w:themeColor="text1"/>
          <w:sz w:val="18"/>
          <w:szCs w:val="18"/>
        </w:rPr>
      </w:pPr>
      <w:r>
        <w:rPr>
          <w:b/>
          <w:color w:val="000000" w:themeColor="text1"/>
          <w:sz w:val="18"/>
          <w:szCs w:val="18"/>
        </w:rPr>
        <w:t>GOBIERNO AUTÓNOMO MUNICIPAL DE EL ALTO</w:t>
      </w:r>
    </w:p>
    <w:p w14:paraId="3A86ECF1" w14:textId="77777777" w:rsidR="00E2115B" w:rsidRDefault="00E2115B" w:rsidP="00E2115B">
      <w:pPr>
        <w:spacing w:after="0" w:line="240" w:lineRule="auto"/>
        <w:ind w:left="720" w:firstLine="720"/>
        <w:jc w:val="both"/>
        <w:rPr>
          <w:b/>
          <w:color w:val="000000" w:themeColor="text1"/>
          <w:sz w:val="18"/>
          <w:szCs w:val="18"/>
        </w:rPr>
      </w:pPr>
    </w:p>
    <w:p w14:paraId="4A43733C" w14:textId="77777777" w:rsidR="00C67C65" w:rsidRPr="00182F34" w:rsidRDefault="00C67C65" w:rsidP="00C67C65">
      <w:pPr>
        <w:spacing w:after="0" w:line="240" w:lineRule="auto"/>
        <w:ind w:left="1440"/>
        <w:jc w:val="both"/>
        <w:rPr>
          <w:b/>
          <w:color w:val="000000" w:themeColor="text1"/>
          <w:sz w:val="18"/>
          <w:szCs w:val="18"/>
        </w:rPr>
      </w:pPr>
      <w:r w:rsidRPr="00182F34">
        <w:rPr>
          <w:color w:val="000000" w:themeColor="text1"/>
          <w:sz w:val="18"/>
          <w:szCs w:val="18"/>
        </w:rPr>
        <w:t>Ing. Marcelo Espejo Aliaga</w:t>
      </w:r>
      <w:r w:rsidRPr="00182F34">
        <w:rPr>
          <w:b/>
          <w:color w:val="000000" w:themeColor="text1"/>
          <w:sz w:val="18"/>
          <w:szCs w:val="18"/>
        </w:rPr>
        <w:t xml:space="preserve"> </w:t>
      </w:r>
    </w:p>
    <w:p w14:paraId="18A8A9BA" w14:textId="77777777" w:rsidR="00C67C65" w:rsidRPr="00182F34" w:rsidRDefault="00C67C65" w:rsidP="00C67C65">
      <w:pPr>
        <w:spacing w:after="0" w:line="240" w:lineRule="auto"/>
        <w:ind w:left="1440"/>
        <w:jc w:val="both"/>
        <w:rPr>
          <w:b/>
          <w:color w:val="000000" w:themeColor="text1"/>
          <w:sz w:val="18"/>
          <w:szCs w:val="18"/>
        </w:rPr>
      </w:pPr>
      <w:r w:rsidRPr="00182F34">
        <w:rPr>
          <w:b/>
          <w:color w:val="000000" w:themeColor="text1"/>
          <w:sz w:val="18"/>
          <w:szCs w:val="18"/>
        </w:rPr>
        <w:t xml:space="preserve">JEFE DE UNIDAD DE MEJORA DE LA INFRAESTRUCTURA Y EQUIPAMIENTO EDUCATIVO (U.M.I.E.E.) </w:t>
      </w:r>
    </w:p>
    <w:p w14:paraId="198411C0" w14:textId="77777777" w:rsidR="00C67C65" w:rsidRPr="00182F34" w:rsidRDefault="00C67C65" w:rsidP="00C67C65">
      <w:pPr>
        <w:spacing w:after="0" w:line="240" w:lineRule="auto"/>
        <w:ind w:left="720" w:firstLine="720"/>
        <w:jc w:val="both"/>
        <w:rPr>
          <w:b/>
          <w:color w:val="000000" w:themeColor="text1"/>
          <w:sz w:val="18"/>
          <w:szCs w:val="18"/>
        </w:rPr>
      </w:pPr>
      <w:r w:rsidRPr="00182F34">
        <w:rPr>
          <w:b/>
          <w:color w:val="000000" w:themeColor="text1"/>
          <w:sz w:val="18"/>
          <w:szCs w:val="18"/>
        </w:rPr>
        <w:t>GOBIERNO AUTÓNOMO MUNICIPAL DE EL ALTO</w:t>
      </w:r>
    </w:p>
    <w:p w14:paraId="1D0EC9EB" w14:textId="77777777" w:rsidR="00E2115B" w:rsidRDefault="00E2115B" w:rsidP="00E2115B">
      <w:pPr>
        <w:spacing w:after="0" w:line="240" w:lineRule="auto"/>
        <w:ind w:left="720" w:firstLine="720"/>
        <w:jc w:val="both"/>
        <w:rPr>
          <w:b/>
          <w:color w:val="000000" w:themeColor="text1"/>
          <w:sz w:val="18"/>
          <w:szCs w:val="18"/>
        </w:rPr>
      </w:pPr>
    </w:p>
    <w:p w14:paraId="5B650F8A" w14:textId="77777777" w:rsidR="00E2115B" w:rsidRDefault="00E2115B" w:rsidP="00E2115B">
      <w:pPr>
        <w:spacing w:after="0" w:line="240" w:lineRule="auto"/>
        <w:jc w:val="both"/>
        <w:rPr>
          <w:color w:val="000000" w:themeColor="text1"/>
          <w:sz w:val="18"/>
          <w:szCs w:val="18"/>
        </w:rPr>
      </w:pPr>
      <w:r>
        <w:rPr>
          <w:b/>
          <w:color w:val="000000" w:themeColor="text1"/>
          <w:sz w:val="18"/>
          <w:szCs w:val="18"/>
        </w:rPr>
        <w:t>DE</w:t>
      </w:r>
      <w:r>
        <w:rPr>
          <w:b/>
          <w:color w:val="000000" w:themeColor="text1"/>
          <w:sz w:val="18"/>
          <w:szCs w:val="18"/>
        </w:rPr>
        <w:tab/>
        <w:t>:</w:t>
      </w:r>
      <w:r>
        <w:rPr>
          <w:color w:val="000000" w:themeColor="text1"/>
          <w:sz w:val="18"/>
          <w:szCs w:val="18"/>
        </w:rPr>
        <w:tab/>
        <w:t>Abg.  Livia Marcela Calle Arteaga</w:t>
      </w:r>
    </w:p>
    <w:p w14:paraId="4F1212CC" w14:textId="77777777" w:rsidR="00E2115B" w:rsidRDefault="00E2115B" w:rsidP="00E2115B">
      <w:pPr>
        <w:spacing w:after="0" w:line="240" w:lineRule="auto"/>
        <w:ind w:left="708" w:firstLine="708"/>
        <w:jc w:val="both"/>
        <w:rPr>
          <w:b/>
          <w:color w:val="000000" w:themeColor="text1"/>
          <w:sz w:val="18"/>
          <w:szCs w:val="18"/>
        </w:rPr>
      </w:pPr>
      <w:r>
        <w:rPr>
          <w:b/>
          <w:color w:val="000000" w:themeColor="text1"/>
          <w:sz w:val="18"/>
          <w:szCs w:val="18"/>
        </w:rPr>
        <w:t>SUPERVISOR DE TRABAJO COMUNITARIO</w:t>
      </w:r>
    </w:p>
    <w:p w14:paraId="03680B02" w14:textId="77777777" w:rsidR="00E2115B" w:rsidRDefault="00E2115B" w:rsidP="00E2115B">
      <w:pPr>
        <w:spacing w:after="0" w:line="240" w:lineRule="auto"/>
        <w:ind w:left="696" w:firstLine="720"/>
        <w:jc w:val="both"/>
        <w:rPr>
          <w:b/>
          <w:color w:val="000000" w:themeColor="text1"/>
          <w:sz w:val="18"/>
          <w:szCs w:val="18"/>
        </w:rPr>
      </w:pPr>
      <w:r>
        <w:rPr>
          <w:b/>
          <w:color w:val="000000" w:themeColor="text1"/>
          <w:sz w:val="18"/>
          <w:szCs w:val="18"/>
        </w:rPr>
        <w:t>GOBIERNO AUTÓNOMO MUNICIPAL DE EL ALTO</w:t>
      </w:r>
    </w:p>
    <w:p w14:paraId="497AF89C" w14:textId="77777777" w:rsidR="00E2115B" w:rsidRDefault="00E2115B" w:rsidP="00E2115B">
      <w:pPr>
        <w:spacing w:after="0" w:line="240" w:lineRule="auto"/>
        <w:jc w:val="both"/>
        <w:rPr>
          <w:b/>
          <w:color w:val="000000" w:themeColor="text1"/>
        </w:rPr>
      </w:pPr>
    </w:p>
    <w:p w14:paraId="3A497666" w14:textId="1C89EEBF" w:rsidR="00C67C65" w:rsidRDefault="00E2115B" w:rsidP="00C67C65">
      <w:pPr>
        <w:spacing w:after="0" w:line="240" w:lineRule="auto"/>
        <w:ind w:left="1418" w:hanging="1418"/>
        <w:jc w:val="both"/>
        <w:rPr>
          <w:b/>
          <w:color w:val="000000" w:themeColor="text1"/>
          <w:sz w:val="18"/>
        </w:rPr>
      </w:pPr>
      <w:r w:rsidRPr="00DE4A16">
        <w:rPr>
          <w:b/>
          <w:color w:val="000000" w:themeColor="text1"/>
          <w:sz w:val="18"/>
        </w:rPr>
        <w:t>REF       :</w:t>
      </w:r>
      <w:r w:rsidRPr="00DE4A16">
        <w:rPr>
          <w:b/>
          <w:color w:val="000000" w:themeColor="text1"/>
          <w:sz w:val="18"/>
        </w:rPr>
        <w:tab/>
      </w:r>
      <w:r w:rsidR="00C67C65" w:rsidRPr="00DE4A16">
        <w:rPr>
          <w:b/>
          <w:color w:val="000000" w:themeColor="text1"/>
          <w:sz w:val="18"/>
        </w:rPr>
        <w:t xml:space="preserve">INFORME </w:t>
      </w:r>
      <w:r w:rsidR="00C67C65">
        <w:rPr>
          <w:b/>
          <w:color w:val="000000" w:themeColor="text1"/>
          <w:sz w:val="18"/>
        </w:rPr>
        <w:t xml:space="preserve">MENSUAL </w:t>
      </w:r>
      <w:r w:rsidR="00C67C65" w:rsidRPr="00DE4A16">
        <w:rPr>
          <w:b/>
          <w:color w:val="000000" w:themeColor="text1"/>
          <w:sz w:val="18"/>
        </w:rPr>
        <w:t xml:space="preserve">DE TRABAJO COMUNITARIO DEL MES DE  </w:t>
      </w:r>
    </w:p>
    <w:p w14:paraId="2F4FEB04" w14:textId="77777777" w:rsidR="00C67C65" w:rsidRPr="00DE4A16" w:rsidRDefault="00C67C65" w:rsidP="00C67C65">
      <w:pPr>
        <w:spacing w:after="0" w:line="240" w:lineRule="auto"/>
        <w:ind w:left="1418"/>
        <w:jc w:val="both"/>
        <w:rPr>
          <w:b/>
          <w:color w:val="000000" w:themeColor="text1"/>
          <w:sz w:val="18"/>
        </w:rPr>
      </w:pPr>
      <w:r>
        <w:rPr>
          <w:b/>
          <w:color w:val="000000" w:themeColor="text1"/>
          <w:sz w:val="18"/>
        </w:rPr>
        <w:t xml:space="preserve">CASO: </w:t>
      </w:r>
      <w:r w:rsidRPr="00DE4A16">
        <w:rPr>
          <w:b/>
          <w:color w:val="000000" w:themeColor="text1"/>
          <w:sz w:val="18"/>
        </w:rPr>
        <w:t>FELICIDAD QUISPE APAZA</w:t>
      </w:r>
      <w:r>
        <w:rPr>
          <w:b/>
          <w:color w:val="000000" w:themeColor="text1"/>
          <w:sz w:val="18"/>
        </w:rPr>
        <w:t xml:space="preserve"> – </w:t>
      </w:r>
      <w:r w:rsidRPr="006152B3">
        <w:rPr>
          <w:b/>
          <w:color w:val="000000" w:themeColor="text1"/>
          <w:sz w:val="18"/>
        </w:rPr>
        <w:t>NUREJ: 201502022207232</w:t>
      </w:r>
      <w:r>
        <w:rPr>
          <w:b/>
          <w:color w:val="000000" w:themeColor="text1"/>
          <w:sz w:val="18"/>
        </w:rPr>
        <w:t xml:space="preserve"> </w:t>
      </w:r>
    </w:p>
    <w:p w14:paraId="5967EA53" w14:textId="77777777" w:rsidR="00E2115B" w:rsidRPr="00DE4A16" w:rsidRDefault="00E2115B" w:rsidP="00E2115B">
      <w:pPr>
        <w:spacing w:after="0" w:line="240" w:lineRule="auto"/>
        <w:ind w:left="1418" w:hanging="1418"/>
        <w:jc w:val="both"/>
        <w:rPr>
          <w:b/>
          <w:color w:val="000000" w:themeColor="text1"/>
          <w:sz w:val="18"/>
        </w:rPr>
      </w:pPr>
    </w:p>
    <w:p w14:paraId="029545C7" w14:textId="3D5A4B9F" w:rsidR="00E2115B" w:rsidRPr="00DE4A16" w:rsidRDefault="00E2115B" w:rsidP="00E2115B">
      <w:pPr>
        <w:spacing w:after="0" w:line="240" w:lineRule="auto"/>
        <w:jc w:val="both"/>
        <w:rPr>
          <w:sz w:val="18"/>
        </w:rPr>
      </w:pPr>
      <w:r w:rsidRPr="00DE4A16">
        <w:rPr>
          <w:b/>
          <w:color w:val="000000" w:themeColor="text1"/>
          <w:sz w:val="18"/>
        </w:rPr>
        <w:t>FECHA</w:t>
      </w:r>
      <w:r w:rsidRPr="00DE4A16">
        <w:rPr>
          <w:b/>
          <w:color w:val="000000" w:themeColor="text1"/>
          <w:sz w:val="18"/>
        </w:rPr>
        <w:tab/>
      </w:r>
      <w:r w:rsidRPr="00DE4A16">
        <w:rPr>
          <w:color w:val="000000" w:themeColor="text1"/>
          <w:sz w:val="18"/>
        </w:rPr>
        <w:t>:</w:t>
      </w:r>
      <w:r w:rsidRPr="00DE4A16">
        <w:rPr>
          <w:b/>
          <w:color w:val="000000" w:themeColor="text1"/>
          <w:sz w:val="18"/>
        </w:rPr>
        <w:t xml:space="preserve"> </w:t>
      </w:r>
      <w:r w:rsidRPr="00DE4A16">
        <w:rPr>
          <w:b/>
          <w:color w:val="000000" w:themeColor="text1"/>
          <w:sz w:val="18"/>
        </w:rPr>
        <w:tab/>
      </w:r>
      <w:r w:rsidRPr="00DE4A16">
        <w:rPr>
          <w:color w:val="000000" w:themeColor="text1"/>
          <w:sz w:val="18"/>
        </w:rPr>
        <w:t xml:space="preserve">El Alto, </w:t>
      </w:r>
      <w:r w:rsidR="00596DD0">
        <w:rPr>
          <w:color w:val="000000" w:themeColor="text1"/>
          <w:sz w:val="18"/>
        </w:rPr>
        <w:t>10</w:t>
      </w:r>
      <w:r w:rsidR="00C67C65">
        <w:rPr>
          <w:color w:val="000000" w:themeColor="text1"/>
          <w:sz w:val="18"/>
        </w:rPr>
        <w:t xml:space="preserve"> de diciembre</w:t>
      </w:r>
      <w:r w:rsidR="00DA274C">
        <w:rPr>
          <w:color w:val="000000" w:themeColor="text1"/>
          <w:sz w:val="18"/>
        </w:rPr>
        <w:t xml:space="preserve"> </w:t>
      </w:r>
      <w:r w:rsidRPr="00DE4A16">
        <w:rPr>
          <w:color w:val="000000" w:themeColor="text1"/>
          <w:sz w:val="18"/>
        </w:rPr>
        <w:t>de 202</w:t>
      </w:r>
      <w:r w:rsidRPr="00DE4A16">
        <w:rPr>
          <w:noProof/>
          <w:sz w:val="18"/>
          <w:lang w:val="en-US" w:eastAsia="en-US"/>
        </w:rPr>
        <mc:AlternateContent>
          <mc:Choice Requires="wps">
            <w:drawing>
              <wp:anchor distT="0" distB="0" distL="114300" distR="114300" simplePos="0" relativeHeight="251659264" behindDoc="0" locked="0" layoutInCell="1" allowOverlap="1" wp14:anchorId="7D0861AB" wp14:editId="4597E052">
                <wp:simplePos x="0" y="0"/>
                <wp:positionH relativeFrom="column">
                  <wp:posOffset>-10461</wp:posOffset>
                </wp:positionH>
                <wp:positionV relativeFrom="paragraph">
                  <wp:posOffset>181766</wp:posOffset>
                </wp:positionV>
                <wp:extent cx="5779699" cy="0"/>
                <wp:effectExtent l="0" t="0" r="31115" b="19050"/>
                <wp:wrapNone/>
                <wp:docPr id="1" name="Conector recto 1"/>
                <wp:cNvGraphicFramePr/>
                <a:graphic xmlns:a="http://schemas.openxmlformats.org/drawingml/2006/main">
                  <a:graphicData uri="http://schemas.microsoft.com/office/word/2010/wordprocessingShape">
                    <wps:wsp>
                      <wps:cNvCnPr/>
                      <wps:spPr>
                        <a:xfrm>
                          <a:off x="0" y="0"/>
                          <a:ext cx="577969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1A9199"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pt,14.3pt" to="454.3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" strokecolor="black [3213]" strokeweight=".5pt">
                <v:stroke joinstyle="miter"/>
              </v:line>
            </w:pict>
          </mc:Fallback>
        </mc:AlternateContent>
      </w:r>
      <w:r w:rsidR="00C17BDF">
        <w:rPr>
          <w:color w:val="000000" w:themeColor="text1"/>
          <w:sz w:val="18"/>
        </w:rPr>
        <w:t>5</w:t>
      </w:r>
    </w:p>
    <w:p w14:paraId="33A28BAE" w14:textId="77777777" w:rsidR="00E2115B" w:rsidRDefault="00E2115B" w:rsidP="00E2115B">
      <w:pPr>
        <w:spacing w:before="240" w:line="240" w:lineRule="auto"/>
        <w:jc w:val="both"/>
        <w:rPr>
          <w:rFonts w:eastAsia="MS Mincho"/>
          <w:sz w:val="20"/>
          <w:szCs w:val="20"/>
        </w:rPr>
      </w:pPr>
      <w:r>
        <w:rPr>
          <w:rFonts w:eastAsia="MS Mincho"/>
          <w:sz w:val="20"/>
          <w:szCs w:val="20"/>
        </w:rPr>
        <w:t>En atención a los antecedentes tengo a bien informar los siguientes extremos:</w:t>
      </w:r>
    </w:p>
    <w:p w14:paraId="7DD56861" w14:textId="77777777" w:rsidR="00E2115B" w:rsidRDefault="00E2115B" w:rsidP="00E2115B">
      <w:pPr>
        <w:pStyle w:val="Prrafodelista"/>
        <w:numPr>
          <w:ilvl w:val="0"/>
          <w:numId w:val="9"/>
        </w:numPr>
        <w:spacing w:before="240" w:line="240" w:lineRule="auto"/>
        <w:jc w:val="both"/>
        <w:rPr>
          <w:rFonts w:eastAsia="MS Mincho"/>
          <w:b/>
          <w:sz w:val="20"/>
          <w:szCs w:val="20"/>
        </w:rPr>
      </w:pPr>
      <w:r>
        <w:rPr>
          <w:rFonts w:eastAsia="MS Mincho"/>
          <w:b/>
          <w:sz w:val="20"/>
          <w:szCs w:val="20"/>
        </w:rPr>
        <w:t>ANTECEDENTES.</w:t>
      </w:r>
    </w:p>
    <w:p w14:paraId="7F123DBB" w14:textId="77777777" w:rsidR="00E2115B" w:rsidRDefault="00E2115B" w:rsidP="00E2115B">
      <w:pPr>
        <w:pStyle w:val="Prrafodelista"/>
        <w:spacing w:before="240" w:line="240" w:lineRule="auto"/>
        <w:ind w:left="1080"/>
        <w:jc w:val="both"/>
        <w:rPr>
          <w:rFonts w:eastAsia="MS Mincho"/>
          <w:b/>
          <w:sz w:val="20"/>
          <w:szCs w:val="20"/>
        </w:rPr>
      </w:pPr>
    </w:p>
    <w:p w14:paraId="79D72FBB" w14:textId="77777777" w:rsidR="00E2115B" w:rsidRDefault="00E2115B" w:rsidP="00E2115B">
      <w:pPr>
        <w:pStyle w:val="Prrafodelista"/>
        <w:numPr>
          <w:ilvl w:val="0"/>
          <w:numId w:val="10"/>
        </w:numPr>
        <w:spacing w:after="0" w:line="240" w:lineRule="auto"/>
        <w:jc w:val="both"/>
        <w:rPr>
          <w:rFonts w:eastAsia="MS Mincho"/>
          <w:noProof/>
          <w:sz w:val="18"/>
          <w:szCs w:val="20"/>
          <w:lang w:eastAsia="es-BO"/>
        </w:rPr>
      </w:pPr>
      <w:r>
        <w:rPr>
          <w:rFonts w:eastAsia="MS Mincho"/>
          <w:noProof/>
          <w:sz w:val="18"/>
          <w:szCs w:val="20"/>
          <w:lang w:eastAsia="es-BO"/>
        </w:rPr>
        <w:t>INSTRUCTIVO CITE:GAMEA/SMAF/DTH/IPA/020/2025 de fecha 13 de agosto de 2025.</w:t>
      </w:r>
    </w:p>
    <w:p w14:paraId="4F4F226D" w14:textId="77777777" w:rsidR="00E2115B" w:rsidRDefault="00E2115B" w:rsidP="00E2115B">
      <w:pPr>
        <w:pStyle w:val="Prrafodelista"/>
        <w:numPr>
          <w:ilvl w:val="0"/>
          <w:numId w:val="10"/>
        </w:numPr>
        <w:spacing w:after="0" w:line="254" w:lineRule="auto"/>
        <w:jc w:val="both"/>
        <w:rPr>
          <w:color w:val="000000" w:themeColor="text1"/>
          <w:sz w:val="18"/>
          <w:szCs w:val="20"/>
        </w:rPr>
      </w:pPr>
      <w:r>
        <w:rPr>
          <w:rFonts w:eastAsia="MS Mincho" w:cstheme="minorHAnsi"/>
          <w:sz w:val="18"/>
          <w:szCs w:val="20"/>
        </w:rPr>
        <w:t xml:space="preserve">HOJA DE RUTA </w:t>
      </w:r>
      <w:r w:rsidRPr="00DE4A16">
        <w:rPr>
          <w:rFonts w:eastAsia="MS Mincho" w:cstheme="minorHAnsi"/>
          <w:sz w:val="18"/>
          <w:szCs w:val="20"/>
        </w:rPr>
        <w:t>GAMEA – 68979 – 2025, cursa INFORME GAMEA/DTH/UAL/OGM/179/2024 de fecha 30 de septiembre de 2024</w:t>
      </w:r>
      <w:r>
        <w:rPr>
          <w:rFonts w:eastAsia="MS Mincho" w:cstheme="minorHAnsi"/>
          <w:sz w:val="18"/>
          <w:szCs w:val="20"/>
        </w:rPr>
        <w:t>.</w:t>
      </w:r>
    </w:p>
    <w:p w14:paraId="29E8956D" w14:textId="77777777" w:rsidR="00E2115B" w:rsidRDefault="00E2115B" w:rsidP="00E2115B">
      <w:pPr>
        <w:pStyle w:val="Prrafodelista"/>
        <w:numPr>
          <w:ilvl w:val="0"/>
          <w:numId w:val="10"/>
        </w:numPr>
        <w:spacing w:after="0" w:line="240" w:lineRule="auto"/>
        <w:jc w:val="both"/>
        <w:rPr>
          <w:rFonts w:eastAsia="MS Mincho"/>
          <w:sz w:val="18"/>
          <w:szCs w:val="20"/>
        </w:rPr>
      </w:pPr>
      <w:r>
        <w:rPr>
          <w:rFonts w:eastAsia="MS Mincho"/>
          <w:sz w:val="18"/>
          <w:szCs w:val="20"/>
        </w:rPr>
        <w:t>MEMORÁNDUM DE LA DIRECCIÓN DE TALENTO HUMANO CITE: DTH/C/341/2024 de fecha 05 de abril de 2024, se designa al Lic. Gary Gómez Sánchez como Supervisor de Trabajo Comunitario.</w:t>
      </w:r>
    </w:p>
    <w:p w14:paraId="5AB94AAA" w14:textId="77777777" w:rsidR="00E2115B" w:rsidRDefault="00E2115B" w:rsidP="00E2115B">
      <w:pPr>
        <w:pStyle w:val="Prrafodelista"/>
        <w:numPr>
          <w:ilvl w:val="0"/>
          <w:numId w:val="10"/>
        </w:numPr>
        <w:spacing w:after="0" w:line="240" w:lineRule="auto"/>
        <w:jc w:val="both"/>
        <w:rPr>
          <w:rFonts w:eastAsia="MS Mincho"/>
          <w:sz w:val="18"/>
          <w:szCs w:val="20"/>
        </w:rPr>
      </w:pPr>
      <w:r>
        <w:rPr>
          <w:rFonts w:eastAsia="MS Mincho"/>
          <w:sz w:val="18"/>
          <w:szCs w:val="20"/>
        </w:rPr>
        <w:t>MEMORÁNDUM DE LA DIRECCIÓN DE TALENTO HUMANO CITE: DTH/C/795/2024, de fecha 17 de octubre de 2024, se designa al Lic. Christian Tancara Irusta como Supervisor de Trabajo Comunitario.</w:t>
      </w:r>
    </w:p>
    <w:p w14:paraId="11725452" w14:textId="77777777" w:rsidR="00E2115B" w:rsidRDefault="00E2115B" w:rsidP="00E2115B">
      <w:pPr>
        <w:pStyle w:val="Prrafodelista"/>
        <w:numPr>
          <w:ilvl w:val="0"/>
          <w:numId w:val="10"/>
        </w:numPr>
        <w:spacing w:after="0" w:line="240" w:lineRule="auto"/>
        <w:jc w:val="both"/>
        <w:rPr>
          <w:rFonts w:eastAsia="MS Mincho"/>
          <w:sz w:val="18"/>
          <w:szCs w:val="20"/>
        </w:rPr>
      </w:pPr>
      <w:r>
        <w:rPr>
          <w:rFonts w:eastAsia="MS Mincho"/>
          <w:sz w:val="18"/>
          <w:szCs w:val="20"/>
        </w:rPr>
        <w:t>MEMORÁNDUM DE LA DIRECCIÓN DE TALENTO HUMANO CITE: DTH/C/894/2024 de fecha 20 de noviembre de 2024, se designa al Lic. Luis Felipe Villca Torrez como Supervisor de Trabajo Comunitario.</w:t>
      </w:r>
    </w:p>
    <w:p w14:paraId="6A198B3A" w14:textId="77777777" w:rsidR="00E2115B" w:rsidRDefault="00E2115B" w:rsidP="00E2115B">
      <w:pPr>
        <w:pStyle w:val="Prrafodelista"/>
        <w:numPr>
          <w:ilvl w:val="0"/>
          <w:numId w:val="10"/>
        </w:numPr>
        <w:spacing w:after="0" w:line="240" w:lineRule="auto"/>
        <w:jc w:val="both"/>
        <w:rPr>
          <w:rFonts w:eastAsia="MS Mincho"/>
          <w:sz w:val="18"/>
          <w:szCs w:val="20"/>
        </w:rPr>
      </w:pPr>
      <w:r>
        <w:rPr>
          <w:rFonts w:eastAsia="MS Mincho"/>
          <w:sz w:val="18"/>
          <w:szCs w:val="20"/>
        </w:rPr>
        <w:t>MEMORÁNDUM DE LA DIRECCIÓN DE TALENTO HUMANO CITE: DTH/C/584/2025 de fecha 18 de agosto de 2025, y legalmente notificada en fecha 01 de septiembre de 2025, se designa a la Abg. Livia Marcela Calle Arteaga, como Supervisor de Trabajo Comunitario.</w:t>
      </w:r>
    </w:p>
    <w:p w14:paraId="70FF2E2C" w14:textId="77777777" w:rsidR="00E2115B" w:rsidRDefault="00E2115B" w:rsidP="00E2115B">
      <w:pPr>
        <w:pStyle w:val="Prrafodelista"/>
        <w:numPr>
          <w:ilvl w:val="0"/>
          <w:numId w:val="10"/>
        </w:numPr>
        <w:spacing w:line="240" w:lineRule="auto"/>
        <w:ind w:right="-1"/>
        <w:jc w:val="both"/>
        <w:rPr>
          <w:rFonts w:eastAsia="MS Mincho"/>
          <w:sz w:val="18"/>
          <w:szCs w:val="20"/>
        </w:rPr>
      </w:pPr>
      <w:r>
        <w:rPr>
          <w:rFonts w:eastAsia="MS Mincho" w:cstheme="minorHAnsi"/>
          <w:sz w:val="18"/>
          <w:szCs w:val="20"/>
        </w:rPr>
        <w:t>MEMORÁNDUM CITE: DTH/LL/01988/2025, de fecha 25 de julio de 2025, de SANCIÓN ECONÓMICA.</w:t>
      </w:r>
    </w:p>
    <w:p w14:paraId="089B42BA" w14:textId="77777777" w:rsidR="00E2115B" w:rsidRDefault="00E2115B" w:rsidP="00E2115B">
      <w:pPr>
        <w:pStyle w:val="Prrafodelista"/>
        <w:spacing w:line="240" w:lineRule="auto"/>
        <w:ind w:right="-1"/>
        <w:jc w:val="both"/>
        <w:rPr>
          <w:rFonts w:eastAsia="MS Mincho"/>
          <w:sz w:val="18"/>
          <w:szCs w:val="20"/>
        </w:rPr>
      </w:pPr>
    </w:p>
    <w:p w14:paraId="475B8D0C" w14:textId="77777777" w:rsidR="00E2115B" w:rsidRDefault="00E2115B" w:rsidP="00E2115B">
      <w:pPr>
        <w:pStyle w:val="Prrafodelista"/>
        <w:numPr>
          <w:ilvl w:val="0"/>
          <w:numId w:val="9"/>
        </w:numPr>
        <w:spacing w:before="240" w:line="240" w:lineRule="auto"/>
        <w:jc w:val="both"/>
        <w:rPr>
          <w:rFonts w:eastAsia="MS Mincho"/>
          <w:b/>
          <w:bCs/>
          <w:sz w:val="20"/>
        </w:rPr>
      </w:pPr>
      <w:r>
        <w:rPr>
          <w:rFonts w:eastAsia="MS Mincho"/>
          <w:b/>
          <w:bCs/>
          <w:sz w:val="20"/>
        </w:rPr>
        <w:t>MARCO LEGAL.</w:t>
      </w:r>
    </w:p>
    <w:p w14:paraId="1E3ED709" w14:textId="77777777" w:rsidR="00E2115B" w:rsidRDefault="00E2115B" w:rsidP="00E2115B">
      <w:pPr>
        <w:pStyle w:val="Prrafodelista"/>
        <w:spacing w:before="240" w:line="240" w:lineRule="auto"/>
        <w:jc w:val="both"/>
        <w:rPr>
          <w:rFonts w:eastAsia="MS Mincho"/>
          <w:b/>
          <w:bCs/>
          <w:sz w:val="20"/>
          <w:szCs w:val="20"/>
        </w:rPr>
      </w:pPr>
    </w:p>
    <w:p w14:paraId="4727F731" w14:textId="77777777" w:rsidR="00C67C65" w:rsidRPr="0073659F" w:rsidRDefault="00C67C65" w:rsidP="00C67C65">
      <w:pPr>
        <w:pStyle w:val="Prrafodelista"/>
        <w:numPr>
          <w:ilvl w:val="0"/>
          <w:numId w:val="4"/>
        </w:numPr>
        <w:spacing w:after="0" w:line="240" w:lineRule="auto"/>
        <w:jc w:val="both"/>
        <w:rPr>
          <w:rFonts w:eastAsia="MS Mincho"/>
          <w:sz w:val="18"/>
          <w:szCs w:val="20"/>
        </w:rPr>
      </w:pPr>
      <w:r w:rsidRPr="0073659F">
        <w:rPr>
          <w:rFonts w:eastAsia="MS Mincho"/>
          <w:sz w:val="18"/>
          <w:szCs w:val="20"/>
        </w:rPr>
        <w:t>Constitución Política Del Estado.</w:t>
      </w:r>
    </w:p>
    <w:p w14:paraId="6342F242" w14:textId="77777777" w:rsidR="00C67C65" w:rsidRPr="0073659F" w:rsidRDefault="00C67C65" w:rsidP="00C67C65">
      <w:pPr>
        <w:pStyle w:val="Prrafodelista"/>
        <w:numPr>
          <w:ilvl w:val="0"/>
          <w:numId w:val="4"/>
        </w:numPr>
        <w:spacing w:after="0" w:line="240" w:lineRule="auto"/>
        <w:jc w:val="both"/>
        <w:rPr>
          <w:rFonts w:eastAsia="MS Mincho"/>
          <w:sz w:val="18"/>
          <w:szCs w:val="20"/>
        </w:rPr>
      </w:pPr>
      <w:r w:rsidRPr="0073659F">
        <w:rPr>
          <w:rFonts w:eastAsia="MS Mincho"/>
          <w:sz w:val="18"/>
          <w:szCs w:val="20"/>
        </w:rPr>
        <w:t xml:space="preserve">Ley N°1768 del 10 de marzo de 1997, Código Penal. Art. 28. </w:t>
      </w:r>
    </w:p>
    <w:p w14:paraId="1A54B78E" w14:textId="77777777" w:rsidR="00C67C65" w:rsidRPr="0073659F" w:rsidRDefault="00C67C65" w:rsidP="00C67C65">
      <w:pPr>
        <w:pStyle w:val="Prrafodelista"/>
        <w:numPr>
          <w:ilvl w:val="0"/>
          <w:numId w:val="13"/>
        </w:numPr>
        <w:spacing w:after="0" w:line="240" w:lineRule="auto"/>
        <w:jc w:val="both"/>
        <w:rPr>
          <w:rFonts w:eastAsia="MS Mincho"/>
          <w:sz w:val="18"/>
          <w:szCs w:val="20"/>
        </w:rPr>
      </w:pPr>
      <w:r w:rsidRPr="0073659F">
        <w:rPr>
          <w:rFonts w:eastAsia="MS Mincho"/>
          <w:sz w:val="18"/>
          <w:szCs w:val="20"/>
        </w:rPr>
        <w:t xml:space="preserve">Ley N°1970 de 25 de abril de 1999, modificado por la Ley N°1173 de 03 de mayo de 2019, Código de Procedimiento Penal, Art. 366. </w:t>
      </w:r>
    </w:p>
    <w:p w14:paraId="3F127371" w14:textId="5711B281" w:rsidR="00C67C65" w:rsidRDefault="00C67C65" w:rsidP="00C67C65">
      <w:pPr>
        <w:pStyle w:val="Prrafodelista"/>
        <w:numPr>
          <w:ilvl w:val="0"/>
          <w:numId w:val="4"/>
        </w:numPr>
        <w:spacing w:after="0" w:line="240" w:lineRule="auto"/>
        <w:jc w:val="both"/>
        <w:rPr>
          <w:rFonts w:eastAsia="MS Mincho"/>
          <w:sz w:val="18"/>
          <w:szCs w:val="20"/>
        </w:rPr>
      </w:pPr>
      <w:r w:rsidRPr="0073659F">
        <w:rPr>
          <w:rFonts w:eastAsia="MS Mincho" w:cstheme="minorHAnsi"/>
          <w:sz w:val="18"/>
          <w:szCs w:val="20"/>
        </w:rPr>
        <w:t>Resolución Municipal Ejecutiva N°061/22 de 08 de noviembre de 2022, modificada por la Resolución Administrativa Municipal Ejecutiva N°050/2023 de 31 de octubre de 2023, Reglamento de Prestación de Trabajo Comunitario Dispuesto por autoridad Jurisdiccional del Órgano Ejecutivo del Gobierno Autónomo Municipal de El Alto</w:t>
      </w:r>
      <w:r w:rsidRPr="0073659F">
        <w:rPr>
          <w:rFonts w:eastAsia="MS Mincho"/>
          <w:sz w:val="18"/>
          <w:szCs w:val="20"/>
        </w:rPr>
        <w:t>.</w:t>
      </w:r>
    </w:p>
    <w:p w14:paraId="5CF9E464" w14:textId="77777777" w:rsidR="00C67C65" w:rsidRDefault="00C67C65" w:rsidP="00C67C65">
      <w:pPr>
        <w:pStyle w:val="Prrafodelista"/>
        <w:spacing w:after="0" w:line="240" w:lineRule="auto"/>
        <w:jc w:val="both"/>
        <w:rPr>
          <w:rFonts w:eastAsia="MS Mincho"/>
          <w:sz w:val="18"/>
          <w:szCs w:val="20"/>
        </w:rPr>
      </w:pPr>
    </w:p>
    <w:p w14:paraId="300289E8" w14:textId="77777777" w:rsidR="00E2115B" w:rsidRDefault="00E2115B" w:rsidP="00E2115B">
      <w:pPr>
        <w:pStyle w:val="Prrafodelista"/>
        <w:numPr>
          <w:ilvl w:val="0"/>
          <w:numId w:val="12"/>
        </w:numPr>
        <w:spacing w:before="240" w:line="240" w:lineRule="auto"/>
        <w:jc w:val="both"/>
        <w:rPr>
          <w:b/>
          <w:sz w:val="20"/>
        </w:rPr>
      </w:pPr>
      <w:r>
        <w:rPr>
          <w:rFonts w:eastAsia="MS Mincho"/>
          <w:b/>
          <w:sz w:val="20"/>
        </w:rPr>
        <w:t>ANÁLISIS.</w:t>
      </w:r>
    </w:p>
    <w:p w14:paraId="76BCF2F0" w14:textId="726D174A" w:rsidR="00C67C65" w:rsidRPr="00C67C65" w:rsidRDefault="00C67C65" w:rsidP="00C67C65">
      <w:pPr>
        <w:spacing w:before="240" w:line="240" w:lineRule="auto"/>
        <w:ind w:right="-1"/>
        <w:jc w:val="both"/>
        <w:rPr>
          <w:color w:val="000000" w:themeColor="text1"/>
          <w:sz w:val="20"/>
          <w:szCs w:val="20"/>
        </w:rPr>
      </w:pPr>
      <w:r w:rsidRPr="00C67C65">
        <w:rPr>
          <w:rFonts w:eastAsia="MS Mincho" w:cstheme="minorHAnsi"/>
          <w:sz w:val="20"/>
          <w:szCs w:val="20"/>
        </w:rPr>
        <w:t xml:space="preserve">Por hoja de ruta </w:t>
      </w:r>
      <w:r w:rsidRPr="00C67C65">
        <w:rPr>
          <w:rFonts w:eastAsia="MS Mincho" w:cstheme="minorHAnsi"/>
          <w:b/>
          <w:bCs/>
          <w:sz w:val="20"/>
          <w:szCs w:val="20"/>
        </w:rPr>
        <w:t xml:space="preserve">GAMEA – 68979 – 2024, </w:t>
      </w:r>
      <w:r w:rsidRPr="00C67C65">
        <w:rPr>
          <w:rFonts w:eastAsia="MS Mincho" w:cstheme="minorHAnsi"/>
          <w:bCs/>
          <w:sz w:val="20"/>
          <w:szCs w:val="20"/>
        </w:rPr>
        <w:t xml:space="preserve">cursa </w:t>
      </w:r>
      <w:r w:rsidRPr="00C67C65">
        <w:rPr>
          <w:rFonts w:eastAsia="MS Mincho" w:cstheme="minorHAnsi"/>
          <w:b/>
          <w:sz w:val="20"/>
          <w:szCs w:val="20"/>
        </w:rPr>
        <w:t>INFORME GAMEA/DTH/UAL/OGM/179/2024 de fecha 30 de     septiembre de 2024</w:t>
      </w:r>
      <w:r w:rsidRPr="00C67C65">
        <w:rPr>
          <w:rFonts w:eastAsia="MS Mincho" w:cstheme="minorHAnsi"/>
          <w:sz w:val="20"/>
          <w:szCs w:val="20"/>
        </w:rPr>
        <w:t xml:space="preserve">, por el cual se asigna Trabajo Comunitario a la beneficiaria </w:t>
      </w:r>
      <w:r w:rsidR="00C17BDF">
        <w:rPr>
          <w:rFonts w:eastAsia="MS Mincho" w:cstheme="minorHAnsi"/>
          <w:sz w:val="20"/>
          <w:szCs w:val="20"/>
        </w:rPr>
        <w:t>{{nombre</w:t>
      </w:r>
      <w:r w:rsidR="00DD7813">
        <w:rPr>
          <w:rFonts w:eastAsia="MS Mincho" w:cstheme="minorHAnsi"/>
          <w:sz w:val="20"/>
          <w:szCs w:val="20"/>
        </w:rPr>
        <w:t>}}</w:t>
      </w:r>
      <w:r w:rsidRPr="00C67C65">
        <w:rPr>
          <w:b/>
          <w:color w:val="000000" w:themeColor="text1"/>
          <w:sz w:val="20"/>
        </w:rPr>
        <w:t xml:space="preserve"> con </w:t>
      </w:r>
      <w:r w:rsidR="00DD7813">
        <w:rPr>
          <w:b/>
          <w:color w:val="000000" w:themeColor="text1"/>
          <w:sz w:val="20"/>
        </w:rPr>
        <w:t xml:space="preserve">C.I. </w:t>
      </w:r>
      <w:proofErr w:type="spellStart"/>
      <w:r w:rsidRPr="00C67C65">
        <w:rPr>
          <w:b/>
          <w:color w:val="000000" w:themeColor="text1"/>
          <w:sz w:val="20"/>
        </w:rPr>
        <w:t>N°</w:t>
      </w:r>
      <w:proofErr w:type="spellEnd"/>
      <w:r w:rsidR="00DD7813">
        <w:rPr>
          <w:b/>
          <w:color w:val="000000" w:themeColor="text1"/>
          <w:sz w:val="20"/>
        </w:rPr>
        <w:t xml:space="preserve"> {{</w:t>
      </w:r>
      <w:proofErr w:type="spellStart"/>
      <w:r w:rsidR="00DD7813">
        <w:rPr>
          <w:b/>
          <w:color w:val="000000" w:themeColor="text1"/>
          <w:sz w:val="20"/>
        </w:rPr>
        <w:t>ci</w:t>
      </w:r>
      <w:proofErr w:type="spellEnd"/>
      <w:r w:rsidR="00DD7813">
        <w:rPr>
          <w:b/>
          <w:color w:val="000000" w:themeColor="text1"/>
          <w:sz w:val="20"/>
        </w:rPr>
        <w:t>}}</w:t>
      </w:r>
      <w:r w:rsidRPr="00C67C65">
        <w:rPr>
          <w:b/>
          <w:color w:val="000000" w:themeColor="text1"/>
          <w:sz w:val="20"/>
          <w:szCs w:val="20"/>
        </w:rPr>
        <w:t>,</w:t>
      </w:r>
      <w:r w:rsidRPr="00C67C65">
        <w:rPr>
          <w:color w:val="000000" w:themeColor="text1"/>
          <w:sz w:val="20"/>
          <w:szCs w:val="20"/>
        </w:rPr>
        <w:t xml:space="preserve"> para desarrollar actividades de limpieza, salud u otra actividad acorde a sus capacidades de la beneficiaria, por el </w:t>
      </w:r>
      <w:r w:rsidRPr="00C67C65">
        <w:rPr>
          <w:b/>
          <w:color w:val="000000" w:themeColor="text1"/>
          <w:sz w:val="20"/>
          <w:szCs w:val="20"/>
        </w:rPr>
        <w:t>periodo</w:t>
      </w:r>
      <w:r w:rsidRPr="00C67C65">
        <w:rPr>
          <w:color w:val="000000" w:themeColor="text1"/>
          <w:sz w:val="20"/>
          <w:szCs w:val="20"/>
        </w:rPr>
        <w:t xml:space="preserve"> de </w:t>
      </w:r>
      <w:r w:rsidRPr="00C67C65">
        <w:rPr>
          <w:b/>
          <w:bCs/>
          <w:color w:val="000000" w:themeColor="text1"/>
          <w:sz w:val="20"/>
          <w:szCs w:val="20"/>
        </w:rPr>
        <w:t xml:space="preserve">un </w:t>
      </w:r>
      <w:r w:rsidR="00C17BDF">
        <w:rPr>
          <w:b/>
          <w:bCs/>
          <w:color w:val="000000" w:themeColor="text1"/>
          <w:sz w:val="20"/>
          <w:szCs w:val="20"/>
        </w:rPr>
        <w:t>{{</w:t>
      </w:r>
      <w:proofErr w:type="spellStart"/>
      <w:r w:rsidR="00280E6A">
        <w:rPr>
          <w:b/>
          <w:bCs/>
          <w:color w:val="000000" w:themeColor="text1"/>
          <w:sz w:val="20"/>
          <w:szCs w:val="20"/>
        </w:rPr>
        <w:t>periodo_meses</w:t>
      </w:r>
      <w:proofErr w:type="spellEnd"/>
      <w:r w:rsidR="00C17BDF">
        <w:rPr>
          <w:b/>
          <w:bCs/>
          <w:color w:val="000000" w:themeColor="text1"/>
          <w:sz w:val="20"/>
          <w:szCs w:val="20"/>
        </w:rPr>
        <w:t>}}</w:t>
      </w:r>
      <w:r w:rsidR="00280E6A">
        <w:rPr>
          <w:b/>
          <w:bCs/>
          <w:color w:val="000000" w:themeColor="text1"/>
          <w:sz w:val="20"/>
          <w:szCs w:val="20"/>
        </w:rPr>
        <w:t xml:space="preserve"> meses</w:t>
      </w:r>
      <w:r w:rsidRPr="00C67C65">
        <w:rPr>
          <w:color w:val="000000" w:themeColor="text1"/>
          <w:sz w:val="20"/>
          <w:szCs w:val="20"/>
        </w:rPr>
        <w:t xml:space="preserve"> con una </w:t>
      </w:r>
      <w:r w:rsidRPr="00C67C65">
        <w:rPr>
          <w:b/>
          <w:color w:val="000000" w:themeColor="text1"/>
          <w:sz w:val="20"/>
          <w:szCs w:val="20"/>
        </w:rPr>
        <w:t xml:space="preserve">carga horaria de </w:t>
      </w:r>
      <w:r w:rsidR="00C17BDF">
        <w:rPr>
          <w:b/>
          <w:color w:val="000000" w:themeColor="text1"/>
          <w:sz w:val="20"/>
          <w:szCs w:val="20"/>
        </w:rPr>
        <w:t>(</w:t>
      </w:r>
      <w:r w:rsidR="00280E6A">
        <w:rPr>
          <w:b/>
          <w:color w:val="000000" w:themeColor="text1"/>
          <w:sz w:val="20"/>
          <w:szCs w:val="20"/>
        </w:rPr>
        <w:t xml:space="preserve"> </w:t>
      </w:r>
      <w:r w:rsidR="00C17BDF">
        <w:rPr>
          <w:b/>
          <w:color w:val="000000" w:themeColor="text1"/>
          <w:sz w:val="20"/>
          <w:szCs w:val="20"/>
        </w:rPr>
        <w:t>{{carga}}</w:t>
      </w:r>
      <w:r w:rsidR="00280E6A">
        <w:rPr>
          <w:b/>
          <w:color w:val="000000" w:themeColor="text1"/>
          <w:sz w:val="20"/>
          <w:szCs w:val="20"/>
        </w:rPr>
        <w:t xml:space="preserve"> </w:t>
      </w:r>
      <w:r w:rsidR="00C17BDF">
        <w:rPr>
          <w:b/>
          <w:color w:val="000000" w:themeColor="text1"/>
          <w:sz w:val="20"/>
          <w:szCs w:val="20"/>
        </w:rPr>
        <w:t>)</w:t>
      </w:r>
      <w:r w:rsidRPr="00C67C65">
        <w:rPr>
          <w:b/>
          <w:color w:val="000000" w:themeColor="text1"/>
          <w:sz w:val="20"/>
          <w:szCs w:val="20"/>
        </w:rPr>
        <w:t xml:space="preserve"> horas semanales</w:t>
      </w:r>
      <w:r w:rsidRPr="00C67C65">
        <w:rPr>
          <w:rFonts w:eastAsia="MS Mincho" w:cstheme="minorHAnsi"/>
          <w:sz w:val="20"/>
          <w:szCs w:val="20"/>
        </w:rPr>
        <w:t>.</w:t>
      </w:r>
    </w:p>
    <w:p w14:paraId="49C0DA1F" w14:textId="56784347" w:rsidR="00C67C65" w:rsidRPr="00C67C65" w:rsidRDefault="00C67C65" w:rsidP="00C67C65">
      <w:pPr>
        <w:spacing w:before="240" w:line="240" w:lineRule="auto"/>
        <w:jc w:val="both"/>
        <w:rPr>
          <w:b/>
          <w:color w:val="000000" w:themeColor="text1"/>
          <w:sz w:val="20"/>
          <w:szCs w:val="20"/>
        </w:rPr>
      </w:pPr>
      <w:r w:rsidRPr="00C67C65">
        <w:rPr>
          <w:color w:val="000000" w:themeColor="text1"/>
          <w:sz w:val="20"/>
          <w:szCs w:val="20"/>
        </w:rPr>
        <w:t xml:space="preserve">Por </w:t>
      </w:r>
      <w:r w:rsidRPr="00C67C65">
        <w:rPr>
          <w:b/>
          <w:color w:val="000000" w:themeColor="text1"/>
          <w:sz w:val="20"/>
          <w:szCs w:val="20"/>
        </w:rPr>
        <w:t xml:space="preserve">Resolución No. V-336/2023 de fecha 17 de octubre de 2023, </w:t>
      </w:r>
      <w:r w:rsidRPr="00C67C65">
        <w:rPr>
          <w:color w:val="000000" w:themeColor="text1"/>
          <w:sz w:val="20"/>
          <w:szCs w:val="20"/>
        </w:rPr>
        <w:t>emitido por</w:t>
      </w:r>
      <w:r w:rsidRPr="00C67C65">
        <w:rPr>
          <w:b/>
          <w:color w:val="000000" w:themeColor="text1"/>
          <w:sz w:val="20"/>
          <w:szCs w:val="20"/>
        </w:rPr>
        <w:t xml:space="preserve"> </w:t>
      </w:r>
      <w:r w:rsidRPr="00C67C65">
        <w:rPr>
          <w:color w:val="000000" w:themeColor="text1"/>
          <w:sz w:val="20"/>
          <w:szCs w:val="20"/>
        </w:rPr>
        <w:t>el Juzgado</w:t>
      </w:r>
      <w:r w:rsidRPr="00C67C65">
        <w:rPr>
          <w:b/>
          <w:color w:val="000000" w:themeColor="text1"/>
          <w:sz w:val="20"/>
          <w:szCs w:val="20"/>
        </w:rPr>
        <w:t xml:space="preserve"> </w:t>
      </w:r>
      <w:r w:rsidRPr="00C67C65">
        <w:rPr>
          <w:color w:val="000000" w:themeColor="text1"/>
          <w:sz w:val="20"/>
          <w:szCs w:val="20"/>
        </w:rPr>
        <w:t xml:space="preserve">de Sentencia Contra la Violencia Penal No. 1 de la ciudad de El Alto </w:t>
      </w:r>
      <w:r w:rsidRPr="00C67C65">
        <w:rPr>
          <w:b/>
          <w:color w:val="000000" w:themeColor="text1"/>
          <w:sz w:val="20"/>
          <w:szCs w:val="20"/>
        </w:rPr>
        <w:t xml:space="preserve">y Acta de Audiencia Pública – Virtual de Consideración del Beneficio de Sanciones Alternativas a la Privación de Libertad, </w:t>
      </w:r>
      <w:r w:rsidRPr="00C67C65">
        <w:rPr>
          <w:bCs/>
          <w:color w:val="000000" w:themeColor="text1"/>
          <w:sz w:val="20"/>
          <w:szCs w:val="20"/>
        </w:rPr>
        <w:t>de fecha 11 de septiembre de 2024</w:t>
      </w:r>
      <w:r w:rsidRPr="00C67C65">
        <w:rPr>
          <w:color w:val="000000" w:themeColor="text1"/>
          <w:sz w:val="20"/>
          <w:szCs w:val="20"/>
        </w:rPr>
        <w:t xml:space="preserve">, emitida por el Juzgado de Ejecución Penal 1° de El Alto, que disponen: Trabajo Comunitario, a favor del GAMEA, por el periodo un </w:t>
      </w:r>
      <w:r w:rsidR="00280E6A">
        <w:rPr>
          <w:b/>
          <w:color w:val="000000" w:themeColor="text1"/>
          <w:sz w:val="20"/>
          <w:szCs w:val="20"/>
        </w:rPr>
        <w:t>( {{</w:t>
      </w:r>
      <w:proofErr w:type="spellStart"/>
      <w:r w:rsidR="00280E6A">
        <w:rPr>
          <w:b/>
          <w:color w:val="000000" w:themeColor="text1"/>
          <w:sz w:val="20"/>
          <w:szCs w:val="20"/>
        </w:rPr>
        <w:t>periodo_meses</w:t>
      </w:r>
      <w:proofErr w:type="spellEnd"/>
      <w:r w:rsidR="00280E6A">
        <w:rPr>
          <w:b/>
          <w:color w:val="000000" w:themeColor="text1"/>
          <w:sz w:val="20"/>
          <w:szCs w:val="20"/>
        </w:rPr>
        <w:t xml:space="preserve">}} ) meses </w:t>
      </w:r>
      <w:r w:rsidRPr="00C67C65">
        <w:rPr>
          <w:bCs/>
          <w:color w:val="000000" w:themeColor="text1"/>
          <w:sz w:val="20"/>
          <w:szCs w:val="20"/>
        </w:rPr>
        <w:t>con</w:t>
      </w:r>
      <w:r w:rsidRPr="00C67C65">
        <w:rPr>
          <w:color w:val="000000" w:themeColor="text1"/>
          <w:sz w:val="20"/>
          <w:szCs w:val="20"/>
        </w:rPr>
        <w:t xml:space="preserve"> una carga</w:t>
      </w:r>
      <w:r w:rsidRPr="00C67C65">
        <w:rPr>
          <w:b/>
          <w:color w:val="000000" w:themeColor="text1"/>
          <w:sz w:val="20"/>
          <w:szCs w:val="20"/>
        </w:rPr>
        <w:t xml:space="preserve"> horaria de (</w:t>
      </w:r>
      <w:r w:rsidR="00280E6A">
        <w:rPr>
          <w:b/>
          <w:color w:val="000000" w:themeColor="text1"/>
          <w:sz w:val="20"/>
          <w:szCs w:val="20"/>
        </w:rPr>
        <w:t xml:space="preserve"> {{</w:t>
      </w:r>
      <w:proofErr w:type="spellStart"/>
      <w:r w:rsidR="00280E6A">
        <w:rPr>
          <w:b/>
          <w:color w:val="000000" w:themeColor="text1"/>
          <w:sz w:val="20"/>
          <w:szCs w:val="20"/>
        </w:rPr>
        <w:t>carga_horaria</w:t>
      </w:r>
      <w:proofErr w:type="spellEnd"/>
      <w:r w:rsidR="00280E6A">
        <w:rPr>
          <w:b/>
          <w:color w:val="000000" w:themeColor="text1"/>
          <w:sz w:val="20"/>
          <w:szCs w:val="20"/>
        </w:rPr>
        <w:t xml:space="preserve">}} </w:t>
      </w:r>
      <w:r w:rsidRPr="00C67C65">
        <w:rPr>
          <w:b/>
          <w:color w:val="000000" w:themeColor="text1"/>
          <w:sz w:val="20"/>
          <w:szCs w:val="20"/>
        </w:rPr>
        <w:t xml:space="preserve">) horas </w:t>
      </w:r>
      <w:r w:rsidRPr="00C67C65">
        <w:rPr>
          <w:color w:val="000000" w:themeColor="text1"/>
          <w:sz w:val="20"/>
          <w:szCs w:val="20"/>
        </w:rPr>
        <w:t>semanales</w:t>
      </w:r>
      <w:r w:rsidRPr="00C67C65">
        <w:rPr>
          <w:b/>
          <w:color w:val="000000" w:themeColor="text1"/>
          <w:sz w:val="20"/>
          <w:szCs w:val="20"/>
        </w:rPr>
        <w:t>.</w:t>
      </w:r>
    </w:p>
    <w:p w14:paraId="067CB7B3" w14:textId="77777777" w:rsidR="00C67C65" w:rsidRPr="00C67C65" w:rsidRDefault="00C67C65" w:rsidP="00C67C65">
      <w:pPr>
        <w:spacing w:before="240" w:line="240" w:lineRule="auto"/>
        <w:jc w:val="both"/>
        <w:rPr>
          <w:b/>
          <w:color w:val="000000" w:themeColor="text1"/>
          <w:sz w:val="20"/>
          <w:szCs w:val="20"/>
        </w:rPr>
      </w:pPr>
      <w:r w:rsidRPr="00C67C65">
        <w:rPr>
          <w:rFonts w:eastAsia="MS Mincho"/>
          <w:sz w:val="20"/>
          <w:szCs w:val="20"/>
        </w:rPr>
        <w:lastRenderedPageBreak/>
        <w:t xml:space="preserve">Por </w:t>
      </w:r>
      <w:r w:rsidRPr="00C67C65">
        <w:rPr>
          <w:rFonts w:eastAsia="MS Mincho"/>
          <w:b/>
          <w:sz w:val="20"/>
          <w:szCs w:val="20"/>
        </w:rPr>
        <w:t>MEMORÁNDUM emitido por la Dirección de Talento Humano con CITE: DTH/C/341/2024 de fecha 05 de abril de 2024</w:t>
      </w:r>
      <w:r w:rsidRPr="00C67C65">
        <w:rPr>
          <w:rFonts w:eastAsia="MS Mincho"/>
          <w:sz w:val="20"/>
          <w:szCs w:val="20"/>
        </w:rPr>
        <w:t xml:space="preserve">, se designa al </w:t>
      </w:r>
      <w:r w:rsidRPr="00C67C65">
        <w:rPr>
          <w:rFonts w:eastAsia="MS Mincho"/>
          <w:b/>
          <w:sz w:val="20"/>
          <w:szCs w:val="20"/>
        </w:rPr>
        <w:t>Lic. Gary Gómez Sánchez como Supervisor de Trabajo Comunitario</w:t>
      </w:r>
      <w:r w:rsidRPr="00C67C65">
        <w:rPr>
          <w:rFonts w:eastAsia="MS Mincho"/>
          <w:sz w:val="20"/>
          <w:szCs w:val="20"/>
        </w:rPr>
        <w:t xml:space="preserve">, siendo que de la revisión de la carpeta de la Beneficiaria de la Suspensión Condicional de la Pena, se pudo comprobar que el Supervisor designado para Trabajo Comunitario, </w:t>
      </w:r>
      <w:r w:rsidRPr="00C67C65">
        <w:rPr>
          <w:rFonts w:eastAsia="MS Mincho"/>
          <w:b/>
          <w:bCs/>
          <w:sz w:val="20"/>
          <w:szCs w:val="20"/>
        </w:rPr>
        <w:t xml:space="preserve">NO </w:t>
      </w:r>
      <w:r w:rsidRPr="00C67C65">
        <w:rPr>
          <w:rFonts w:eastAsia="MS Mincho"/>
          <w:b/>
          <w:sz w:val="20"/>
          <w:szCs w:val="20"/>
        </w:rPr>
        <w:t>emitió los respectivos Informes Mensuales, de Trabajo Comunitario</w:t>
      </w:r>
      <w:r w:rsidRPr="00C67C65">
        <w:rPr>
          <w:rFonts w:eastAsia="MS Mincho"/>
          <w:sz w:val="20"/>
          <w:szCs w:val="20"/>
        </w:rPr>
        <w:t xml:space="preserve">, incumpliendo lo dispuesto por el </w:t>
      </w:r>
      <w:r w:rsidRPr="00C67C65">
        <w:rPr>
          <w:rFonts w:eastAsia="MS Mincho"/>
          <w:b/>
          <w:sz w:val="20"/>
          <w:szCs w:val="20"/>
        </w:rPr>
        <w:t>Art. 12 del</w:t>
      </w:r>
      <w:r w:rsidRPr="00C67C65">
        <w:rPr>
          <w:rFonts w:eastAsia="MS Mincho" w:cstheme="minorHAnsi"/>
          <w:b/>
          <w:sz w:val="20"/>
          <w:szCs w:val="20"/>
        </w:rPr>
        <w:t xml:space="preserve"> Reglamento de Prestación de Trabajo Comunitario, </w:t>
      </w:r>
      <w:r w:rsidRPr="00C67C65">
        <w:rPr>
          <w:rFonts w:eastAsia="MS Mincho" w:cstheme="minorHAnsi"/>
          <w:sz w:val="20"/>
          <w:szCs w:val="20"/>
        </w:rPr>
        <w:t>así mismo de la búsqueda</w:t>
      </w:r>
      <w:r w:rsidRPr="00C67C65">
        <w:rPr>
          <w:rFonts w:eastAsia="MS Mincho" w:cstheme="minorHAnsi"/>
          <w:b/>
          <w:sz w:val="20"/>
          <w:szCs w:val="20"/>
        </w:rPr>
        <w:t xml:space="preserve"> </w:t>
      </w:r>
      <w:r w:rsidRPr="00C67C65">
        <w:rPr>
          <w:rFonts w:eastAsia="MS Mincho" w:cstheme="minorHAnsi"/>
          <w:sz w:val="20"/>
          <w:szCs w:val="20"/>
        </w:rPr>
        <w:t>de</w:t>
      </w:r>
      <w:r w:rsidRPr="00C67C65">
        <w:rPr>
          <w:rFonts w:eastAsia="MS Mincho" w:cstheme="minorHAnsi"/>
          <w:b/>
          <w:sz w:val="20"/>
          <w:szCs w:val="20"/>
        </w:rPr>
        <w:t xml:space="preserve"> </w:t>
      </w:r>
      <w:r w:rsidRPr="00C67C65">
        <w:rPr>
          <w:rFonts w:eastAsia="MS Mincho" w:cstheme="minorHAnsi"/>
          <w:sz w:val="20"/>
          <w:szCs w:val="20"/>
        </w:rPr>
        <w:t>información supuestamente el supervisor no cuenta con llamadas de atención por este tema</w:t>
      </w:r>
      <w:r w:rsidRPr="00C67C65">
        <w:rPr>
          <w:rFonts w:eastAsia="MS Mincho" w:cstheme="minorHAnsi"/>
          <w:b/>
          <w:sz w:val="20"/>
          <w:szCs w:val="20"/>
        </w:rPr>
        <w:t>.</w:t>
      </w:r>
    </w:p>
    <w:p w14:paraId="799FF8BC" w14:textId="77777777" w:rsidR="00C67C65" w:rsidRPr="00C67C65" w:rsidRDefault="00C67C65" w:rsidP="00C67C65">
      <w:pPr>
        <w:spacing w:before="240" w:line="240" w:lineRule="auto"/>
        <w:jc w:val="both"/>
        <w:rPr>
          <w:rFonts w:eastAsia="MS Mincho"/>
          <w:b/>
          <w:sz w:val="20"/>
          <w:szCs w:val="20"/>
        </w:rPr>
      </w:pPr>
      <w:r w:rsidRPr="00C67C65">
        <w:rPr>
          <w:rFonts w:eastAsia="MS Mincho"/>
          <w:sz w:val="20"/>
          <w:szCs w:val="20"/>
        </w:rPr>
        <w:t xml:space="preserve">Por </w:t>
      </w:r>
      <w:r w:rsidRPr="00C67C65">
        <w:rPr>
          <w:rFonts w:eastAsia="MS Mincho"/>
          <w:b/>
          <w:sz w:val="20"/>
          <w:szCs w:val="20"/>
        </w:rPr>
        <w:t>MEMORÁNDUM emitido por la Dirección de Talento Humano con CITE: DTH/C/584/2025</w:t>
      </w:r>
      <w:r w:rsidRPr="00C67C65">
        <w:rPr>
          <w:rFonts w:eastAsia="MS Mincho"/>
          <w:sz w:val="20"/>
          <w:szCs w:val="20"/>
        </w:rPr>
        <w:t xml:space="preserve"> de fecha </w:t>
      </w:r>
      <w:r w:rsidRPr="00C67C65">
        <w:rPr>
          <w:rFonts w:eastAsia="MS Mincho"/>
          <w:b/>
          <w:sz w:val="20"/>
          <w:szCs w:val="20"/>
        </w:rPr>
        <w:t>18 de agosto de 2025</w:t>
      </w:r>
      <w:r w:rsidRPr="00C67C65">
        <w:rPr>
          <w:rFonts w:eastAsia="MS Mincho"/>
          <w:sz w:val="20"/>
          <w:szCs w:val="20"/>
        </w:rPr>
        <w:t xml:space="preserve">, y legalmente notificada en fecha </w:t>
      </w:r>
      <w:r w:rsidRPr="00C67C65">
        <w:rPr>
          <w:rFonts w:eastAsia="MS Mincho"/>
          <w:b/>
          <w:sz w:val="20"/>
          <w:szCs w:val="20"/>
        </w:rPr>
        <w:t>01 de septiembre de 2025,</w:t>
      </w:r>
      <w:r w:rsidRPr="00C67C65">
        <w:rPr>
          <w:rFonts w:eastAsia="MS Mincho" w:cstheme="minorHAnsi"/>
          <w:sz w:val="20"/>
          <w:szCs w:val="20"/>
        </w:rPr>
        <w:t xml:space="preserve"> donde se designa a la </w:t>
      </w:r>
      <w:r w:rsidRPr="00C67C65">
        <w:rPr>
          <w:rFonts w:eastAsia="MS Mincho" w:cstheme="minorHAnsi"/>
          <w:b/>
          <w:sz w:val="20"/>
          <w:szCs w:val="20"/>
        </w:rPr>
        <w:t>Abg. Livia Marcela Calle Arteaga, como Supervisor de Trabajo Comunitario</w:t>
      </w:r>
      <w:r w:rsidRPr="00C67C65">
        <w:rPr>
          <w:rFonts w:eastAsia="MS Mincho" w:cstheme="minorHAnsi"/>
          <w:sz w:val="20"/>
          <w:szCs w:val="20"/>
        </w:rPr>
        <w:t xml:space="preserve"> y por la facultad otorgada, </w:t>
      </w:r>
      <w:r w:rsidRPr="00C67C65">
        <w:rPr>
          <w:rFonts w:eastAsia="MS Mincho" w:cstheme="minorHAnsi"/>
          <w:b/>
          <w:sz w:val="20"/>
          <w:szCs w:val="20"/>
        </w:rPr>
        <w:t>se procede a</w:t>
      </w:r>
      <w:r w:rsidRPr="00C67C65">
        <w:rPr>
          <w:rFonts w:eastAsia="MS Mincho" w:cstheme="minorHAnsi"/>
          <w:sz w:val="20"/>
          <w:szCs w:val="20"/>
        </w:rPr>
        <w:t xml:space="preserve"> </w:t>
      </w:r>
      <w:r w:rsidRPr="00C67C65">
        <w:rPr>
          <w:rFonts w:eastAsia="MS Mincho" w:cstheme="minorHAnsi"/>
          <w:b/>
          <w:sz w:val="20"/>
          <w:szCs w:val="20"/>
        </w:rPr>
        <w:t>elaborar Informe Mensual de Cumplimiento</w:t>
      </w:r>
      <w:r w:rsidRPr="00C67C65">
        <w:rPr>
          <w:rFonts w:eastAsia="MS Mincho"/>
          <w:sz w:val="20"/>
          <w:szCs w:val="20"/>
        </w:rPr>
        <w:t>.</w:t>
      </w:r>
    </w:p>
    <w:p w14:paraId="702CA99E" w14:textId="3E505CF9" w:rsidR="00081C31" w:rsidRPr="00E2115B" w:rsidRDefault="00081C31" w:rsidP="00E2115B">
      <w:pPr>
        <w:pStyle w:val="Prrafodelista"/>
        <w:numPr>
          <w:ilvl w:val="1"/>
          <w:numId w:val="12"/>
        </w:numPr>
        <w:spacing w:before="240" w:line="240" w:lineRule="auto"/>
        <w:jc w:val="both"/>
        <w:rPr>
          <w:rFonts w:eastAsia="MS Mincho"/>
          <w:b/>
          <w:sz w:val="20"/>
          <w:szCs w:val="22"/>
        </w:rPr>
      </w:pPr>
      <w:r w:rsidRPr="00E2115B">
        <w:rPr>
          <w:rFonts w:eastAsia="MS Mincho"/>
          <w:b/>
          <w:sz w:val="20"/>
          <w:szCs w:val="22"/>
        </w:rPr>
        <w:t xml:space="preserve">INFORME MENSUAL </w:t>
      </w:r>
      <w:r w:rsidR="0074664D">
        <w:rPr>
          <w:rFonts w:eastAsia="MS Mincho"/>
          <w:b/>
          <w:sz w:val="20"/>
          <w:szCs w:val="22"/>
        </w:rPr>
        <w:t>{{</w:t>
      </w:r>
      <w:proofErr w:type="spellStart"/>
      <w:r w:rsidR="0074664D">
        <w:rPr>
          <w:rFonts w:eastAsia="MS Mincho"/>
          <w:b/>
          <w:sz w:val="20"/>
          <w:szCs w:val="22"/>
        </w:rPr>
        <w:t>mes_anio_mayus_bold</w:t>
      </w:r>
      <w:proofErr w:type="spellEnd"/>
      <w:r w:rsidR="0074664D">
        <w:rPr>
          <w:rFonts w:eastAsia="MS Mincho"/>
          <w:b/>
          <w:sz w:val="20"/>
          <w:szCs w:val="22"/>
        </w:rPr>
        <w:t>}}</w:t>
      </w:r>
      <w:r w:rsidRPr="00E2115B">
        <w:rPr>
          <w:rFonts w:eastAsia="MS Mincho"/>
          <w:b/>
          <w:sz w:val="20"/>
          <w:szCs w:val="22"/>
        </w:rPr>
        <w:t>.</w:t>
      </w:r>
    </w:p>
    <w:p w14:paraId="7C73FE84" w14:textId="7A75CF48" w:rsidR="00081C31" w:rsidRPr="00E2115B" w:rsidRDefault="00081C31" w:rsidP="004D3E84">
      <w:pPr>
        <w:spacing w:before="240" w:line="240" w:lineRule="auto"/>
        <w:jc w:val="both"/>
        <w:rPr>
          <w:color w:val="000000" w:themeColor="text1"/>
          <w:sz w:val="20"/>
        </w:rPr>
      </w:pPr>
      <w:r w:rsidRPr="00E2115B">
        <w:rPr>
          <w:rFonts w:eastAsia="MS Mincho"/>
          <w:bCs/>
          <w:sz w:val="20"/>
          <w:szCs w:val="22"/>
        </w:rPr>
        <w:t>Conforme a planillas adjuntas se puede evidenciar que</w:t>
      </w:r>
      <w:r w:rsidR="001F34A7" w:rsidRPr="00E2115B">
        <w:rPr>
          <w:rFonts w:eastAsia="MS Mincho"/>
          <w:bCs/>
          <w:sz w:val="20"/>
          <w:szCs w:val="22"/>
        </w:rPr>
        <w:t xml:space="preserve"> la</w:t>
      </w:r>
      <w:r w:rsidRPr="00E2115B">
        <w:rPr>
          <w:rFonts w:eastAsia="MS Mincho"/>
          <w:bCs/>
          <w:sz w:val="20"/>
          <w:szCs w:val="22"/>
        </w:rPr>
        <w:t xml:space="preserve"> beneficiari</w:t>
      </w:r>
      <w:r w:rsidR="001F34A7" w:rsidRPr="00E2115B">
        <w:rPr>
          <w:rFonts w:eastAsia="MS Mincho"/>
          <w:bCs/>
          <w:sz w:val="20"/>
          <w:szCs w:val="22"/>
        </w:rPr>
        <w:t>a</w:t>
      </w:r>
      <w:r w:rsidRPr="00E2115B">
        <w:rPr>
          <w:rFonts w:eastAsia="MS Mincho"/>
          <w:bCs/>
          <w:sz w:val="20"/>
          <w:szCs w:val="22"/>
        </w:rPr>
        <w:t xml:space="preserve"> </w:t>
      </w:r>
      <w:r w:rsidR="00280E6A">
        <w:rPr>
          <w:b/>
          <w:color w:val="000000" w:themeColor="text1"/>
          <w:sz w:val="20"/>
        </w:rPr>
        <w:t>{{</w:t>
      </w:r>
      <w:proofErr w:type="spellStart"/>
      <w:r w:rsidR="00280E6A">
        <w:rPr>
          <w:b/>
          <w:color w:val="000000" w:themeColor="text1"/>
          <w:sz w:val="20"/>
        </w:rPr>
        <w:t>nombre_titulo</w:t>
      </w:r>
      <w:proofErr w:type="spellEnd"/>
      <w:r w:rsidR="00280E6A">
        <w:rPr>
          <w:b/>
          <w:color w:val="000000" w:themeColor="text1"/>
          <w:sz w:val="20"/>
        </w:rPr>
        <w:t xml:space="preserve">}} </w:t>
      </w:r>
      <w:r w:rsidR="00171FC3" w:rsidRPr="00E2115B">
        <w:rPr>
          <w:b/>
          <w:color w:val="000000" w:themeColor="text1"/>
          <w:sz w:val="20"/>
        </w:rPr>
        <w:t xml:space="preserve">con C.I. </w:t>
      </w:r>
      <w:proofErr w:type="spellStart"/>
      <w:r w:rsidR="00171FC3" w:rsidRPr="00E2115B">
        <w:rPr>
          <w:b/>
          <w:color w:val="000000" w:themeColor="text1"/>
          <w:sz w:val="20"/>
        </w:rPr>
        <w:t>N°</w:t>
      </w:r>
      <w:proofErr w:type="spellEnd"/>
      <w:r w:rsidR="00280E6A">
        <w:rPr>
          <w:b/>
          <w:color w:val="000000" w:themeColor="text1"/>
          <w:sz w:val="20"/>
        </w:rPr>
        <w:t xml:space="preserve"> {{</w:t>
      </w:r>
      <w:proofErr w:type="spellStart"/>
      <w:r w:rsidR="00280E6A">
        <w:rPr>
          <w:b/>
          <w:color w:val="000000" w:themeColor="text1"/>
          <w:sz w:val="20"/>
        </w:rPr>
        <w:t>ci</w:t>
      </w:r>
      <w:proofErr w:type="spellEnd"/>
      <w:r w:rsidR="00280E6A">
        <w:rPr>
          <w:b/>
          <w:color w:val="000000" w:themeColor="text1"/>
          <w:sz w:val="20"/>
        </w:rPr>
        <w:t>}}</w:t>
      </w:r>
      <w:r w:rsidR="00203A9D" w:rsidRPr="00E2115B">
        <w:rPr>
          <w:b/>
          <w:color w:val="000000" w:themeColor="text1"/>
          <w:sz w:val="20"/>
        </w:rPr>
        <w:t xml:space="preserve">, </w:t>
      </w:r>
      <w:r w:rsidR="00886357" w:rsidRPr="00E2115B">
        <w:rPr>
          <w:color w:val="000000" w:themeColor="text1"/>
          <w:sz w:val="20"/>
        </w:rPr>
        <w:t>inicia</w:t>
      </w:r>
      <w:r w:rsidR="00886357" w:rsidRPr="00E2115B">
        <w:rPr>
          <w:b/>
          <w:color w:val="000000" w:themeColor="text1"/>
          <w:sz w:val="20"/>
        </w:rPr>
        <w:t xml:space="preserve"> </w:t>
      </w:r>
      <w:r w:rsidR="00886357" w:rsidRPr="00E2115B">
        <w:rPr>
          <w:color w:val="000000" w:themeColor="text1"/>
          <w:sz w:val="20"/>
        </w:rPr>
        <w:t>el Trabajo Comunitario</w:t>
      </w:r>
      <w:r w:rsidR="00886357" w:rsidRPr="00E2115B">
        <w:rPr>
          <w:b/>
          <w:color w:val="000000" w:themeColor="text1"/>
          <w:sz w:val="20"/>
        </w:rPr>
        <w:t xml:space="preserve"> </w:t>
      </w:r>
      <w:r w:rsidR="00886357" w:rsidRPr="00E2115B">
        <w:rPr>
          <w:color w:val="000000" w:themeColor="text1"/>
          <w:sz w:val="20"/>
        </w:rPr>
        <w:t>en fecha</w:t>
      </w:r>
      <w:r w:rsidR="00FB3F94">
        <w:rPr>
          <w:b/>
          <w:color w:val="000000" w:themeColor="text1"/>
          <w:sz w:val="20"/>
        </w:rPr>
        <w:t xml:space="preserve"> {{</w:t>
      </w:r>
      <w:proofErr w:type="spellStart"/>
      <w:r w:rsidR="00FB3F94">
        <w:rPr>
          <w:b/>
          <w:color w:val="000000" w:themeColor="text1"/>
          <w:sz w:val="20"/>
        </w:rPr>
        <w:t>periodo_literal</w:t>
      </w:r>
      <w:proofErr w:type="spellEnd"/>
      <w:r w:rsidR="00FB3F94">
        <w:rPr>
          <w:b/>
          <w:color w:val="000000" w:themeColor="text1"/>
          <w:sz w:val="20"/>
        </w:rPr>
        <w:t>}}</w:t>
      </w:r>
      <w:r w:rsidR="00886357" w:rsidRPr="00E2115B">
        <w:rPr>
          <w:color w:val="000000" w:themeColor="text1"/>
          <w:sz w:val="20"/>
        </w:rPr>
        <w:t>, en la Unidad Educativa “JUAN CAPRILES”, Unidad Educativa “BRASILIA” y la</w:t>
      </w:r>
      <w:r w:rsidR="00886357" w:rsidRPr="00E2115B">
        <w:rPr>
          <w:sz w:val="20"/>
        </w:rPr>
        <w:t xml:space="preserve"> </w:t>
      </w:r>
      <w:r w:rsidR="00886357" w:rsidRPr="00E2115B">
        <w:rPr>
          <w:color w:val="000000" w:themeColor="text1"/>
          <w:sz w:val="20"/>
        </w:rPr>
        <w:t>Unidad Educativa “BOLIVIA”</w:t>
      </w:r>
      <w:r w:rsidR="00E2115B">
        <w:rPr>
          <w:color w:val="000000" w:themeColor="text1"/>
          <w:sz w:val="20"/>
        </w:rPr>
        <w:t xml:space="preserve"> y la</w:t>
      </w:r>
      <w:r w:rsidR="00886357" w:rsidRPr="00E2115B">
        <w:rPr>
          <w:color w:val="000000" w:themeColor="text1"/>
          <w:sz w:val="20"/>
        </w:rPr>
        <w:t xml:space="preserve"> </w:t>
      </w:r>
      <w:r w:rsidR="00E2115B" w:rsidRPr="00E2115B">
        <w:rPr>
          <w:color w:val="000000" w:themeColor="text1"/>
          <w:sz w:val="20"/>
        </w:rPr>
        <w:t>Unidad Educativa “Marcelo Quiroga Santa Cruz D - 3”</w:t>
      </w:r>
      <w:r w:rsidR="00E2115B">
        <w:rPr>
          <w:color w:val="000000" w:themeColor="text1"/>
          <w:sz w:val="20"/>
        </w:rPr>
        <w:t xml:space="preserve">, </w:t>
      </w:r>
      <w:r w:rsidR="00886357" w:rsidRPr="00E2115B">
        <w:rPr>
          <w:rFonts w:eastAsia="MS Mincho"/>
          <w:bCs/>
          <w:sz w:val="20"/>
          <w:szCs w:val="22"/>
        </w:rPr>
        <w:t xml:space="preserve">del Municipio de El Alto, </w:t>
      </w:r>
      <w:r w:rsidR="00886357" w:rsidRPr="00E2115B">
        <w:rPr>
          <w:color w:val="000000" w:themeColor="text1"/>
          <w:sz w:val="20"/>
        </w:rPr>
        <w:t>realizando las siguientes tareas</w:t>
      </w:r>
      <w:r w:rsidRPr="00E2115B">
        <w:rPr>
          <w:color w:val="000000" w:themeColor="text1"/>
          <w:sz w:val="20"/>
        </w:rPr>
        <w:t>:</w:t>
      </w:r>
    </w:p>
    <w:p w14:paraId="08F8125B" w14:textId="0E8A310C" w:rsidR="00081C31" w:rsidRPr="00E2115B" w:rsidRDefault="00081C31" w:rsidP="00081C31">
      <w:pPr>
        <w:spacing w:after="0" w:line="240" w:lineRule="auto"/>
        <w:jc w:val="center"/>
        <w:rPr>
          <w:rFonts w:eastAsia="MS Mincho"/>
          <w:b/>
          <w:sz w:val="20"/>
          <w:szCs w:val="22"/>
        </w:rPr>
      </w:pPr>
      <w:r w:rsidRPr="00E2115B">
        <w:rPr>
          <w:rFonts w:eastAsia="MS Mincho"/>
          <w:b/>
          <w:sz w:val="20"/>
          <w:szCs w:val="22"/>
        </w:rPr>
        <w:t xml:space="preserve">TRABAJO COMUNITARIO MES DE </w:t>
      </w:r>
      <w:r w:rsidR="0074664D">
        <w:rPr>
          <w:rFonts w:eastAsia="MS Mincho"/>
          <w:b/>
          <w:sz w:val="20"/>
          <w:szCs w:val="22"/>
        </w:rPr>
        <w:t>{{</w:t>
      </w:r>
      <w:proofErr w:type="spellStart"/>
      <w:r w:rsidR="0074664D">
        <w:rPr>
          <w:rFonts w:eastAsia="MS Mincho"/>
          <w:b/>
          <w:sz w:val="20"/>
          <w:szCs w:val="22"/>
        </w:rPr>
        <w:t>mes_anio_mayus_bold</w:t>
      </w:r>
      <w:proofErr w:type="spellEnd"/>
      <w:r w:rsidR="0074664D">
        <w:rPr>
          <w:rFonts w:eastAsia="MS Mincho"/>
          <w:b/>
          <w:sz w:val="20"/>
          <w:szCs w:val="22"/>
        </w:rPr>
        <w:t>}}</w:t>
      </w:r>
    </w:p>
    <w:p w14:paraId="2FE4DF09" w14:textId="77777777" w:rsidR="004D3E84" w:rsidRDefault="004D3E84" w:rsidP="00081C31">
      <w:pPr>
        <w:spacing w:after="0" w:line="240" w:lineRule="auto"/>
        <w:jc w:val="center"/>
        <w:rPr>
          <w:rFonts w:eastAsia="MS Mincho"/>
          <w:b/>
          <w:szCs w:val="22"/>
        </w:rPr>
      </w:pPr>
    </w:p>
    <w:tbl>
      <w:tblPr>
        <w:tblStyle w:val="Tabladecuadrcula4-nfasis31"/>
        <w:tblW w:w="9067" w:type="dxa"/>
        <w:jc w:val="center"/>
        <w:tblLook w:val="04A0" w:firstRow="1" w:lastRow="0" w:firstColumn="1" w:lastColumn="0" w:noHBand="0" w:noVBand="1"/>
      </w:tblPr>
      <w:tblGrid>
        <w:gridCol w:w="1980"/>
        <w:gridCol w:w="1276"/>
        <w:gridCol w:w="4724"/>
        <w:gridCol w:w="1087"/>
      </w:tblGrid>
      <w:tr w:rsidR="001901EB" w:rsidRPr="001C2506" w14:paraId="0A8A5AD1" w14:textId="77777777" w:rsidTr="00D7394B">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980" w:type="dxa"/>
            <w:shd w:val="clear" w:color="auto" w:fill="767171" w:themeFill="background2" w:themeFillShade="80"/>
            <w:tcMar>
              <w:left w:w="0" w:type="dxa"/>
              <w:right w:w="0" w:type="dxa"/>
            </w:tcMar>
          </w:tcPr>
          <w:p w14:paraId="7A4D3C06" w14:textId="77777777" w:rsidR="004D3E84" w:rsidRPr="001C2506" w:rsidRDefault="004D3E84" w:rsidP="00CF26D2">
            <w:pPr>
              <w:jc w:val="center"/>
              <w:rPr>
                <w:rFonts w:eastAsia="MS Mincho"/>
                <w:bCs w:val="0"/>
                <w:color w:val="FFFFFF"/>
                <w:sz w:val="14"/>
                <w:szCs w:val="16"/>
              </w:rPr>
            </w:pPr>
            <w:r>
              <w:rPr>
                <w:rFonts w:eastAsia="MS Mincho"/>
                <w:bCs w:val="0"/>
                <w:color w:val="FFFFFF"/>
                <w:sz w:val="14"/>
                <w:szCs w:val="16"/>
              </w:rPr>
              <w:t>BENEFICIARIO</w:t>
            </w:r>
          </w:p>
        </w:tc>
        <w:tc>
          <w:tcPr>
            <w:tcW w:w="1276" w:type="dxa"/>
            <w:shd w:val="clear" w:color="auto" w:fill="767171" w:themeFill="background2" w:themeFillShade="80"/>
            <w:tcMar>
              <w:left w:w="0" w:type="dxa"/>
              <w:right w:w="0" w:type="dxa"/>
            </w:tcMar>
          </w:tcPr>
          <w:p w14:paraId="0004B7A2" w14:textId="77777777" w:rsidR="004D3E84" w:rsidRDefault="004D3E84" w:rsidP="00CF26D2">
            <w:pPr>
              <w:jc w:val="center"/>
              <w:cnfStyle w:val="100000000000" w:firstRow="1" w:lastRow="0" w:firstColumn="0" w:lastColumn="0" w:oddVBand="0" w:evenVBand="0" w:oddHBand="0" w:evenHBand="0" w:firstRowFirstColumn="0" w:firstRowLastColumn="0" w:lastRowFirstColumn="0" w:lastRowLastColumn="0"/>
              <w:rPr>
                <w:rFonts w:eastAsia="MS Mincho"/>
                <w:b w:val="0"/>
                <w:bCs w:val="0"/>
                <w:color w:val="FFFFFF"/>
                <w:sz w:val="14"/>
                <w:szCs w:val="16"/>
              </w:rPr>
            </w:pPr>
            <w:r>
              <w:rPr>
                <w:rFonts w:eastAsia="MS Mincho"/>
                <w:color w:val="FFFFFF"/>
                <w:sz w:val="14"/>
                <w:szCs w:val="16"/>
              </w:rPr>
              <w:t>JORNADAS</w:t>
            </w:r>
          </w:p>
          <w:p w14:paraId="5005624B" w14:textId="77777777" w:rsidR="004D3E84" w:rsidRPr="001C2506" w:rsidRDefault="004D3E84" w:rsidP="00CF26D2">
            <w:pPr>
              <w:jc w:val="center"/>
              <w:cnfStyle w:val="100000000000" w:firstRow="1" w:lastRow="0" w:firstColumn="0" w:lastColumn="0" w:oddVBand="0" w:evenVBand="0" w:oddHBand="0" w:evenHBand="0" w:firstRowFirstColumn="0" w:firstRowLastColumn="0" w:lastRowFirstColumn="0" w:lastRowLastColumn="0"/>
              <w:rPr>
                <w:rFonts w:eastAsia="MS Mincho"/>
                <w:color w:val="FFFFFF"/>
                <w:sz w:val="14"/>
                <w:szCs w:val="16"/>
              </w:rPr>
            </w:pPr>
          </w:p>
        </w:tc>
        <w:tc>
          <w:tcPr>
            <w:tcW w:w="4724" w:type="dxa"/>
            <w:shd w:val="clear" w:color="auto" w:fill="767171" w:themeFill="background2" w:themeFillShade="80"/>
            <w:tcMar>
              <w:left w:w="0" w:type="dxa"/>
              <w:right w:w="0" w:type="dxa"/>
            </w:tcMar>
          </w:tcPr>
          <w:p w14:paraId="7998CA09" w14:textId="77777777" w:rsidR="004D3E84" w:rsidRPr="001C2506" w:rsidRDefault="004D3E84" w:rsidP="00CF26D2">
            <w:pPr>
              <w:jc w:val="center"/>
              <w:cnfStyle w:val="100000000000" w:firstRow="1" w:lastRow="0" w:firstColumn="0" w:lastColumn="0" w:oddVBand="0" w:evenVBand="0" w:oddHBand="0" w:evenHBand="0" w:firstRowFirstColumn="0" w:firstRowLastColumn="0" w:lastRowFirstColumn="0" w:lastRowLastColumn="0"/>
              <w:rPr>
                <w:rFonts w:eastAsia="MS Mincho"/>
                <w:bCs w:val="0"/>
                <w:color w:val="FFFFFF"/>
                <w:sz w:val="14"/>
                <w:szCs w:val="16"/>
              </w:rPr>
            </w:pPr>
            <w:r>
              <w:rPr>
                <w:rFonts w:eastAsia="MS Mincho"/>
                <w:bCs w:val="0"/>
                <w:color w:val="FFFFFF"/>
                <w:sz w:val="14"/>
                <w:szCs w:val="16"/>
              </w:rPr>
              <w:t>TIPO DE TRABAJO</w:t>
            </w:r>
          </w:p>
        </w:tc>
        <w:tc>
          <w:tcPr>
            <w:tcW w:w="1087" w:type="dxa"/>
            <w:shd w:val="clear" w:color="auto" w:fill="767171" w:themeFill="background2" w:themeFillShade="80"/>
            <w:tcMar>
              <w:left w:w="0" w:type="dxa"/>
              <w:right w:w="0" w:type="dxa"/>
            </w:tcMar>
          </w:tcPr>
          <w:p w14:paraId="758BAD75" w14:textId="77777777" w:rsidR="004D3E84" w:rsidRPr="001C2506" w:rsidRDefault="004D3E84" w:rsidP="00CF26D2">
            <w:pPr>
              <w:jc w:val="center"/>
              <w:cnfStyle w:val="100000000000" w:firstRow="1" w:lastRow="0" w:firstColumn="0" w:lastColumn="0" w:oddVBand="0" w:evenVBand="0" w:oddHBand="0" w:evenHBand="0" w:firstRowFirstColumn="0" w:firstRowLastColumn="0" w:lastRowFirstColumn="0" w:lastRowLastColumn="0"/>
              <w:rPr>
                <w:rFonts w:eastAsia="MS Mincho"/>
                <w:bCs w:val="0"/>
                <w:color w:val="FFFFFF"/>
                <w:sz w:val="14"/>
                <w:szCs w:val="16"/>
              </w:rPr>
            </w:pPr>
            <w:r>
              <w:rPr>
                <w:rFonts w:eastAsia="MS Mincho"/>
                <w:bCs w:val="0"/>
                <w:color w:val="FFFFFF"/>
                <w:sz w:val="14"/>
                <w:szCs w:val="16"/>
              </w:rPr>
              <w:t>ASISTENCIAS</w:t>
            </w:r>
          </w:p>
        </w:tc>
      </w:tr>
      <w:tr w:rsidR="001901EB" w14:paraId="7BACF553" w14:textId="77777777" w:rsidTr="00D7394B">
        <w:trPr>
          <w:cnfStyle w:val="000000100000" w:firstRow="0" w:lastRow="0" w:firstColumn="0" w:lastColumn="0" w:oddVBand="0" w:evenVBand="0" w:oddHBand="1" w:evenHBand="0" w:firstRowFirstColumn="0" w:firstRowLastColumn="0" w:lastRowFirstColumn="0" w:lastRowLastColumn="0"/>
          <w:cantSplit/>
          <w:trHeight w:val="239"/>
          <w:jc w:val="center"/>
        </w:trPr>
        <w:tc>
          <w:tcPr>
            <w:cnfStyle w:val="001000000000" w:firstRow="0" w:lastRow="0" w:firstColumn="1" w:lastColumn="0" w:oddVBand="0" w:evenVBand="0" w:oddHBand="0" w:evenHBand="0" w:firstRowFirstColumn="0" w:firstRowLastColumn="0" w:lastRowFirstColumn="0" w:lastRowLastColumn="0"/>
            <w:tcW w:w="1980" w:type="dxa"/>
            <w:tcMar>
              <w:left w:w="0" w:type="dxa"/>
              <w:right w:w="0" w:type="dxa"/>
            </w:tcMar>
          </w:tcPr>
          <w:p w14:paraId="78CABA65" w14:textId="36061C1D" w:rsidR="001901EB" w:rsidRPr="001901EB" w:rsidRDefault="00C83642" w:rsidP="000523A4">
            <w:pPr>
              <w:jc w:val="both"/>
              <w:rPr>
                <w:rFonts w:eastAsia="MS Mincho"/>
                <w:sz w:val="16"/>
                <w:szCs w:val="16"/>
              </w:rPr>
            </w:pPr>
            <w:r>
              <w:rPr>
                <w:sz w:val="16"/>
                <w:szCs w:val="16"/>
              </w:rPr>
              <w:t>{%</w:t>
            </w:r>
            <w:r w:rsidR="00CA7A0A">
              <w:rPr>
                <w:sz w:val="16"/>
                <w:szCs w:val="16"/>
              </w:rPr>
              <w:t xml:space="preserve"> </w:t>
            </w:r>
            <w:proofErr w:type="spellStart"/>
            <w:r>
              <w:rPr>
                <w:sz w:val="16"/>
                <w:szCs w:val="16"/>
              </w:rPr>
              <w:t>for</w:t>
            </w:r>
            <w:proofErr w:type="spellEnd"/>
            <w:r>
              <w:rPr>
                <w:sz w:val="16"/>
                <w:szCs w:val="16"/>
              </w:rPr>
              <w:t xml:space="preserve"> a in asistencias</w:t>
            </w:r>
            <w:r w:rsidR="00CA7A0A">
              <w:rPr>
                <w:sz w:val="16"/>
                <w:szCs w:val="16"/>
              </w:rPr>
              <w:t xml:space="preserve"> </w:t>
            </w:r>
            <w:r>
              <w:rPr>
                <w:sz w:val="16"/>
                <w:szCs w:val="16"/>
              </w:rPr>
              <w:t>%}</w:t>
            </w:r>
          </w:p>
        </w:tc>
        <w:tc>
          <w:tcPr>
            <w:tcW w:w="1276" w:type="dxa"/>
            <w:tcMar>
              <w:left w:w="0" w:type="dxa"/>
              <w:right w:w="0" w:type="dxa"/>
            </w:tcMar>
          </w:tcPr>
          <w:p w14:paraId="145DB6EB" w14:textId="027341A1" w:rsidR="00886357" w:rsidRPr="00DC1BB3" w:rsidRDefault="00886357" w:rsidP="00886357">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p>
        </w:tc>
        <w:tc>
          <w:tcPr>
            <w:tcW w:w="4724" w:type="dxa"/>
            <w:tcMar>
              <w:left w:w="0" w:type="dxa"/>
              <w:right w:w="0" w:type="dxa"/>
            </w:tcMar>
          </w:tcPr>
          <w:p w14:paraId="6A3F2385" w14:textId="49B60379" w:rsidR="00886357" w:rsidRPr="00DC1BB3" w:rsidRDefault="00886357" w:rsidP="00886357">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p>
        </w:tc>
        <w:tc>
          <w:tcPr>
            <w:tcW w:w="1087" w:type="dxa"/>
            <w:tcMar>
              <w:left w:w="0" w:type="dxa"/>
              <w:right w:w="0" w:type="dxa"/>
            </w:tcMar>
          </w:tcPr>
          <w:p w14:paraId="13429078" w14:textId="1C529341" w:rsidR="00886357" w:rsidRPr="004A7607" w:rsidRDefault="00886357" w:rsidP="00886357">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p>
        </w:tc>
      </w:tr>
      <w:tr w:rsidR="00C83642" w14:paraId="45C15070" w14:textId="77777777" w:rsidTr="00D7394B">
        <w:trPr>
          <w:cantSplit/>
          <w:trHeight w:val="239"/>
          <w:jc w:val="center"/>
        </w:trPr>
        <w:tc>
          <w:tcPr>
            <w:cnfStyle w:val="001000000000" w:firstRow="0" w:lastRow="0" w:firstColumn="1" w:lastColumn="0" w:oddVBand="0" w:evenVBand="0" w:oddHBand="0" w:evenHBand="0" w:firstRowFirstColumn="0" w:firstRowLastColumn="0" w:lastRowFirstColumn="0" w:lastRowLastColumn="0"/>
            <w:tcW w:w="1980" w:type="dxa"/>
            <w:tcMar>
              <w:left w:w="0" w:type="dxa"/>
              <w:right w:w="0" w:type="dxa"/>
            </w:tcMar>
          </w:tcPr>
          <w:p w14:paraId="71015D4D" w14:textId="02DD2894" w:rsidR="00C83642" w:rsidRPr="00C83642" w:rsidRDefault="00C83642" w:rsidP="00C83642">
            <w:pPr>
              <w:jc w:val="both"/>
              <w:rPr>
                <w:sz w:val="16"/>
                <w:szCs w:val="16"/>
              </w:rPr>
            </w:pPr>
            <w:r>
              <w:rPr>
                <w:sz w:val="16"/>
                <w:szCs w:val="16"/>
              </w:rPr>
              <w:t xml:space="preserve">{% </w:t>
            </w:r>
            <w:proofErr w:type="spellStart"/>
            <w:r>
              <w:rPr>
                <w:sz w:val="16"/>
                <w:szCs w:val="16"/>
              </w:rPr>
              <w:t>if</w:t>
            </w:r>
            <w:proofErr w:type="spellEnd"/>
            <w:r>
              <w:rPr>
                <w:sz w:val="16"/>
                <w:szCs w:val="16"/>
              </w:rPr>
              <w:t xml:space="preserve"> </w:t>
            </w:r>
            <w:proofErr w:type="spellStart"/>
            <w:r>
              <w:rPr>
                <w:sz w:val="16"/>
                <w:szCs w:val="16"/>
              </w:rPr>
              <w:t>loop.first</w:t>
            </w:r>
            <w:proofErr w:type="spellEnd"/>
            <w:r>
              <w:rPr>
                <w:sz w:val="16"/>
                <w:szCs w:val="16"/>
              </w:rPr>
              <w:t xml:space="preserve"> %}{{</w:t>
            </w:r>
            <w:proofErr w:type="spellStart"/>
            <w:r>
              <w:rPr>
                <w:sz w:val="16"/>
                <w:szCs w:val="16"/>
              </w:rPr>
              <w:t>nombre_mayus</w:t>
            </w:r>
            <w:proofErr w:type="spellEnd"/>
            <w:r>
              <w:rPr>
                <w:sz w:val="16"/>
                <w:szCs w:val="16"/>
              </w:rPr>
              <w:t xml:space="preserve">}} con C.I. </w:t>
            </w:r>
            <w:proofErr w:type="spellStart"/>
            <w:r>
              <w:rPr>
                <w:sz w:val="16"/>
                <w:szCs w:val="16"/>
              </w:rPr>
              <w:t>N°</w:t>
            </w:r>
            <w:proofErr w:type="spellEnd"/>
            <w:r>
              <w:rPr>
                <w:sz w:val="16"/>
                <w:szCs w:val="16"/>
              </w:rPr>
              <w:t xml:space="preserve"> {{</w:t>
            </w:r>
            <w:proofErr w:type="spellStart"/>
            <w:r>
              <w:rPr>
                <w:sz w:val="16"/>
                <w:szCs w:val="16"/>
              </w:rPr>
              <w:t>ci</w:t>
            </w:r>
            <w:proofErr w:type="spellEnd"/>
            <w:r>
              <w:rPr>
                <w:sz w:val="16"/>
                <w:szCs w:val="16"/>
              </w:rPr>
              <w:t>}}{%</w:t>
            </w:r>
            <w:r w:rsidR="00D42DDF">
              <w:rPr>
                <w:sz w:val="16"/>
                <w:szCs w:val="16"/>
              </w:rPr>
              <w:t xml:space="preserve"> </w:t>
            </w:r>
            <w:proofErr w:type="spellStart"/>
            <w:r>
              <w:rPr>
                <w:sz w:val="16"/>
                <w:szCs w:val="16"/>
              </w:rPr>
              <w:t>endif</w:t>
            </w:r>
            <w:proofErr w:type="spellEnd"/>
            <w:r w:rsidR="00E95C3C">
              <w:rPr>
                <w:sz w:val="16"/>
                <w:szCs w:val="16"/>
              </w:rPr>
              <w:t xml:space="preserve"> </w:t>
            </w:r>
            <w:r>
              <w:rPr>
                <w:sz w:val="16"/>
                <w:szCs w:val="16"/>
              </w:rPr>
              <w:t>%}</w:t>
            </w:r>
          </w:p>
        </w:tc>
        <w:tc>
          <w:tcPr>
            <w:tcW w:w="1276" w:type="dxa"/>
            <w:tcMar>
              <w:left w:w="0" w:type="dxa"/>
              <w:right w:w="0" w:type="dxa"/>
            </w:tcMar>
          </w:tcPr>
          <w:p w14:paraId="5C65520D" w14:textId="2A83E98B" w:rsidR="00C83642" w:rsidRPr="00C83642" w:rsidRDefault="00C83642" w:rsidP="00C83642">
            <w:pPr>
              <w:jc w:val="center"/>
              <w:cnfStyle w:val="000000000000" w:firstRow="0" w:lastRow="0" w:firstColumn="0" w:lastColumn="0" w:oddVBand="0" w:evenVBand="0" w:oddHBand="0" w:evenHBand="0" w:firstRowFirstColumn="0" w:firstRowLastColumn="0" w:lastRowFirstColumn="0" w:lastRowLastColumn="0"/>
              <w:rPr>
                <w:rFonts w:eastAsia="MS Mincho"/>
                <w:b/>
                <w:sz w:val="16"/>
                <w:szCs w:val="18"/>
              </w:rPr>
            </w:pPr>
            <w:r>
              <w:rPr>
                <w:rFonts w:eastAsia="MS Mincho"/>
                <w:b/>
                <w:sz w:val="16"/>
                <w:szCs w:val="18"/>
              </w:rPr>
              <w:t>{{</w:t>
            </w:r>
            <w:proofErr w:type="spellStart"/>
            <w:r>
              <w:rPr>
                <w:rFonts w:eastAsia="MS Mincho"/>
                <w:b/>
                <w:sz w:val="16"/>
                <w:szCs w:val="18"/>
              </w:rPr>
              <w:t>a.fecha</w:t>
            </w:r>
            <w:proofErr w:type="spellEnd"/>
            <w:r>
              <w:rPr>
                <w:rFonts w:eastAsia="MS Mincho"/>
                <w:b/>
                <w:sz w:val="16"/>
                <w:szCs w:val="18"/>
              </w:rPr>
              <w:t>}}</w:t>
            </w:r>
          </w:p>
        </w:tc>
        <w:tc>
          <w:tcPr>
            <w:tcW w:w="4724" w:type="dxa"/>
            <w:tcMar>
              <w:left w:w="0" w:type="dxa"/>
              <w:right w:w="0" w:type="dxa"/>
            </w:tcMar>
          </w:tcPr>
          <w:p w14:paraId="360998F6" w14:textId="45676B19" w:rsidR="00C83642" w:rsidRPr="00C83642" w:rsidRDefault="00C83642" w:rsidP="00C83642">
            <w:pPr>
              <w:jc w:val="center"/>
              <w:cnfStyle w:val="000000000000" w:firstRow="0" w:lastRow="0" w:firstColumn="0" w:lastColumn="0" w:oddVBand="0" w:evenVBand="0" w:oddHBand="0" w:evenHBand="0" w:firstRowFirstColumn="0" w:firstRowLastColumn="0" w:lastRowFirstColumn="0" w:lastRowLastColumn="0"/>
              <w:rPr>
                <w:rFonts w:eastAsia="MS Mincho"/>
                <w:b/>
                <w:sz w:val="16"/>
                <w:szCs w:val="18"/>
              </w:rPr>
            </w:pPr>
            <w:r>
              <w:rPr>
                <w:rFonts w:eastAsia="MS Mincho"/>
                <w:b/>
                <w:sz w:val="16"/>
                <w:szCs w:val="18"/>
              </w:rPr>
              <w:t>{{</w:t>
            </w:r>
            <w:proofErr w:type="spellStart"/>
            <w:r>
              <w:rPr>
                <w:rFonts w:eastAsia="MS Mincho"/>
                <w:b/>
                <w:sz w:val="16"/>
                <w:szCs w:val="18"/>
              </w:rPr>
              <w:t>a.actividad</w:t>
            </w:r>
            <w:proofErr w:type="spellEnd"/>
            <w:r>
              <w:rPr>
                <w:rFonts w:eastAsia="MS Mincho"/>
                <w:b/>
                <w:sz w:val="16"/>
                <w:szCs w:val="18"/>
              </w:rPr>
              <w:t>}}</w:t>
            </w:r>
          </w:p>
        </w:tc>
        <w:tc>
          <w:tcPr>
            <w:tcW w:w="1087" w:type="dxa"/>
            <w:tcMar>
              <w:left w:w="0" w:type="dxa"/>
              <w:right w:w="0" w:type="dxa"/>
            </w:tcMar>
          </w:tcPr>
          <w:p w14:paraId="293DDFD9" w14:textId="60CF9BF6" w:rsidR="00C83642" w:rsidRDefault="00C83642" w:rsidP="00C83642">
            <w:pPr>
              <w:jc w:val="center"/>
              <w:cnfStyle w:val="000000000000" w:firstRow="0" w:lastRow="0" w:firstColumn="0" w:lastColumn="0" w:oddVBand="0" w:evenVBand="0" w:oddHBand="0" w:evenHBand="0" w:firstRowFirstColumn="0" w:firstRowLastColumn="0" w:lastRowFirstColumn="0" w:lastRowLastColumn="0"/>
              <w:rPr>
                <w:rFonts w:eastAsia="MS Mincho"/>
                <w:b/>
                <w:sz w:val="14"/>
                <w:szCs w:val="16"/>
              </w:rPr>
            </w:pPr>
            <w:r>
              <w:rPr>
                <w:rFonts w:eastAsia="MS Mincho"/>
                <w:b/>
                <w:sz w:val="14"/>
                <w:szCs w:val="16"/>
              </w:rPr>
              <w:t>{{</w:t>
            </w:r>
            <w:proofErr w:type="spellStart"/>
            <w:r>
              <w:rPr>
                <w:rFonts w:eastAsia="MS Mincho"/>
                <w:b/>
                <w:sz w:val="14"/>
                <w:szCs w:val="16"/>
              </w:rPr>
              <w:t>a.asistencia</w:t>
            </w:r>
            <w:proofErr w:type="spellEnd"/>
            <w:r>
              <w:rPr>
                <w:rFonts w:eastAsia="MS Mincho"/>
                <w:b/>
                <w:sz w:val="14"/>
                <w:szCs w:val="16"/>
              </w:rPr>
              <w:t>}}</w:t>
            </w:r>
          </w:p>
        </w:tc>
      </w:tr>
      <w:tr w:rsidR="00C83642" w14:paraId="2F7C74F5" w14:textId="77777777" w:rsidTr="00D7394B">
        <w:trPr>
          <w:cnfStyle w:val="000000100000" w:firstRow="0" w:lastRow="0" w:firstColumn="0" w:lastColumn="0" w:oddVBand="0" w:evenVBand="0" w:oddHBand="1" w:evenHBand="0" w:firstRowFirstColumn="0" w:firstRowLastColumn="0" w:lastRowFirstColumn="0" w:lastRowLastColumn="0"/>
          <w:cantSplit/>
          <w:trHeight w:val="239"/>
          <w:jc w:val="center"/>
        </w:trPr>
        <w:tc>
          <w:tcPr>
            <w:cnfStyle w:val="001000000000" w:firstRow="0" w:lastRow="0" w:firstColumn="1" w:lastColumn="0" w:oddVBand="0" w:evenVBand="0" w:oddHBand="0" w:evenHBand="0" w:firstRowFirstColumn="0" w:firstRowLastColumn="0" w:lastRowFirstColumn="0" w:lastRowLastColumn="0"/>
            <w:tcW w:w="1980" w:type="dxa"/>
            <w:tcMar>
              <w:left w:w="0" w:type="dxa"/>
              <w:right w:w="0" w:type="dxa"/>
            </w:tcMar>
          </w:tcPr>
          <w:p w14:paraId="18193E95" w14:textId="31D54619" w:rsidR="00C83642" w:rsidRPr="00C83642" w:rsidRDefault="00C83642" w:rsidP="00C83642">
            <w:pPr>
              <w:jc w:val="both"/>
              <w:rPr>
                <w:sz w:val="16"/>
                <w:szCs w:val="16"/>
              </w:rPr>
            </w:pPr>
            <w:r>
              <w:rPr>
                <w:sz w:val="16"/>
                <w:szCs w:val="16"/>
              </w:rPr>
              <w:t xml:space="preserve">{% </w:t>
            </w:r>
            <w:proofErr w:type="spellStart"/>
            <w:r>
              <w:rPr>
                <w:sz w:val="16"/>
                <w:szCs w:val="16"/>
              </w:rPr>
              <w:t>endfor</w:t>
            </w:r>
            <w:proofErr w:type="spellEnd"/>
            <w:r w:rsidR="00CA7A0A">
              <w:rPr>
                <w:sz w:val="16"/>
                <w:szCs w:val="16"/>
              </w:rPr>
              <w:t xml:space="preserve"> </w:t>
            </w:r>
            <w:r>
              <w:rPr>
                <w:sz w:val="16"/>
                <w:szCs w:val="16"/>
              </w:rPr>
              <w:t>%}</w:t>
            </w:r>
          </w:p>
        </w:tc>
        <w:tc>
          <w:tcPr>
            <w:tcW w:w="1276" w:type="dxa"/>
            <w:tcMar>
              <w:left w:w="0" w:type="dxa"/>
              <w:right w:w="0" w:type="dxa"/>
            </w:tcMar>
          </w:tcPr>
          <w:p w14:paraId="1B82927A" w14:textId="77777777" w:rsidR="00C83642" w:rsidRDefault="00C83642" w:rsidP="00C83642">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p>
        </w:tc>
        <w:tc>
          <w:tcPr>
            <w:tcW w:w="4724" w:type="dxa"/>
            <w:tcMar>
              <w:left w:w="0" w:type="dxa"/>
              <w:right w:w="0" w:type="dxa"/>
            </w:tcMar>
          </w:tcPr>
          <w:p w14:paraId="7B3A1C92" w14:textId="77777777" w:rsidR="00C83642" w:rsidRDefault="00C83642" w:rsidP="00C83642">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p>
        </w:tc>
        <w:tc>
          <w:tcPr>
            <w:tcW w:w="1087" w:type="dxa"/>
            <w:tcMar>
              <w:left w:w="0" w:type="dxa"/>
              <w:right w:w="0" w:type="dxa"/>
            </w:tcMar>
          </w:tcPr>
          <w:p w14:paraId="7F670D76" w14:textId="77777777" w:rsidR="00C83642" w:rsidRDefault="00C83642" w:rsidP="00C83642">
            <w:pPr>
              <w:jc w:val="center"/>
              <w:cnfStyle w:val="000000100000" w:firstRow="0" w:lastRow="0" w:firstColumn="0" w:lastColumn="0" w:oddVBand="0" w:evenVBand="0" w:oddHBand="1" w:evenHBand="0" w:firstRowFirstColumn="0" w:firstRowLastColumn="0" w:lastRowFirstColumn="0" w:lastRowLastColumn="0"/>
              <w:rPr>
                <w:rFonts w:eastAsia="MS Mincho"/>
                <w:b/>
                <w:sz w:val="14"/>
                <w:szCs w:val="16"/>
              </w:rPr>
            </w:pPr>
          </w:p>
        </w:tc>
      </w:tr>
    </w:tbl>
    <w:p w14:paraId="447BE324" w14:textId="77777777" w:rsidR="00DA274C" w:rsidRDefault="00DA274C" w:rsidP="00DA274C">
      <w:pPr>
        <w:spacing w:after="0" w:line="240" w:lineRule="auto"/>
        <w:jc w:val="both"/>
        <w:rPr>
          <w:rFonts w:eastAsia="MS Mincho"/>
          <w:bCs/>
          <w:sz w:val="20"/>
          <w:szCs w:val="22"/>
        </w:rPr>
      </w:pPr>
    </w:p>
    <w:p w14:paraId="5FC5B4A4" w14:textId="70E76D8D" w:rsidR="00DA274C" w:rsidRPr="00AF6CBB" w:rsidRDefault="00DA274C" w:rsidP="00DA274C">
      <w:pPr>
        <w:pStyle w:val="Prrafodelista"/>
        <w:numPr>
          <w:ilvl w:val="0"/>
          <w:numId w:val="12"/>
        </w:numPr>
        <w:spacing w:after="0" w:line="240" w:lineRule="auto"/>
        <w:jc w:val="both"/>
        <w:rPr>
          <w:rFonts w:eastAsia="MS Mincho"/>
          <w:b/>
          <w:sz w:val="20"/>
          <w:szCs w:val="20"/>
        </w:rPr>
      </w:pPr>
      <w:r w:rsidRPr="00AF6CBB">
        <w:rPr>
          <w:rFonts w:eastAsia="MS Mincho"/>
          <w:b/>
          <w:sz w:val="20"/>
          <w:szCs w:val="20"/>
        </w:rPr>
        <w:t>CONCLUSIONES.</w:t>
      </w:r>
    </w:p>
    <w:p w14:paraId="3EAFEC3E" w14:textId="7AA355B1" w:rsidR="00DA274C" w:rsidRPr="00252C65" w:rsidRDefault="00DA274C" w:rsidP="00DA274C">
      <w:pPr>
        <w:spacing w:before="240" w:after="0" w:line="240" w:lineRule="auto"/>
        <w:jc w:val="both"/>
        <w:rPr>
          <w:rFonts w:eastAsia="MS Mincho"/>
          <w:b/>
          <w:sz w:val="20"/>
          <w:szCs w:val="20"/>
        </w:rPr>
      </w:pPr>
      <w:r w:rsidRPr="00252C65">
        <w:rPr>
          <w:rFonts w:eastAsia="MS Mincho"/>
          <w:sz w:val="20"/>
          <w:szCs w:val="20"/>
        </w:rPr>
        <w:t>De los antecedentes expuestos líneas supra, se informa el cumplimiento de Trabajo Comunitario por parte de la beneficiaria</w:t>
      </w:r>
      <w:r w:rsidRPr="00252C65">
        <w:rPr>
          <w:b/>
          <w:color w:val="000000" w:themeColor="text1"/>
          <w:sz w:val="20"/>
          <w:szCs w:val="20"/>
        </w:rPr>
        <w:t xml:space="preserve"> </w:t>
      </w:r>
      <w:r w:rsidR="00C17BDF">
        <w:rPr>
          <w:b/>
          <w:color w:val="000000" w:themeColor="text1"/>
          <w:sz w:val="20"/>
        </w:rPr>
        <w:t>{{</w:t>
      </w:r>
      <w:proofErr w:type="spellStart"/>
      <w:r w:rsidR="00C17BDF">
        <w:rPr>
          <w:b/>
          <w:color w:val="000000" w:themeColor="text1"/>
          <w:sz w:val="20"/>
        </w:rPr>
        <w:t>nombre</w:t>
      </w:r>
      <w:r w:rsidR="00FB3F94">
        <w:rPr>
          <w:b/>
          <w:color w:val="000000" w:themeColor="text1"/>
          <w:sz w:val="20"/>
        </w:rPr>
        <w:t>_titulo</w:t>
      </w:r>
      <w:proofErr w:type="spellEnd"/>
      <w:r w:rsidR="00C17BDF">
        <w:rPr>
          <w:b/>
          <w:color w:val="000000" w:themeColor="text1"/>
          <w:sz w:val="20"/>
        </w:rPr>
        <w:t xml:space="preserve">}} </w:t>
      </w:r>
      <w:r w:rsidRPr="00252C65">
        <w:rPr>
          <w:b/>
          <w:color w:val="000000" w:themeColor="text1"/>
          <w:sz w:val="20"/>
        </w:rPr>
        <w:t xml:space="preserve">con C.I. </w:t>
      </w:r>
      <w:proofErr w:type="spellStart"/>
      <w:r w:rsidRPr="00252C65">
        <w:rPr>
          <w:b/>
          <w:color w:val="000000" w:themeColor="text1"/>
          <w:sz w:val="20"/>
        </w:rPr>
        <w:t>N°</w:t>
      </w:r>
      <w:proofErr w:type="spellEnd"/>
      <w:r w:rsidRPr="00252C65">
        <w:rPr>
          <w:b/>
          <w:color w:val="000000" w:themeColor="text1"/>
          <w:sz w:val="20"/>
        </w:rPr>
        <w:t xml:space="preserve"> </w:t>
      </w:r>
      <w:r w:rsidR="00C17BDF">
        <w:rPr>
          <w:b/>
          <w:color w:val="000000" w:themeColor="text1"/>
          <w:sz w:val="20"/>
        </w:rPr>
        <w:t>{{</w:t>
      </w:r>
      <w:proofErr w:type="spellStart"/>
      <w:r w:rsidR="00C17BDF">
        <w:rPr>
          <w:b/>
          <w:color w:val="000000" w:themeColor="text1"/>
          <w:sz w:val="20"/>
        </w:rPr>
        <w:t>ci</w:t>
      </w:r>
      <w:proofErr w:type="spellEnd"/>
      <w:r w:rsidR="00C17BDF">
        <w:rPr>
          <w:b/>
          <w:color w:val="000000" w:themeColor="text1"/>
          <w:sz w:val="20"/>
        </w:rPr>
        <w:t>}}</w:t>
      </w:r>
      <w:r w:rsidRPr="00252C65">
        <w:rPr>
          <w:b/>
          <w:color w:val="000000" w:themeColor="text1"/>
          <w:sz w:val="20"/>
          <w:szCs w:val="20"/>
        </w:rPr>
        <w:t>, durante el mes de</w:t>
      </w:r>
      <w:r>
        <w:rPr>
          <w:b/>
          <w:color w:val="000000" w:themeColor="text1"/>
          <w:sz w:val="20"/>
          <w:szCs w:val="20"/>
        </w:rPr>
        <w:t xml:space="preserve"> </w:t>
      </w:r>
      <w:r w:rsidR="00FB3F94" w:rsidRPr="00FB3F94">
        <w:rPr>
          <w:b/>
          <w:color w:val="000000" w:themeColor="text1"/>
          <w:sz w:val="20"/>
          <w:szCs w:val="20"/>
        </w:rPr>
        <w:t>{{</w:t>
      </w:r>
      <w:proofErr w:type="spellStart"/>
      <w:r w:rsidR="00FB3F94" w:rsidRPr="00FB3F94">
        <w:rPr>
          <w:b/>
          <w:color w:val="000000" w:themeColor="text1"/>
          <w:sz w:val="20"/>
          <w:szCs w:val="20"/>
        </w:rPr>
        <w:t>mes_anio_mayus_bold</w:t>
      </w:r>
      <w:proofErr w:type="spellEnd"/>
      <w:r w:rsidR="00FB3F94" w:rsidRPr="00FB3F94">
        <w:rPr>
          <w:b/>
          <w:color w:val="000000" w:themeColor="text1"/>
          <w:sz w:val="20"/>
          <w:szCs w:val="20"/>
        </w:rPr>
        <w:t>}}</w:t>
      </w:r>
      <w:r w:rsidRPr="00252C65">
        <w:rPr>
          <w:b/>
          <w:color w:val="000000" w:themeColor="text1"/>
          <w:sz w:val="20"/>
          <w:szCs w:val="20"/>
        </w:rPr>
        <w:t>,</w:t>
      </w:r>
      <w:r w:rsidRPr="00252C65">
        <w:rPr>
          <w:bCs/>
          <w:color w:val="000000" w:themeColor="text1"/>
          <w:sz w:val="20"/>
          <w:szCs w:val="20"/>
        </w:rPr>
        <w:t xml:space="preserve"> en el cual </w:t>
      </w:r>
      <w:r>
        <w:rPr>
          <w:b/>
          <w:color w:val="000000" w:themeColor="text1"/>
          <w:sz w:val="20"/>
          <w:szCs w:val="20"/>
        </w:rPr>
        <w:t>DESARROLLA</w:t>
      </w:r>
      <w:r w:rsidRPr="00252C65">
        <w:rPr>
          <w:b/>
          <w:color w:val="000000" w:themeColor="text1"/>
          <w:sz w:val="20"/>
          <w:szCs w:val="20"/>
        </w:rPr>
        <w:t xml:space="preserve"> el trabajo comunitario en</w:t>
      </w:r>
      <w:r w:rsidR="00FB3F94">
        <w:rPr>
          <w:b/>
          <w:color w:val="000000" w:themeColor="text1"/>
          <w:sz w:val="20"/>
          <w:szCs w:val="20"/>
        </w:rPr>
        <w:t xml:space="preserve"> {{</w:t>
      </w:r>
      <w:proofErr w:type="spellStart"/>
      <w:r w:rsidR="00FB3F94">
        <w:rPr>
          <w:b/>
          <w:color w:val="000000" w:themeColor="text1"/>
          <w:sz w:val="20"/>
          <w:szCs w:val="20"/>
        </w:rPr>
        <w:t>periodo_literal</w:t>
      </w:r>
      <w:proofErr w:type="spellEnd"/>
      <w:r w:rsidR="00FB3F94">
        <w:rPr>
          <w:b/>
          <w:color w:val="000000" w:themeColor="text1"/>
          <w:sz w:val="20"/>
          <w:szCs w:val="20"/>
        </w:rPr>
        <w:t>}}</w:t>
      </w:r>
      <w:r w:rsidRPr="00252C65">
        <w:rPr>
          <w:b/>
          <w:color w:val="000000" w:themeColor="text1"/>
          <w:sz w:val="20"/>
          <w:szCs w:val="20"/>
        </w:rPr>
        <w:t xml:space="preserve">, </w:t>
      </w:r>
      <w:r w:rsidRPr="00252C65">
        <w:rPr>
          <w:color w:val="000000" w:themeColor="text1"/>
          <w:sz w:val="20"/>
          <w:szCs w:val="20"/>
        </w:rPr>
        <w:t>donde</w:t>
      </w:r>
      <w:r w:rsidRPr="00252C65">
        <w:rPr>
          <w:rFonts w:eastAsia="MS Mincho"/>
          <w:b/>
          <w:bCs/>
          <w:sz w:val="20"/>
          <w:szCs w:val="20"/>
        </w:rPr>
        <w:t xml:space="preserve"> </w:t>
      </w:r>
      <w:r w:rsidRPr="00252C65">
        <w:rPr>
          <w:rFonts w:eastAsia="MS Mincho"/>
          <w:sz w:val="20"/>
          <w:szCs w:val="20"/>
        </w:rPr>
        <w:t xml:space="preserve">cumplió con todas las tareas asignadas por el supervisor, durante las </w:t>
      </w:r>
      <w:r w:rsidR="00433798">
        <w:rPr>
          <w:rFonts w:eastAsia="MS Mincho"/>
          <w:sz w:val="20"/>
          <w:szCs w:val="20"/>
        </w:rPr>
        <w:t>(</w:t>
      </w:r>
      <w:r w:rsidR="00C17BDF">
        <w:rPr>
          <w:rFonts w:eastAsia="MS Mincho"/>
          <w:sz w:val="20"/>
          <w:szCs w:val="20"/>
        </w:rPr>
        <w:t>{{</w:t>
      </w:r>
      <w:proofErr w:type="spellStart"/>
      <w:r w:rsidR="00C17BDF">
        <w:rPr>
          <w:rFonts w:eastAsia="MS Mincho"/>
          <w:sz w:val="20"/>
          <w:szCs w:val="20"/>
        </w:rPr>
        <w:t>carga</w:t>
      </w:r>
      <w:r w:rsidR="00433798">
        <w:rPr>
          <w:rFonts w:eastAsia="MS Mincho"/>
          <w:sz w:val="20"/>
          <w:szCs w:val="20"/>
        </w:rPr>
        <w:t>_</w:t>
      </w:r>
      <w:r w:rsidR="00C17BDF">
        <w:rPr>
          <w:rFonts w:eastAsia="MS Mincho"/>
          <w:sz w:val="20"/>
          <w:szCs w:val="20"/>
        </w:rPr>
        <w:t>horaria</w:t>
      </w:r>
      <w:proofErr w:type="spellEnd"/>
      <w:r w:rsidR="00C17BDF">
        <w:rPr>
          <w:rFonts w:eastAsia="MS Mincho"/>
          <w:sz w:val="20"/>
          <w:szCs w:val="20"/>
        </w:rPr>
        <w:t>}}</w:t>
      </w:r>
      <w:r w:rsidR="00433798">
        <w:rPr>
          <w:rFonts w:eastAsia="MS Mincho"/>
          <w:sz w:val="20"/>
          <w:szCs w:val="20"/>
        </w:rPr>
        <w:t>)</w:t>
      </w:r>
      <w:r w:rsidR="00C17BDF">
        <w:rPr>
          <w:rFonts w:eastAsia="MS Mincho"/>
          <w:sz w:val="20"/>
          <w:szCs w:val="20"/>
        </w:rPr>
        <w:t xml:space="preserve"> </w:t>
      </w:r>
      <w:r w:rsidRPr="00252C65">
        <w:rPr>
          <w:b/>
          <w:color w:val="000000" w:themeColor="text1"/>
          <w:sz w:val="20"/>
          <w:szCs w:val="20"/>
        </w:rPr>
        <w:t>horas semanales</w:t>
      </w:r>
      <w:r w:rsidRPr="00252C65">
        <w:rPr>
          <w:rFonts w:eastAsia="MS Mincho"/>
          <w:b/>
          <w:bCs/>
          <w:sz w:val="20"/>
          <w:szCs w:val="20"/>
        </w:rPr>
        <w:t xml:space="preserve">, </w:t>
      </w:r>
      <w:r w:rsidRPr="00FB3F94">
        <w:rPr>
          <w:rFonts w:eastAsia="MS Mincho"/>
          <w:sz w:val="20"/>
          <w:szCs w:val="20"/>
        </w:rPr>
        <w:t>los días asignados para este mes</w:t>
      </w:r>
      <w:r w:rsidRPr="00252C65">
        <w:rPr>
          <w:rFonts w:eastAsia="MS Mincho"/>
          <w:b/>
          <w:sz w:val="20"/>
          <w:szCs w:val="20"/>
        </w:rPr>
        <w:t>.</w:t>
      </w:r>
      <w:r>
        <w:rPr>
          <w:rFonts w:eastAsia="MS Mincho"/>
          <w:b/>
          <w:sz w:val="20"/>
          <w:szCs w:val="20"/>
        </w:rPr>
        <w:t xml:space="preserve">  </w:t>
      </w:r>
    </w:p>
    <w:p w14:paraId="7E06D93E" w14:textId="11143DC3" w:rsidR="00DA274C" w:rsidRPr="005E5EF7" w:rsidRDefault="00DA274C" w:rsidP="00DA274C">
      <w:pPr>
        <w:pStyle w:val="Prrafodelista"/>
        <w:numPr>
          <w:ilvl w:val="0"/>
          <w:numId w:val="12"/>
        </w:numPr>
        <w:spacing w:before="240" w:after="0" w:line="240" w:lineRule="auto"/>
        <w:jc w:val="both"/>
        <w:rPr>
          <w:rFonts w:eastAsia="MS Mincho"/>
          <w:b/>
          <w:sz w:val="20"/>
          <w:szCs w:val="20"/>
        </w:rPr>
      </w:pPr>
      <w:r w:rsidRPr="005E5EF7">
        <w:rPr>
          <w:b/>
          <w:color w:val="000000" w:themeColor="text1"/>
          <w:sz w:val="20"/>
          <w:szCs w:val="20"/>
        </w:rPr>
        <w:t>RECOMENDACIONES.</w:t>
      </w:r>
    </w:p>
    <w:p w14:paraId="67C90DBE" w14:textId="77777777" w:rsidR="00DA274C" w:rsidRPr="005E5EF7" w:rsidRDefault="00DA274C" w:rsidP="00DA274C">
      <w:pPr>
        <w:spacing w:before="240" w:after="0" w:line="240" w:lineRule="auto"/>
        <w:jc w:val="both"/>
        <w:rPr>
          <w:rFonts w:eastAsia="MS Mincho" w:cstheme="minorHAnsi"/>
          <w:sz w:val="20"/>
          <w:szCs w:val="20"/>
        </w:rPr>
      </w:pPr>
      <w:r w:rsidRPr="005E5EF7">
        <w:rPr>
          <w:rFonts w:eastAsia="MS Mincho"/>
          <w:sz w:val="20"/>
          <w:szCs w:val="20"/>
        </w:rPr>
        <w:t xml:space="preserve">En cumplimiento al Art. 12 de la </w:t>
      </w:r>
      <w:r w:rsidRPr="005E5EF7">
        <w:rPr>
          <w:rFonts w:eastAsia="MS Mincho" w:cstheme="minorHAnsi"/>
          <w:sz w:val="20"/>
          <w:szCs w:val="20"/>
        </w:rPr>
        <w:t xml:space="preserve">Resolución Municipal Ejecutiva N°061/22 de 08 de noviembre de 2022, modificada por la Resolución Administrativa Municipal Ejecutiva N°050/2023 de 31 de octubre de 2023, se recomienda remitir el presente Informe a la Unidad </w:t>
      </w:r>
      <w:r w:rsidRPr="005E5EF7">
        <w:rPr>
          <w:rFonts w:eastAsia="MS Mincho"/>
          <w:sz w:val="20"/>
          <w:szCs w:val="20"/>
        </w:rPr>
        <w:t>correspondiente, para su conocimiento y registro.</w:t>
      </w:r>
    </w:p>
    <w:p w14:paraId="2721135B" w14:textId="77777777" w:rsidR="00DA274C" w:rsidRPr="005E5EF7" w:rsidRDefault="00DA274C" w:rsidP="00DA274C">
      <w:pPr>
        <w:spacing w:before="240" w:line="240" w:lineRule="auto"/>
        <w:jc w:val="both"/>
        <w:rPr>
          <w:sz w:val="20"/>
          <w:szCs w:val="20"/>
        </w:rPr>
      </w:pPr>
      <w:r w:rsidRPr="005E5EF7">
        <w:rPr>
          <w:sz w:val="20"/>
          <w:szCs w:val="20"/>
        </w:rPr>
        <w:t>Es todo cuanto se tiene a bien informar para los fines consiguientes.</w:t>
      </w:r>
    </w:p>
    <w:p w14:paraId="7934A392" w14:textId="737404AF" w:rsidR="00DA274C" w:rsidRDefault="00DA274C" w:rsidP="00081C31">
      <w:pPr>
        <w:spacing w:after="0" w:line="240" w:lineRule="auto"/>
        <w:jc w:val="both"/>
        <w:rPr>
          <w:rFonts w:eastAsia="MS Mincho"/>
          <w:bCs/>
          <w:sz w:val="20"/>
          <w:szCs w:val="22"/>
        </w:rPr>
      </w:pPr>
    </w:p>
    <w:p w14:paraId="44E49619" w14:textId="105F25E9" w:rsidR="00DA274C" w:rsidRDefault="00DA274C" w:rsidP="00081C31">
      <w:pPr>
        <w:spacing w:after="0" w:line="240" w:lineRule="auto"/>
        <w:jc w:val="both"/>
        <w:rPr>
          <w:rFonts w:eastAsia="MS Mincho"/>
          <w:bCs/>
          <w:sz w:val="20"/>
          <w:szCs w:val="22"/>
        </w:rPr>
      </w:pPr>
    </w:p>
    <w:p w14:paraId="2D3E138B" w14:textId="4180824E" w:rsidR="00DA274C" w:rsidRDefault="00DA274C" w:rsidP="00081C31">
      <w:pPr>
        <w:spacing w:after="0" w:line="240" w:lineRule="auto"/>
        <w:jc w:val="both"/>
        <w:rPr>
          <w:rFonts w:eastAsia="MS Mincho"/>
          <w:bCs/>
          <w:sz w:val="20"/>
          <w:szCs w:val="22"/>
        </w:rPr>
      </w:pPr>
    </w:p>
    <w:p w14:paraId="7A13B6C2" w14:textId="61573B2B" w:rsidR="00DA274C" w:rsidRDefault="00DA274C" w:rsidP="00081C31">
      <w:pPr>
        <w:spacing w:after="0" w:line="240" w:lineRule="auto"/>
        <w:jc w:val="both"/>
        <w:rPr>
          <w:rFonts w:eastAsia="MS Mincho"/>
          <w:bCs/>
          <w:sz w:val="20"/>
          <w:szCs w:val="22"/>
        </w:rPr>
      </w:pPr>
    </w:p>
    <w:p w14:paraId="6A85C2DA" w14:textId="2891040E" w:rsidR="00DA274C" w:rsidRDefault="00DA274C" w:rsidP="00081C31">
      <w:pPr>
        <w:spacing w:after="0" w:line="240" w:lineRule="auto"/>
        <w:jc w:val="both"/>
        <w:rPr>
          <w:rFonts w:eastAsia="MS Mincho"/>
          <w:bCs/>
          <w:sz w:val="20"/>
          <w:szCs w:val="22"/>
        </w:rPr>
      </w:pPr>
    </w:p>
    <w:p w14:paraId="5E556546" w14:textId="0D1B269E" w:rsidR="00DA274C" w:rsidRDefault="00DA274C" w:rsidP="00081C31">
      <w:pPr>
        <w:spacing w:after="0" w:line="240" w:lineRule="auto"/>
        <w:jc w:val="both"/>
        <w:rPr>
          <w:rFonts w:eastAsia="MS Mincho"/>
          <w:bCs/>
          <w:sz w:val="20"/>
          <w:szCs w:val="22"/>
        </w:rPr>
      </w:pPr>
    </w:p>
    <w:p w14:paraId="65A53C5C" w14:textId="0F0981C6" w:rsidR="00DA274C" w:rsidRDefault="00DA274C" w:rsidP="00081C31">
      <w:pPr>
        <w:spacing w:after="0" w:line="240" w:lineRule="auto"/>
        <w:jc w:val="both"/>
        <w:rPr>
          <w:rFonts w:eastAsia="MS Mincho"/>
          <w:bCs/>
          <w:sz w:val="20"/>
          <w:szCs w:val="22"/>
        </w:rPr>
      </w:pPr>
    </w:p>
    <w:p w14:paraId="7AC42F11" w14:textId="534E8A79" w:rsidR="00DA274C" w:rsidRDefault="00DA274C" w:rsidP="00081C31">
      <w:pPr>
        <w:spacing w:after="0" w:line="240" w:lineRule="auto"/>
        <w:jc w:val="both"/>
        <w:rPr>
          <w:rFonts w:eastAsia="MS Mincho"/>
          <w:bCs/>
          <w:sz w:val="20"/>
          <w:szCs w:val="22"/>
        </w:rPr>
      </w:pPr>
    </w:p>
    <w:p w14:paraId="072321FF" w14:textId="69DBE589" w:rsidR="00DA274C" w:rsidRDefault="00DA274C" w:rsidP="00081C31">
      <w:pPr>
        <w:spacing w:after="0" w:line="240" w:lineRule="auto"/>
        <w:jc w:val="both"/>
        <w:rPr>
          <w:rFonts w:eastAsia="MS Mincho"/>
          <w:bCs/>
          <w:sz w:val="20"/>
          <w:szCs w:val="22"/>
        </w:rPr>
      </w:pPr>
    </w:p>
    <w:p w14:paraId="3401B7ED" w14:textId="40F9BBF1" w:rsidR="00DA274C" w:rsidRDefault="00DA274C" w:rsidP="00081C31">
      <w:pPr>
        <w:spacing w:after="0" w:line="240" w:lineRule="auto"/>
        <w:jc w:val="both"/>
        <w:rPr>
          <w:rFonts w:eastAsia="MS Mincho"/>
          <w:bCs/>
          <w:sz w:val="20"/>
          <w:szCs w:val="22"/>
        </w:rPr>
      </w:pPr>
    </w:p>
    <w:p w14:paraId="47ABD2E9" w14:textId="25C6FDA0" w:rsidR="00DA274C" w:rsidRDefault="00DA274C" w:rsidP="00081C31">
      <w:pPr>
        <w:spacing w:after="0" w:line="240" w:lineRule="auto"/>
        <w:jc w:val="both"/>
        <w:rPr>
          <w:rFonts w:eastAsia="MS Mincho"/>
          <w:bCs/>
          <w:sz w:val="20"/>
          <w:szCs w:val="22"/>
        </w:rPr>
      </w:pPr>
    </w:p>
    <w:p w14:paraId="5DFCB9D1" w14:textId="437166D6" w:rsidR="00DA274C" w:rsidRDefault="00DA274C" w:rsidP="00081C31">
      <w:pPr>
        <w:spacing w:after="0" w:line="240" w:lineRule="auto"/>
        <w:jc w:val="both"/>
        <w:rPr>
          <w:rFonts w:eastAsia="MS Mincho"/>
          <w:bCs/>
          <w:sz w:val="20"/>
          <w:szCs w:val="22"/>
        </w:rPr>
      </w:pPr>
    </w:p>
    <w:p w14:paraId="7082E666" w14:textId="68CDBBE8" w:rsidR="00DA274C" w:rsidRDefault="00DA274C" w:rsidP="00081C31">
      <w:pPr>
        <w:spacing w:after="0" w:line="240" w:lineRule="auto"/>
        <w:jc w:val="both"/>
        <w:rPr>
          <w:rFonts w:eastAsia="MS Mincho"/>
          <w:bCs/>
          <w:sz w:val="20"/>
          <w:szCs w:val="22"/>
        </w:rPr>
      </w:pPr>
    </w:p>
    <w:p w14:paraId="37AEA001" w14:textId="413D0F58" w:rsidR="00DA274C" w:rsidRDefault="00DA274C" w:rsidP="00081C31">
      <w:pPr>
        <w:spacing w:after="0" w:line="240" w:lineRule="auto"/>
        <w:jc w:val="both"/>
        <w:rPr>
          <w:rFonts w:eastAsia="MS Mincho"/>
          <w:bCs/>
          <w:sz w:val="20"/>
          <w:szCs w:val="22"/>
        </w:rPr>
      </w:pPr>
    </w:p>
    <w:p w14:paraId="5E8279A9" w14:textId="4E82284D" w:rsidR="00DA274C" w:rsidRDefault="00DA274C" w:rsidP="00081C31">
      <w:pPr>
        <w:spacing w:after="0" w:line="240" w:lineRule="auto"/>
        <w:jc w:val="both"/>
        <w:rPr>
          <w:rFonts w:eastAsia="MS Mincho"/>
          <w:bCs/>
          <w:sz w:val="20"/>
          <w:szCs w:val="22"/>
        </w:rPr>
      </w:pPr>
    </w:p>
    <w:p w14:paraId="7250FEFE" w14:textId="28533B21" w:rsidR="00DA274C" w:rsidRDefault="00DA274C" w:rsidP="00081C31">
      <w:pPr>
        <w:spacing w:after="0" w:line="240" w:lineRule="auto"/>
        <w:jc w:val="both"/>
        <w:rPr>
          <w:rFonts w:eastAsia="MS Mincho"/>
          <w:bCs/>
          <w:sz w:val="20"/>
          <w:szCs w:val="22"/>
        </w:rPr>
      </w:pPr>
    </w:p>
    <w:p w14:paraId="1C102759" w14:textId="32C24A50" w:rsidR="00DA274C" w:rsidRDefault="00DA274C" w:rsidP="00081C31">
      <w:pPr>
        <w:spacing w:after="0" w:line="240" w:lineRule="auto"/>
        <w:jc w:val="both"/>
        <w:rPr>
          <w:rFonts w:eastAsia="MS Mincho"/>
          <w:bCs/>
          <w:sz w:val="20"/>
          <w:szCs w:val="22"/>
        </w:rPr>
      </w:pPr>
    </w:p>
    <w:p w14:paraId="03CA141A" w14:textId="7A71E2FD" w:rsidR="00DA274C" w:rsidRDefault="00DA274C" w:rsidP="00081C31">
      <w:pPr>
        <w:spacing w:after="0" w:line="240" w:lineRule="auto"/>
        <w:jc w:val="both"/>
        <w:rPr>
          <w:rFonts w:eastAsia="MS Mincho"/>
          <w:bCs/>
          <w:sz w:val="20"/>
          <w:szCs w:val="22"/>
        </w:rPr>
      </w:pPr>
    </w:p>
    <w:p w14:paraId="52B8C02A" w14:textId="77777777" w:rsidR="00DA274C" w:rsidRPr="00F16F86" w:rsidRDefault="00DA274C" w:rsidP="00DA274C">
      <w:pPr>
        <w:spacing w:before="240" w:line="240" w:lineRule="auto"/>
        <w:ind w:firstLine="720"/>
        <w:jc w:val="center"/>
        <w:rPr>
          <w:rFonts w:eastAsia="MS Mincho"/>
          <w:b/>
          <w:szCs w:val="22"/>
          <w:u w:val="single"/>
        </w:rPr>
      </w:pPr>
      <w:r w:rsidRPr="00F16F86">
        <w:rPr>
          <w:rFonts w:eastAsia="MS Mincho"/>
          <w:b/>
          <w:szCs w:val="22"/>
          <w:u w:val="single"/>
        </w:rPr>
        <w:lastRenderedPageBreak/>
        <w:t>EVALUACIÓN DE DESEMPEÑO DEL TRABAJO COMUNITARIO</w:t>
      </w:r>
    </w:p>
    <w:p w14:paraId="14B0E793" w14:textId="77777777" w:rsidR="00DA274C" w:rsidRDefault="00DA274C" w:rsidP="00DA274C">
      <w:pPr>
        <w:spacing w:before="240" w:line="240" w:lineRule="auto"/>
        <w:jc w:val="both"/>
        <w:rPr>
          <w:rFonts w:eastAsia="MS Mincho" w:cstheme="minorHAnsi"/>
          <w:szCs w:val="20"/>
        </w:rPr>
      </w:pPr>
      <w:r w:rsidRPr="00FA70A8">
        <w:rPr>
          <w:rFonts w:eastAsia="MS Mincho"/>
          <w:bCs/>
          <w:szCs w:val="22"/>
        </w:rPr>
        <w:t xml:space="preserve">En el marco del </w:t>
      </w:r>
      <w:r w:rsidRPr="00FA70A8">
        <w:rPr>
          <w:rFonts w:eastAsia="MS Mincho"/>
          <w:b/>
          <w:bCs/>
          <w:szCs w:val="22"/>
        </w:rPr>
        <w:t xml:space="preserve">Art. 14 </w:t>
      </w:r>
      <w:r w:rsidRPr="00FA70A8">
        <w:rPr>
          <w:rFonts w:eastAsia="MS Mincho"/>
          <w:bCs/>
          <w:szCs w:val="22"/>
        </w:rPr>
        <w:t xml:space="preserve">del </w:t>
      </w:r>
      <w:r w:rsidRPr="00FA70A8">
        <w:rPr>
          <w:rFonts w:eastAsia="MS Mincho" w:cstheme="minorHAnsi"/>
          <w:b/>
          <w:szCs w:val="20"/>
        </w:rPr>
        <w:t>Reglamento de Prestación de Trabajo Comunitario Dispuesto por autoridad Jurisdiccional del Órgano Ejecutivo del Gobierno Autónomo Municipal de El Alto,</w:t>
      </w:r>
      <w:r>
        <w:rPr>
          <w:rFonts w:eastAsia="MS Mincho" w:cstheme="minorHAnsi"/>
          <w:b/>
          <w:szCs w:val="20"/>
        </w:rPr>
        <w:t xml:space="preserve"> </w:t>
      </w:r>
      <w:r>
        <w:rPr>
          <w:rFonts w:eastAsia="MS Mincho" w:cstheme="minorHAnsi"/>
          <w:szCs w:val="20"/>
        </w:rPr>
        <w:t>menciona:</w:t>
      </w:r>
    </w:p>
    <w:p w14:paraId="61B09D7C" w14:textId="77777777" w:rsidR="00DA274C" w:rsidRPr="00FA70A8" w:rsidRDefault="00DA274C" w:rsidP="00DA274C">
      <w:pPr>
        <w:spacing w:before="240" w:line="240" w:lineRule="auto"/>
        <w:jc w:val="both"/>
        <w:rPr>
          <w:rFonts w:eastAsia="MS Mincho"/>
          <w:bCs/>
          <w:szCs w:val="22"/>
        </w:rPr>
      </w:pPr>
      <w:r w:rsidRPr="00FA70A8">
        <w:rPr>
          <w:rFonts w:eastAsia="MS Mincho" w:cstheme="minorHAnsi"/>
          <w:b/>
          <w:szCs w:val="20"/>
        </w:rPr>
        <w:t>Articulo 14 (</w:t>
      </w:r>
      <w:r w:rsidRPr="00FA70A8">
        <w:rPr>
          <w:rFonts w:eastAsia="MS Mincho"/>
          <w:b/>
          <w:bCs/>
          <w:szCs w:val="22"/>
        </w:rPr>
        <w:t>Evaluación del Desempeño)</w:t>
      </w:r>
      <w:r>
        <w:rPr>
          <w:rFonts w:eastAsia="MS Mincho"/>
          <w:b/>
          <w:bCs/>
          <w:szCs w:val="22"/>
        </w:rPr>
        <w:t xml:space="preserve">. - </w:t>
      </w:r>
      <w:r>
        <w:rPr>
          <w:rFonts w:eastAsia="MS Mincho"/>
          <w:bCs/>
          <w:szCs w:val="22"/>
        </w:rPr>
        <w:t xml:space="preserve">El proceso Interno de Evaluación del desempeño estará a cargo del personal municipal designado. (sin perjuicio del informe de trabajo comunitario social del juzgado de ejecución penal), vía jefe inmediato superior de la repartición asignada, mediante el informe correspondiente para la autoridad judicial competente del trabajo comunitario realizado, evaluado como </w:t>
      </w:r>
      <w:r w:rsidRPr="00C06AE7">
        <w:rPr>
          <w:rFonts w:eastAsia="MS Mincho"/>
          <w:bCs/>
          <w:szCs w:val="22"/>
        </w:rPr>
        <w:t>Excelente</w:t>
      </w:r>
      <w:r>
        <w:rPr>
          <w:rFonts w:eastAsia="MS Mincho"/>
          <w:bCs/>
          <w:szCs w:val="22"/>
        </w:rPr>
        <w:t>,</w:t>
      </w:r>
      <w:r w:rsidRPr="00C06AE7">
        <w:rPr>
          <w:rFonts w:eastAsia="MS Mincho"/>
          <w:bCs/>
          <w:szCs w:val="22"/>
        </w:rPr>
        <w:t xml:space="preserve"> Bueno</w:t>
      </w:r>
      <w:r>
        <w:rPr>
          <w:rFonts w:eastAsia="MS Mincho"/>
          <w:bCs/>
          <w:szCs w:val="22"/>
        </w:rPr>
        <w:t>,</w:t>
      </w:r>
      <w:r w:rsidRPr="00C06AE7">
        <w:rPr>
          <w:rFonts w:eastAsia="MS Mincho"/>
          <w:bCs/>
          <w:szCs w:val="22"/>
        </w:rPr>
        <w:t xml:space="preserve"> Regular</w:t>
      </w:r>
      <w:r>
        <w:rPr>
          <w:rFonts w:eastAsia="MS Mincho"/>
          <w:bCs/>
          <w:szCs w:val="22"/>
        </w:rPr>
        <w:t>,</w:t>
      </w:r>
      <w:r w:rsidRPr="00C06AE7">
        <w:rPr>
          <w:rFonts w:eastAsia="MS Mincho"/>
          <w:bCs/>
          <w:szCs w:val="22"/>
        </w:rPr>
        <w:t xml:space="preserve"> Suficiente</w:t>
      </w:r>
      <w:r>
        <w:rPr>
          <w:rFonts w:eastAsia="MS Mincho"/>
          <w:bCs/>
          <w:szCs w:val="22"/>
        </w:rPr>
        <w:t>,</w:t>
      </w:r>
      <w:r w:rsidRPr="00C06AE7">
        <w:rPr>
          <w:rFonts w:eastAsia="MS Mincho"/>
          <w:bCs/>
          <w:szCs w:val="22"/>
        </w:rPr>
        <w:t xml:space="preserve"> Observado</w:t>
      </w:r>
      <w:r>
        <w:rPr>
          <w:rFonts w:eastAsia="MS Mincho"/>
          <w:bCs/>
          <w:szCs w:val="22"/>
        </w:rPr>
        <w:t>,</w:t>
      </w:r>
      <w:r w:rsidRPr="00C06AE7">
        <w:rPr>
          <w:rFonts w:eastAsia="MS Mincho"/>
          <w:bCs/>
          <w:szCs w:val="22"/>
        </w:rPr>
        <w:t xml:space="preserve"> o inexistente</w:t>
      </w:r>
      <w:r>
        <w:rPr>
          <w:rFonts w:eastAsia="MS Mincho"/>
          <w:bCs/>
          <w:szCs w:val="22"/>
        </w:rPr>
        <w:t>.</w:t>
      </w:r>
    </w:p>
    <w:p w14:paraId="6F085288" w14:textId="52B796E2" w:rsidR="00081C31" w:rsidRPr="00DA274C" w:rsidRDefault="00DA274C" w:rsidP="00DA274C">
      <w:pPr>
        <w:spacing w:before="240" w:line="240" w:lineRule="auto"/>
        <w:jc w:val="both"/>
        <w:rPr>
          <w:rFonts w:eastAsia="MS Mincho"/>
          <w:bCs/>
          <w:szCs w:val="22"/>
        </w:rPr>
      </w:pPr>
      <w:r>
        <w:rPr>
          <w:rFonts w:eastAsia="MS Mincho"/>
          <w:bCs/>
          <w:szCs w:val="22"/>
        </w:rPr>
        <w:t>E</w:t>
      </w:r>
      <w:r w:rsidRPr="00FA70A8">
        <w:rPr>
          <w:rFonts w:eastAsia="MS Mincho"/>
          <w:bCs/>
          <w:szCs w:val="22"/>
        </w:rPr>
        <w:t>l cuadro siguiente se detalla la evaluación del desempeño de</w:t>
      </w:r>
      <w:r>
        <w:rPr>
          <w:rFonts w:eastAsia="MS Mincho"/>
          <w:bCs/>
          <w:szCs w:val="22"/>
        </w:rPr>
        <w:t xml:space="preserve"> </w:t>
      </w:r>
      <w:r w:rsidRPr="00FA70A8">
        <w:rPr>
          <w:rFonts w:eastAsia="MS Mincho"/>
          <w:bCs/>
          <w:szCs w:val="22"/>
        </w:rPr>
        <w:t>l</w:t>
      </w:r>
      <w:r>
        <w:rPr>
          <w:rFonts w:eastAsia="MS Mincho"/>
          <w:bCs/>
          <w:szCs w:val="22"/>
        </w:rPr>
        <w:t>a</w:t>
      </w:r>
      <w:r w:rsidRPr="00FA70A8">
        <w:rPr>
          <w:rFonts w:eastAsia="MS Mincho"/>
          <w:bCs/>
          <w:szCs w:val="22"/>
        </w:rPr>
        <w:t xml:space="preserve"> beneficiari</w:t>
      </w:r>
      <w:r>
        <w:rPr>
          <w:rFonts w:eastAsia="MS Mincho"/>
          <w:bCs/>
          <w:szCs w:val="22"/>
        </w:rPr>
        <w:t>a</w:t>
      </w:r>
      <w:r w:rsidRPr="00FA70A8">
        <w:rPr>
          <w:rFonts w:eastAsia="MS Mincho"/>
          <w:bCs/>
          <w:szCs w:val="22"/>
        </w:rPr>
        <w:t xml:space="preserve">, del mes de </w:t>
      </w:r>
      <w:r w:rsidR="00FB3F94">
        <w:rPr>
          <w:rFonts w:eastAsia="MS Mincho"/>
          <w:bCs/>
          <w:szCs w:val="22"/>
        </w:rPr>
        <w:t>{{</w:t>
      </w:r>
      <w:proofErr w:type="spellStart"/>
      <w:r w:rsidR="00FB3F94">
        <w:rPr>
          <w:rFonts w:eastAsia="MS Mincho"/>
          <w:bCs/>
          <w:szCs w:val="22"/>
        </w:rPr>
        <w:t>mes_anio_minus</w:t>
      </w:r>
      <w:proofErr w:type="spellEnd"/>
      <w:r w:rsidR="00FB3F94">
        <w:rPr>
          <w:rFonts w:eastAsia="MS Mincho"/>
          <w:bCs/>
          <w:szCs w:val="22"/>
        </w:rPr>
        <w:t>}}</w:t>
      </w:r>
      <w:r w:rsidRPr="00FA70A8">
        <w:rPr>
          <w:rFonts w:eastAsia="MS Mincho"/>
          <w:bCs/>
          <w:szCs w:val="22"/>
        </w:rPr>
        <w:t>.</w:t>
      </w:r>
    </w:p>
    <w:tbl>
      <w:tblPr>
        <w:tblStyle w:val="Tabladecuadrcula4-nfasis31"/>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2042"/>
        <w:gridCol w:w="992"/>
        <w:gridCol w:w="993"/>
        <w:gridCol w:w="1275"/>
        <w:gridCol w:w="2353"/>
      </w:tblGrid>
      <w:tr w:rsidR="00081C31" w:rsidRPr="00FB27C1" w14:paraId="2D477945" w14:textId="77777777" w:rsidTr="00DA274C">
        <w:trPr>
          <w:cnfStyle w:val="100000000000" w:firstRow="1" w:lastRow="0" w:firstColumn="0" w:lastColumn="0" w:oddVBand="0" w:evenVBand="0" w:oddHBand="0" w:evenHBand="0" w:firstRowFirstColumn="0" w:firstRowLastColumn="0" w:lastRowFirstColumn="0" w:lastRowLastColumn="0"/>
          <w:trHeight w:val="371"/>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777777"/>
          </w:tcPr>
          <w:p w14:paraId="2D532FBB" w14:textId="77777777" w:rsidR="00081C31" w:rsidRPr="00380BB5" w:rsidRDefault="00081C31" w:rsidP="006F2EC1">
            <w:pPr>
              <w:jc w:val="center"/>
              <w:rPr>
                <w:rFonts w:eastAsia="MS Mincho" w:cstheme="minorHAnsi"/>
                <w:color w:val="FFFFFF"/>
                <w:sz w:val="14"/>
                <w:szCs w:val="14"/>
              </w:rPr>
            </w:pPr>
            <w:r>
              <w:rPr>
                <w:rFonts w:eastAsia="MS Mincho" w:cstheme="minorHAnsi"/>
                <w:color w:val="FFFFFF"/>
                <w:sz w:val="14"/>
                <w:szCs w:val="14"/>
              </w:rPr>
              <w:t>TRABAJADOR COMUNITARIO</w:t>
            </w:r>
          </w:p>
        </w:tc>
        <w:tc>
          <w:tcPr>
            <w:tcW w:w="2042" w:type="dxa"/>
            <w:shd w:val="clear" w:color="auto" w:fill="777777"/>
          </w:tcPr>
          <w:p w14:paraId="6B5AEA61" w14:textId="77777777" w:rsidR="00081C31" w:rsidRPr="00380BB5" w:rsidRDefault="00B548B5" w:rsidP="006F2EC1">
            <w:pPr>
              <w:jc w:val="center"/>
              <w:cnfStyle w:val="100000000000" w:firstRow="1" w:lastRow="0" w:firstColumn="0" w:lastColumn="0" w:oddVBand="0" w:evenVBand="0" w:oddHBand="0" w:evenHBand="0" w:firstRowFirstColumn="0" w:firstRowLastColumn="0" w:lastRowFirstColumn="0" w:lastRowLastColumn="0"/>
              <w:rPr>
                <w:rFonts w:eastAsia="MS Mincho" w:cstheme="minorHAnsi"/>
                <w:color w:val="FFFFFF"/>
                <w:sz w:val="14"/>
                <w:szCs w:val="14"/>
                <w:lang w:val="es-AR"/>
              </w:rPr>
            </w:pPr>
            <w:r>
              <w:rPr>
                <w:rFonts w:eastAsia="MS Mincho" w:cstheme="minorHAnsi"/>
                <w:color w:val="FFFFFF"/>
                <w:sz w:val="14"/>
                <w:szCs w:val="14"/>
                <w:lang w:val="es-AR"/>
              </w:rPr>
              <w:t xml:space="preserve">INICIO DE TRABAJO COMUNITARIO DEL MES DE </w:t>
            </w:r>
            <w:r w:rsidR="00886357" w:rsidRPr="00886357">
              <w:rPr>
                <w:rFonts w:eastAsia="MS Mincho" w:cstheme="minorHAnsi"/>
                <w:color w:val="FFFFFF"/>
                <w:sz w:val="14"/>
                <w:szCs w:val="14"/>
                <w:lang w:val="es-AR"/>
              </w:rPr>
              <w:t>JULIO</w:t>
            </w:r>
          </w:p>
        </w:tc>
        <w:tc>
          <w:tcPr>
            <w:tcW w:w="992" w:type="dxa"/>
            <w:shd w:val="clear" w:color="auto" w:fill="777777"/>
          </w:tcPr>
          <w:p w14:paraId="19DE7617" w14:textId="77777777" w:rsidR="00081C31" w:rsidRPr="00380BB5" w:rsidRDefault="00081C31" w:rsidP="006F2EC1">
            <w:pPr>
              <w:jc w:val="center"/>
              <w:cnfStyle w:val="100000000000" w:firstRow="1" w:lastRow="0" w:firstColumn="0" w:lastColumn="0" w:oddVBand="0" w:evenVBand="0" w:oddHBand="0" w:evenHBand="0" w:firstRowFirstColumn="0" w:firstRowLastColumn="0" w:lastRowFirstColumn="0" w:lastRowLastColumn="0"/>
              <w:rPr>
                <w:rFonts w:eastAsia="MS Mincho" w:cstheme="minorHAnsi"/>
                <w:color w:val="FFFFFF"/>
                <w:sz w:val="14"/>
                <w:szCs w:val="14"/>
              </w:rPr>
            </w:pPr>
            <w:r w:rsidRPr="00380BB5">
              <w:rPr>
                <w:rFonts w:eastAsia="MS Mincho" w:cstheme="minorHAnsi"/>
                <w:color w:val="FFFFFF"/>
                <w:sz w:val="14"/>
                <w:szCs w:val="14"/>
              </w:rPr>
              <w:t>JORNADAS A TRABAJAR</w:t>
            </w:r>
          </w:p>
        </w:tc>
        <w:tc>
          <w:tcPr>
            <w:tcW w:w="993" w:type="dxa"/>
            <w:shd w:val="clear" w:color="auto" w:fill="777777"/>
          </w:tcPr>
          <w:p w14:paraId="066504BC" w14:textId="77777777" w:rsidR="00081C31" w:rsidRPr="00380BB5" w:rsidRDefault="00081C31" w:rsidP="006F2EC1">
            <w:pPr>
              <w:jc w:val="center"/>
              <w:cnfStyle w:val="100000000000" w:firstRow="1" w:lastRow="0" w:firstColumn="0" w:lastColumn="0" w:oddVBand="0" w:evenVBand="0" w:oddHBand="0" w:evenHBand="0" w:firstRowFirstColumn="0" w:firstRowLastColumn="0" w:lastRowFirstColumn="0" w:lastRowLastColumn="0"/>
              <w:rPr>
                <w:rFonts w:eastAsia="MS Mincho" w:cstheme="minorHAnsi"/>
                <w:color w:val="FFFFFF"/>
                <w:sz w:val="14"/>
                <w:szCs w:val="14"/>
              </w:rPr>
            </w:pPr>
            <w:r w:rsidRPr="00380BB5">
              <w:rPr>
                <w:rFonts w:eastAsia="MS Mincho" w:cstheme="minorHAnsi"/>
                <w:color w:val="FFFFFF"/>
                <w:sz w:val="14"/>
                <w:szCs w:val="14"/>
              </w:rPr>
              <w:t>JORNADAS TRABAJADAS</w:t>
            </w:r>
          </w:p>
        </w:tc>
        <w:tc>
          <w:tcPr>
            <w:tcW w:w="1275" w:type="dxa"/>
            <w:shd w:val="clear" w:color="auto" w:fill="777777"/>
          </w:tcPr>
          <w:p w14:paraId="6C73527F" w14:textId="77777777" w:rsidR="00081C31" w:rsidRPr="00380BB5" w:rsidRDefault="00081C31" w:rsidP="006F2EC1">
            <w:pPr>
              <w:jc w:val="center"/>
              <w:cnfStyle w:val="100000000000" w:firstRow="1" w:lastRow="0" w:firstColumn="0" w:lastColumn="0" w:oddVBand="0" w:evenVBand="0" w:oddHBand="0" w:evenHBand="0" w:firstRowFirstColumn="0" w:firstRowLastColumn="0" w:lastRowFirstColumn="0" w:lastRowLastColumn="0"/>
              <w:rPr>
                <w:rFonts w:eastAsia="MS Mincho" w:cstheme="minorHAnsi"/>
                <w:color w:val="FFFFFF"/>
                <w:sz w:val="14"/>
                <w:szCs w:val="14"/>
              </w:rPr>
            </w:pPr>
            <w:r w:rsidRPr="00380BB5">
              <w:rPr>
                <w:rFonts w:eastAsia="MS Mincho" w:cstheme="minorHAnsi"/>
                <w:color w:val="FFFFFF"/>
                <w:sz w:val="14"/>
                <w:szCs w:val="14"/>
              </w:rPr>
              <w:t>DESEMPEÑO</w:t>
            </w:r>
          </w:p>
        </w:tc>
        <w:tc>
          <w:tcPr>
            <w:tcW w:w="2353" w:type="dxa"/>
            <w:shd w:val="clear" w:color="auto" w:fill="777777"/>
          </w:tcPr>
          <w:p w14:paraId="1F30C6CD" w14:textId="77777777" w:rsidR="00081C31" w:rsidRPr="00380BB5" w:rsidRDefault="00081C31" w:rsidP="006F2EC1">
            <w:pPr>
              <w:jc w:val="center"/>
              <w:cnfStyle w:val="100000000000" w:firstRow="1" w:lastRow="0" w:firstColumn="0" w:lastColumn="0" w:oddVBand="0" w:evenVBand="0" w:oddHBand="0" w:evenHBand="0" w:firstRowFirstColumn="0" w:firstRowLastColumn="0" w:lastRowFirstColumn="0" w:lastRowLastColumn="0"/>
              <w:rPr>
                <w:rFonts w:eastAsia="MS Mincho" w:cstheme="minorHAnsi"/>
                <w:color w:val="FFFFFF"/>
                <w:sz w:val="14"/>
                <w:szCs w:val="14"/>
              </w:rPr>
            </w:pPr>
            <w:r w:rsidRPr="00380BB5">
              <w:rPr>
                <w:rFonts w:eastAsia="MS Mincho" w:cstheme="minorHAnsi"/>
                <w:color w:val="FFFFFF"/>
                <w:sz w:val="14"/>
                <w:szCs w:val="14"/>
              </w:rPr>
              <w:t>OBSERVACIÓNES</w:t>
            </w:r>
          </w:p>
        </w:tc>
      </w:tr>
      <w:tr w:rsidR="007F5C99" w:rsidRPr="00FB27C1" w14:paraId="233B447B" w14:textId="77777777" w:rsidTr="00DA27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tcPr>
          <w:p w14:paraId="2A041AE5" w14:textId="5A400711" w:rsidR="007F5C99" w:rsidRPr="004536A4" w:rsidRDefault="00E675EC" w:rsidP="007F5C99">
            <w:pPr>
              <w:jc w:val="both"/>
              <w:rPr>
                <w:rFonts w:eastAsia="MS Mincho"/>
                <w:sz w:val="16"/>
                <w:szCs w:val="18"/>
              </w:rPr>
            </w:pPr>
            <w:r>
              <w:rPr>
                <w:rFonts w:eastAsia="MS Mincho"/>
                <w:sz w:val="16"/>
                <w:szCs w:val="18"/>
              </w:rPr>
              <w:t>{{</w:t>
            </w:r>
            <w:proofErr w:type="spellStart"/>
            <w:r>
              <w:rPr>
                <w:rFonts w:eastAsia="MS Mincho"/>
                <w:sz w:val="16"/>
                <w:szCs w:val="18"/>
              </w:rPr>
              <w:t>nombre_mayus</w:t>
            </w:r>
            <w:proofErr w:type="spellEnd"/>
            <w:r>
              <w:rPr>
                <w:rFonts w:eastAsia="MS Mincho"/>
                <w:sz w:val="16"/>
                <w:szCs w:val="18"/>
              </w:rPr>
              <w:t>}}</w:t>
            </w:r>
            <w:r w:rsidR="007F5C99" w:rsidRPr="00171FC3">
              <w:rPr>
                <w:rFonts w:eastAsia="MS Mincho"/>
                <w:sz w:val="16"/>
                <w:szCs w:val="18"/>
              </w:rPr>
              <w:t xml:space="preserve"> con C.I. </w:t>
            </w:r>
            <w:proofErr w:type="spellStart"/>
            <w:r w:rsidR="007F5C99" w:rsidRPr="00171FC3">
              <w:rPr>
                <w:rFonts w:eastAsia="MS Mincho"/>
                <w:sz w:val="16"/>
                <w:szCs w:val="18"/>
              </w:rPr>
              <w:t>N°</w:t>
            </w:r>
            <w:proofErr w:type="spellEnd"/>
            <w:r w:rsidR="007F5C99" w:rsidRPr="00171FC3">
              <w:rPr>
                <w:rFonts w:eastAsia="MS Mincho"/>
                <w:sz w:val="16"/>
                <w:szCs w:val="18"/>
              </w:rPr>
              <w:t xml:space="preserve"> </w:t>
            </w:r>
            <w:r>
              <w:rPr>
                <w:rFonts w:eastAsia="MS Mincho"/>
                <w:sz w:val="16"/>
                <w:szCs w:val="18"/>
              </w:rPr>
              <w:t>{{</w:t>
            </w:r>
            <w:proofErr w:type="spellStart"/>
            <w:r>
              <w:rPr>
                <w:rFonts w:eastAsia="MS Mincho"/>
                <w:sz w:val="16"/>
                <w:szCs w:val="18"/>
              </w:rPr>
              <w:t>ci</w:t>
            </w:r>
            <w:proofErr w:type="spellEnd"/>
            <w:r>
              <w:rPr>
                <w:rFonts w:eastAsia="MS Mincho"/>
                <w:sz w:val="16"/>
                <w:szCs w:val="18"/>
              </w:rPr>
              <w:t>}}</w:t>
            </w:r>
          </w:p>
        </w:tc>
        <w:tc>
          <w:tcPr>
            <w:tcW w:w="2042" w:type="dxa"/>
          </w:tcPr>
          <w:p w14:paraId="7A8879F6" w14:textId="61FBECDE" w:rsidR="007F5C99" w:rsidRPr="004536A4" w:rsidRDefault="00E675EC" w:rsidP="00886357">
            <w:pPr>
              <w:jc w:val="center"/>
              <w:cnfStyle w:val="000000100000" w:firstRow="0" w:lastRow="0" w:firstColumn="0" w:lastColumn="0" w:oddVBand="0" w:evenVBand="0" w:oddHBand="1" w:evenHBand="0" w:firstRowFirstColumn="0" w:firstRowLastColumn="0" w:lastRowFirstColumn="0" w:lastRowLastColumn="0"/>
              <w:rPr>
                <w:rFonts w:eastAsia="MS Mincho" w:cstheme="minorHAnsi"/>
                <w:bCs/>
                <w:sz w:val="16"/>
                <w:szCs w:val="16"/>
              </w:rPr>
            </w:pPr>
            <w:r>
              <w:rPr>
                <w:rFonts w:eastAsia="MS Mincho" w:cstheme="minorHAnsi"/>
                <w:b/>
                <w:bCs/>
                <w:sz w:val="16"/>
                <w:szCs w:val="16"/>
              </w:rPr>
              <w:t>{{</w:t>
            </w:r>
            <w:proofErr w:type="spellStart"/>
            <w:r>
              <w:rPr>
                <w:rFonts w:eastAsia="MS Mincho" w:cstheme="minorHAnsi"/>
                <w:b/>
                <w:bCs/>
                <w:sz w:val="16"/>
                <w:szCs w:val="16"/>
              </w:rPr>
              <w:t>fecha_inicio</w:t>
            </w:r>
            <w:proofErr w:type="spellEnd"/>
            <w:r>
              <w:rPr>
                <w:rFonts w:eastAsia="MS Mincho" w:cstheme="minorHAnsi"/>
                <w:b/>
                <w:bCs/>
                <w:sz w:val="16"/>
                <w:szCs w:val="16"/>
              </w:rPr>
              <w:t>}}</w:t>
            </w:r>
          </w:p>
        </w:tc>
        <w:tc>
          <w:tcPr>
            <w:tcW w:w="992" w:type="dxa"/>
          </w:tcPr>
          <w:p w14:paraId="60BBCA1A" w14:textId="77777777" w:rsidR="007F5C99" w:rsidRPr="00E2115B" w:rsidRDefault="00BD7368" w:rsidP="007F5C99">
            <w:pPr>
              <w:jc w:val="center"/>
              <w:cnfStyle w:val="000000100000" w:firstRow="0" w:lastRow="0" w:firstColumn="0" w:lastColumn="0" w:oddVBand="0" w:evenVBand="0" w:oddHBand="1" w:evenHBand="0" w:firstRowFirstColumn="0" w:firstRowLastColumn="0" w:lastRowFirstColumn="0" w:lastRowLastColumn="0"/>
              <w:rPr>
                <w:rFonts w:eastAsia="MS Mincho" w:cstheme="minorHAnsi"/>
                <w:b/>
                <w:bCs/>
                <w:sz w:val="16"/>
                <w:szCs w:val="16"/>
                <w:lang w:val="es-AR"/>
              </w:rPr>
            </w:pPr>
            <w:r w:rsidRPr="00E2115B">
              <w:rPr>
                <w:rFonts w:eastAsia="MS Mincho" w:cstheme="minorHAnsi"/>
                <w:b/>
                <w:bCs/>
                <w:sz w:val="16"/>
                <w:szCs w:val="16"/>
                <w:lang w:val="es-AR"/>
              </w:rPr>
              <w:t>4</w:t>
            </w:r>
          </w:p>
        </w:tc>
        <w:tc>
          <w:tcPr>
            <w:tcW w:w="993" w:type="dxa"/>
          </w:tcPr>
          <w:p w14:paraId="1F452B7A" w14:textId="77777777" w:rsidR="007F5C99" w:rsidRPr="00E2115B" w:rsidRDefault="00BD7368" w:rsidP="007F5C99">
            <w:pPr>
              <w:jc w:val="center"/>
              <w:cnfStyle w:val="000000100000" w:firstRow="0" w:lastRow="0" w:firstColumn="0" w:lastColumn="0" w:oddVBand="0" w:evenVBand="0" w:oddHBand="1" w:evenHBand="0" w:firstRowFirstColumn="0" w:firstRowLastColumn="0" w:lastRowFirstColumn="0" w:lastRowLastColumn="0"/>
              <w:rPr>
                <w:rFonts w:eastAsia="MS Mincho" w:cstheme="minorHAnsi"/>
                <w:b/>
                <w:bCs/>
                <w:sz w:val="16"/>
                <w:szCs w:val="16"/>
              </w:rPr>
            </w:pPr>
            <w:r w:rsidRPr="00E2115B">
              <w:rPr>
                <w:rFonts w:eastAsia="MS Mincho" w:cstheme="minorHAnsi"/>
                <w:b/>
                <w:bCs/>
                <w:sz w:val="16"/>
                <w:szCs w:val="16"/>
              </w:rPr>
              <w:t>4</w:t>
            </w:r>
          </w:p>
        </w:tc>
        <w:tc>
          <w:tcPr>
            <w:tcW w:w="1275" w:type="dxa"/>
          </w:tcPr>
          <w:p w14:paraId="3BA1AD9B" w14:textId="77777777" w:rsidR="007F5C99" w:rsidRDefault="007F5C99" w:rsidP="007F5C99">
            <w:pPr>
              <w:jc w:val="center"/>
              <w:cnfStyle w:val="000000100000" w:firstRow="0" w:lastRow="0" w:firstColumn="0" w:lastColumn="0" w:oddVBand="0" w:evenVBand="0" w:oddHBand="1" w:evenHBand="0" w:firstRowFirstColumn="0" w:firstRowLastColumn="0" w:lastRowFirstColumn="0" w:lastRowLastColumn="0"/>
              <w:rPr>
                <w:rFonts w:eastAsia="MS Mincho" w:cstheme="minorHAnsi"/>
                <w:bCs/>
                <w:sz w:val="14"/>
                <w:szCs w:val="14"/>
              </w:rPr>
            </w:pPr>
            <w:r w:rsidRPr="004536A4">
              <w:rPr>
                <w:rFonts w:eastAsia="MS Mincho" w:cstheme="minorHAnsi"/>
                <w:bCs/>
                <w:sz w:val="14"/>
                <w:szCs w:val="14"/>
              </w:rPr>
              <w:t>Asistencia</w:t>
            </w:r>
            <w:r>
              <w:rPr>
                <w:rFonts w:eastAsia="MS Mincho" w:cstheme="minorHAnsi"/>
                <w:bCs/>
                <w:sz w:val="14"/>
                <w:szCs w:val="14"/>
              </w:rPr>
              <w:t xml:space="preserve">: </w:t>
            </w:r>
            <w:r w:rsidRPr="00F25DCE">
              <w:rPr>
                <w:rFonts w:eastAsia="MS Mincho" w:cstheme="minorHAnsi"/>
                <w:b/>
                <w:bCs/>
                <w:sz w:val="14"/>
                <w:szCs w:val="14"/>
              </w:rPr>
              <w:t>Excelente</w:t>
            </w:r>
          </w:p>
          <w:p w14:paraId="448DD552" w14:textId="77777777" w:rsidR="007F5C99" w:rsidRPr="004536A4" w:rsidRDefault="007F5C99" w:rsidP="00E2115B">
            <w:pPr>
              <w:jc w:val="center"/>
              <w:cnfStyle w:val="000000100000" w:firstRow="0" w:lastRow="0" w:firstColumn="0" w:lastColumn="0" w:oddVBand="0" w:evenVBand="0" w:oddHBand="1" w:evenHBand="0" w:firstRowFirstColumn="0" w:firstRowLastColumn="0" w:lastRowFirstColumn="0" w:lastRowLastColumn="0"/>
              <w:rPr>
                <w:rFonts w:eastAsia="MS Mincho" w:cstheme="minorHAnsi"/>
                <w:bCs/>
                <w:sz w:val="16"/>
                <w:szCs w:val="16"/>
              </w:rPr>
            </w:pPr>
            <w:r>
              <w:rPr>
                <w:rFonts w:eastAsia="MS Mincho" w:cstheme="minorHAnsi"/>
                <w:bCs/>
                <w:sz w:val="14"/>
                <w:szCs w:val="14"/>
              </w:rPr>
              <w:t xml:space="preserve">Desempeño </w:t>
            </w:r>
            <w:r>
              <w:rPr>
                <w:rFonts w:eastAsia="MS Mincho" w:cstheme="minorHAnsi"/>
                <w:b/>
                <w:bCs/>
                <w:sz w:val="14"/>
                <w:szCs w:val="14"/>
              </w:rPr>
              <w:t>Bueno</w:t>
            </w:r>
          </w:p>
        </w:tc>
        <w:tc>
          <w:tcPr>
            <w:tcW w:w="2353" w:type="dxa"/>
          </w:tcPr>
          <w:p w14:paraId="103D859B" w14:textId="274404F7" w:rsidR="007F5C99" w:rsidRPr="0078423E" w:rsidRDefault="00E675EC" w:rsidP="009B2744">
            <w:pPr>
              <w:jc w:val="both"/>
              <w:cnfStyle w:val="000000100000" w:firstRow="0" w:lastRow="0" w:firstColumn="0" w:lastColumn="0" w:oddVBand="0" w:evenVBand="0" w:oddHBand="1" w:evenHBand="0" w:firstRowFirstColumn="0" w:firstRowLastColumn="0" w:lastRowFirstColumn="0" w:lastRowLastColumn="0"/>
              <w:rPr>
                <w:rFonts w:eastAsia="MS Mincho" w:cstheme="minorHAnsi"/>
                <w:sz w:val="16"/>
                <w:szCs w:val="16"/>
              </w:rPr>
            </w:pPr>
            <w:r>
              <w:rPr>
                <w:rFonts w:eastAsia="MS Mincho" w:cstheme="minorHAnsi"/>
                <w:bCs/>
                <w:sz w:val="14"/>
                <w:szCs w:val="14"/>
              </w:rPr>
              <w:t>El</w:t>
            </w:r>
            <w:r w:rsidR="007F5C99">
              <w:rPr>
                <w:rFonts w:eastAsia="MS Mincho" w:cstheme="minorHAnsi"/>
                <w:bCs/>
                <w:sz w:val="14"/>
                <w:szCs w:val="14"/>
              </w:rPr>
              <w:t xml:space="preserve"> beneficiari</w:t>
            </w:r>
            <w:r>
              <w:rPr>
                <w:rFonts w:eastAsia="MS Mincho" w:cstheme="minorHAnsi"/>
                <w:bCs/>
                <w:sz w:val="14"/>
                <w:szCs w:val="14"/>
              </w:rPr>
              <w:t>o(a) {{</w:t>
            </w:r>
            <w:proofErr w:type="spellStart"/>
            <w:r>
              <w:rPr>
                <w:rFonts w:eastAsia="MS Mincho" w:cstheme="minorHAnsi"/>
                <w:bCs/>
                <w:sz w:val="14"/>
                <w:szCs w:val="14"/>
              </w:rPr>
              <w:t>nombre_titulo</w:t>
            </w:r>
            <w:proofErr w:type="spellEnd"/>
            <w:r>
              <w:rPr>
                <w:rFonts w:eastAsia="MS Mincho" w:cstheme="minorHAnsi"/>
                <w:bCs/>
                <w:sz w:val="14"/>
                <w:szCs w:val="14"/>
              </w:rPr>
              <w:t>}}</w:t>
            </w:r>
            <w:r w:rsidR="007F5C99">
              <w:rPr>
                <w:rFonts w:eastAsia="MS Mincho" w:cstheme="minorHAnsi"/>
                <w:bCs/>
                <w:sz w:val="14"/>
                <w:szCs w:val="14"/>
              </w:rPr>
              <w:t>,</w:t>
            </w:r>
            <w:r w:rsidR="007F5C99">
              <w:rPr>
                <w:rFonts w:eastAsia="MS Mincho" w:cstheme="minorHAnsi"/>
                <w:sz w:val="16"/>
                <w:szCs w:val="16"/>
              </w:rPr>
              <w:t xml:space="preserve"> </w:t>
            </w:r>
            <w:r w:rsidR="007F5C99">
              <w:rPr>
                <w:rFonts w:eastAsia="MS Mincho" w:cstheme="minorHAnsi"/>
                <w:bCs/>
                <w:sz w:val="14"/>
                <w:szCs w:val="14"/>
              </w:rPr>
              <w:t>asistió a las jornadas de trabajo de manera puntual realizando todas las tareas asignadas.</w:t>
            </w:r>
          </w:p>
        </w:tc>
      </w:tr>
      <w:tr w:rsidR="00081C31" w:rsidRPr="00691623" w14:paraId="75B54CEF" w14:textId="77777777" w:rsidTr="00E2115B">
        <w:trPr>
          <w:trHeight w:val="310"/>
          <w:jc w:val="center"/>
        </w:trPr>
        <w:tc>
          <w:tcPr>
            <w:cnfStyle w:val="001000000000" w:firstRow="0" w:lastRow="0" w:firstColumn="1" w:lastColumn="0" w:oddVBand="0" w:evenVBand="0" w:oddHBand="0" w:evenHBand="0" w:firstRowFirstColumn="0" w:firstRowLastColumn="0" w:lastRowFirstColumn="0" w:lastRowLastColumn="0"/>
            <w:tcW w:w="9351" w:type="dxa"/>
            <w:gridSpan w:val="6"/>
          </w:tcPr>
          <w:p w14:paraId="33BEECDD" w14:textId="77777777" w:rsidR="00081C31" w:rsidRDefault="00081C31" w:rsidP="006F2EC1">
            <w:pPr>
              <w:jc w:val="center"/>
              <w:rPr>
                <w:rFonts w:eastAsia="MS Mincho" w:cstheme="minorHAnsi"/>
                <w:b w:val="0"/>
                <w:sz w:val="16"/>
                <w:szCs w:val="16"/>
                <w:lang w:val="es-AR"/>
              </w:rPr>
            </w:pPr>
            <w:r w:rsidRPr="00691623">
              <w:rPr>
                <w:rFonts w:eastAsia="MS Mincho" w:cstheme="minorHAnsi"/>
                <w:bCs w:val="0"/>
                <w:sz w:val="16"/>
                <w:szCs w:val="16"/>
                <w:lang w:val="es-AR"/>
              </w:rPr>
              <w:t>ESCALA</w:t>
            </w:r>
            <w:r>
              <w:rPr>
                <w:rFonts w:eastAsia="MS Mincho" w:cstheme="minorHAnsi"/>
                <w:bCs w:val="0"/>
                <w:sz w:val="16"/>
                <w:szCs w:val="16"/>
                <w:lang w:val="es-AR"/>
              </w:rPr>
              <w:t xml:space="preserve"> DE ASISTENCIA A LAS JORNADAS Y DESEMPEÑO EN EL TRABAJO</w:t>
            </w:r>
            <w:r w:rsidRPr="00691623">
              <w:rPr>
                <w:rFonts w:eastAsia="MS Mincho" w:cstheme="minorHAnsi"/>
                <w:bCs w:val="0"/>
                <w:sz w:val="16"/>
                <w:szCs w:val="16"/>
                <w:lang w:val="es-AR"/>
              </w:rPr>
              <w:t>:</w:t>
            </w:r>
          </w:p>
          <w:p w14:paraId="3E91AD62" w14:textId="77777777" w:rsidR="00081C31" w:rsidRPr="00691623" w:rsidRDefault="00E2115B" w:rsidP="006F2EC1">
            <w:pPr>
              <w:jc w:val="center"/>
              <w:rPr>
                <w:rFonts w:eastAsia="MS Mincho" w:cstheme="minorHAnsi"/>
                <w:bCs w:val="0"/>
                <w:sz w:val="16"/>
                <w:szCs w:val="16"/>
                <w:lang w:val="es-AR"/>
              </w:rPr>
            </w:pPr>
            <w:r>
              <w:rPr>
                <w:rFonts w:eastAsia="MS Mincho" w:cstheme="minorHAnsi"/>
                <w:sz w:val="16"/>
                <w:szCs w:val="16"/>
                <w:lang w:val="es-AR"/>
              </w:rPr>
              <w:t>100%=Excelente / 75%= Bueno / 50%=Regular / 25%=Suficiente / menos de 25%=Observado o inexistente</w:t>
            </w:r>
          </w:p>
        </w:tc>
      </w:tr>
    </w:tbl>
    <w:p w14:paraId="529A1AF1" w14:textId="4B3194D8" w:rsidR="00AA267D" w:rsidRPr="00E2115B" w:rsidRDefault="00AA267D" w:rsidP="00081C31">
      <w:pPr>
        <w:spacing w:before="240" w:line="240" w:lineRule="auto"/>
        <w:jc w:val="both"/>
        <w:rPr>
          <w:rFonts w:eastAsia="MS Mincho"/>
          <w:sz w:val="20"/>
        </w:rPr>
      </w:pPr>
    </w:p>
    <w:sectPr w:rsidR="00AA267D" w:rsidRPr="00E2115B" w:rsidSect="000A3A33">
      <w:headerReference w:type="default" r:id="rId8"/>
      <w:footerReference w:type="default" r:id="rId9"/>
      <w:pgSz w:w="12242" w:h="18722" w:code="258"/>
      <w:pgMar w:top="1701" w:right="1134" w:bottom="1440" w:left="226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2B819" w14:textId="77777777" w:rsidR="0017388C" w:rsidRDefault="0017388C">
      <w:pPr>
        <w:spacing w:after="0" w:line="240" w:lineRule="auto"/>
      </w:pPr>
      <w:r>
        <w:separator/>
      </w:r>
    </w:p>
  </w:endnote>
  <w:endnote w:type="continuationSeparator" w:id="0">
    <w:p w14:paraId="483EA25D" w14:textId="77777777" w:rsidR="0017388C" w:rsidRDefault="00173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A8296" w14:textId="4390836D" w:rsidR="00F2186D" w:rsidRDefault="000A3A33">
    <w:pPr>
      <w:pStyle w:val="Piedepgina"/>
    </w:pPr>
    <w:r>
      <w:rPr>
        <w:noProof/>
        <w:lang w:val="en-US" w:eastAsia="en-US"/>
      </w:rPr>
      <mc:AlternateContent>
        <mc:Choice Requires="wps">
          <w:drawing>
            <wp:anchor distT="45720" distB="45720" distL="114300" distR="114300" simplePos="0" relativeHeight="251661312" behindDoc="0" locked="0" layoutInCell="1" allowOverlap="1" wp14:anchorId="33DB2247" wp14:editId="073D9E48">
              <wp:simplePos x="0" y="0"/>
              <wp:positionH relativeFrom="margin">
                <wp:posOffset>1085215</wp:posOffset>
              </wp:positionH>
              <wp:positionV relativeFrom="paragraph">
                <wp:posOffset>-226695</wp:posOffset>
              </wp:positionV>
              <wp:extent cx="2707640" cy="26987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7640" cy="269875"/>
                      </a:xfrm>
                      <a:prstGeom prst="rect">
                        <a:avLst/>
                      </a:prstGeom>
                      <a:solidFill>
                        <a:srgbClr val="FFFFFF"/>
                      </a:solidFill>
                      <a:ln w="9525">
                        <a:noFill/>
                        <a:miter lim="800000"/>
                        <a:headEnd/>
                        <a:tailEnd/>
                      </a:ln>
                    </wps:spPr>
                    <wps:txbx>
                      <w:txbxContent>
                        <w:p w14:paraId="179190EB" w14:textId="77777777" w:rsidR="00DF341D" w:rsidRPr="00DF341D" w:rsidRDefault="003D6E43" w:rsidP="00DF341D">
                          <w:pPr>
                            <w:rPr>
                              <w:rFonts w:ascii="Century Gothic" w:hAnsi="Century Gothic"/>
                              <w:b/>
                              <w:i/>
                              <w:sz w:val="24"/>
                              <w:lang w:val="es-MX"/>
                            </w:rPr>
                          </w:pPr>
                          <w:r w:rsidRPr="00DF341D">
                            <w:rPr>
                              <w:rFonts w:ascii="Century Gothic" w:hAnsi="Century Gothic"/>
                              <w:b/>
                              <w:i/>
                              <w:sz w:val="24"/>
                              <w:lang w:val="es-MX"/>
                            </w:rPr>
                            <w:t>“2025 BICENTENARIO DE BOLIVIA”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DB2247" id="_x0000_t202" coordsize="21600,21600" o:spt="202" path="m,l,21600r21600,l21600,xe">
              <v:stroke joinstyle="miter"/>
              <v:path gradientshapeok="t" o:connecttype="rect"/>
            </v:shapetype>
            <v:shape id="Cuadro de texto 2" o:spid="_x0000_s1026" type="#_x0000_t202" style="position:absolute;margin-left:85.45pt;margin-top:-17.85pt;width:213.2pt;height:21.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" stroked="f">
              <v:textbox>
                <w:txbxContent>
                  <w:p w14:paraId="179190EB" w14:textId="77777777" w:rsidR="00DF341D" w:rsidRPr="00DF341D" w:rsidRDefault="003D6E43" w:rsidP="00DF341D">
                    <w:pPr>
                      <w:rPr>
                        <w:rFonts w:ascii="Century Gothic" w:hAnsi="Century Gothic"/>
                        <w:b/>
                        <w:i/>
                        <w:sz w:val="24"/>
                        <w:lang w:val="es-MX"/>
                      </w:rPr>
                    </w:pPr>
                    <w:r w:rsidRPr="00DF341D">
                      <w:rPr>
                        <w:rFonts w:ascii="Century Gothic" w:hAnsi="Century Gothic"/>
                        <w:b/>
                        <w:i/>
                        <w:sz w:val="24"/>
                        <w:lang w:val="es-MX"/>
                      </w:rPr>
                      <w:t>“2025 BICENTENARIO DE BOLIVIA”</w:t>
                    </w:r>
                  </w:p>
                </w:txbxContent>
              </v:textbox>
              <w10:wrap type="square" anchorx="margin"/>
            </v:shape>
          </w:pict>
        </mc:Fallback>
      </mc:AlternateContent>
    </w:r>
    <w:r>
      <w:rPr>
        <w:noProof/>
        <w:lang w:val="en-US" w:eastAsia="en-US"/>
      </w:rPr>
      <w:drawing>
        <wp:anchor distT="0" distB="0" distL="114300" distR="114300" simplePos="0" relativeHeight="251659264" behindDoc="0" locked="0" layoutInCell="1" allowOverlap="0" wp14:anchorId="4D3DA9B2" wp14:editId="295E5BA7">
          <wp:simplePos x="0" y="0"/>
          <wp:positionH relativeFrom="margin">
            <wp:posOffset>-692785</wp:posOffset>
          </wp:positionH>
          <wp:positionV relativeFrom="page">
            <wp:posOffset>11303635</wp:posOffset>
          </wp:positionV>
          <wp:extent cx="6748273" cy="301752"/>
          <wp:effectExtent l="0" t="0" r="0" b="3175"/>
          <wp:wrapTopAndBottom/>
          <wp:docPr id="14250" name="Picture 14250"/>
          <wp:cNvGraphicFramePr/>
          <a:graphic xmlns:a="http://schemas.openxmlformats.org/drawingml/2006/main">
            <a:graphicData uri="http://schemas.openxmlformats.org/drawingml/2006/picture">
              <pic:pic xmlns:pic="http://schemas.openxmlformats.org/drawingml/2006/picture">
                <pic:nvPicPr>
                  <pic:cNvPr id="14250" name="Picture 14250"/>
                  <pic:cNvPicPr/>
                </pic:nvPicPr>
                <pic:blipFill>
                  <a:blip r:embed="rId1"/>
                  <a:stretch>
                    <a:fillRect/>
                  </a:stretch>
                </pic:blipFill>
                <pic:spPr>
                  <a:xfrm>
                    <a:off x="0" y="0"/>
                    <a:ext cx="6748273" cy="301752"/>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FB91AB" w14:textId="77777777" w:rsidR="0017388C" w:rsidRDefault="0017388C">
      <w:pPr>
        <w:spacing w:after="0" w:line="240" w:lineRule="auto"/>
      </w:pPr>
      <w:r>
        <w:separator/>
      </w:r>
    </w:p>
  </w:footnote>
  <w:footnote w:type="continuationSeparator" w:id="0">
    <w:p w14:paraId="7BEAF421" w14:textId="77777777" w:rsidR="0017388C" w:rsidRDefault="001738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E0753" w14:textId="77777777" w:rsidR="00F2186D" w:rsidRDefault="003D6E43">
    <w:pPr>
      <w:pStyle w:val="Encabezado"/>
    </w:pPr>
    <w:r>
      <w:rPr>
        <w:noProof/>
        <w:lang w:val="en-US" w:eastAsia="en-US"/>
      </w:rPr>
      <w:drawing>
        <wp:anchor distT="0" distB="0" distL="114300" distR="114300" simplePos="0" relativeHeight="251660288" behindDoc="0" locked="0" layoutInCell="1" allowOverlap="0" wp14:anchorId="4222375F" wp14:editId="27511C64">
          <wp:simplePos x="0" y="0"/>
          <wp:positionH relativeFrom="column">
            <wp:posOffset>-440690</wp:posOffset>
          </wp:positionH>
          <wp:positionV relativeFrom="paragraph">
            <wp:posOffset>-361950</wp:posOffset>
          </wp:positionV>
          <wp:extent cx="6417945" cy="1021080"/>
          <wp:effectExtent l="0" t="0" r="1905" b="7620"/>
          <wp:wrapSquare wrapText="bothSides"/>
          <wp:docPr id="14252" name="Picture 14252"/>
          <wp:cNvGraphicFramePr/>
          <a:graphic xmlns:a="http://schemas.openxmlformats.org/drawingml/2006/main">
            <a:graphicData uri="http://schemas.openxmlformats.org/drawingml/2006/picture">
              <pic:pic xmlns:pic="http://schemas.openxmlformats.org/drawingml/2006/picture">
                <pic:nvPicPr>
                  <pic:cNvPr id="14252" name="Picture 14252"/>
                  <pic:cNvPicPr/>
                </pic:nvPicPr>
                <pic:blipFill>
                  <a:blip r:embed="rId1"/>
                  <a:stretch>
                    <a:fillRect/>
                  </a:stretch>
                </pic:blipFill>
                <pic:spPr>
                  <a:xfrm>
                    <a:off x="0" y="0"/>
                    <a:ext cx="6417945" cy="10210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41C33"/>
    <w:multiLevelType w:val="hybridMultilevel"/>
    <w:tmpl w:val="3692FE28"/>
    <w:lvl w:ilvl="0" w:tplc="3684CA0E">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EFA3622"/>
    <w:multiLevelType w:val="hybridMultilevel"/>
    <w:tmpl w:val="1CA65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035284"/>
    <w:multiLevelType w:val="hybridMultilevel"/>
    <w:tmpl w:val="B8ECA7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0AA6202"/>
    <w:multiLevelType w:val="multilevel"/>
    <w:tmpl w:val="7BC0F372"/>
    <w:lvl w:ilvl="0">
      <w:start w:val="3"/>
      <w:numFmt w:val="upperRoman"/>
      <w:lvlText w:val="%1."/>
      <w:lvlJc w:val="left"/>
      <w:pPr>
        <w:ind w:left="1080" w:hanging="720"/>
      </w:pPr>
      <w:rPr>
        <w:rFonts w:eastAsia="MS Mincho"/>
      </w:rPr>
    </w:lvl>
    <w:lvl w:ilvl="1">
      <w:start w:val="1"/>
      <w:numFmt w:val="decimal"/>
      <w:isLgl/>
      <w:lvlText w:val="%1.%2."/>
      <w:lvlJc w:val="left"/>
      <w:pPr>
        <w:ind w:left="720" w:hanging="360"/>
      </w:pPr>
      <w:rPr>
        <w:b/>
        <w:sz w:val="20"/>
        <w:szCs w:val="20"/>
      </w:r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4" w15:restartNumberingAfterBreak="0">
    <w:nsid w:val="3E545250"/>
    <w:multiLevelType w:val="hybridMultilevel"/>
    <w:tmpl w:val="1D8874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1436048"/>
    <w:multiLevelType w:val="hybridMultilevel"/>
    <w:tmpl w:val="951CD87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50D1319C"/>
    <w:multiLevelType w:val="multilevel"/>
    <w:tmpl w:val="7BC0F372"/>
    <w:lvl w:ilvl="0">
      <w:start w:val="3"/>
      <w:numFmt w:val="upperRoman"/>
      <w:lvlText w:val="%1."/>
      <w:lvlJc w:val="left"/>
      <w:pPr>
        <w:ind w:left="1080" w:hanging="720"/>
      </w:pPr>
      <w:rPr>
        <w:rFonts w:eastAsia="MS Mincho"/>
      </w:rPr>
    </w:lvl>
    <w:lvl w:ilvl="1">
      <w:start w:val="1"/>
      <w:numFmt w:val="decimal"/>
      <w:isLgl/>
      <w:lvlText w:val="%1.%2."/>
      <w:lvlJc w:val="left"/>
      <w:pPr>
        <w:ind w:left="720" w:hanging="360"/>
      </w:pPr>
      <w:rPr>
        <w:b/>
        <w:sz w:val="20"/>
        <w:szCs w:val="20"/>
      </w:r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7" w15:restartNumberingAfterBreak="0">
    <w:nsid w:val="69CB69EC"/>
    <w:multiLevelType w:val="hybridMultilevel"/>
    <w:tmpl w:val="CB24BC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C2D3969"/>
    <w:multiLevelType w:val="multilevel"/>
    <w:tmpl w:val="2F6CC03E"/>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C554D48"/>
    <w:multiLevelType w:val="hybridMultilevel"/>
    <w:tmpl w:val="82046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4B0203"/>
    <w:multiLevelType w:val="hybridMultilevel"/>
    <w:tmpl w:val="A8843E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3DD3230"/>
    <w:multiLevelType w:val="hybridMultilevel"/>
    <w:tmpl w:val="B3A0B472"/>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2" w15:restartNumberingAfterBreak="0">
    <w:nsid w:val="7F92530B"/>
    <w:multiLevelType w:val="hybridMultilevel"/>
    <w:tmpl w:val="EB329CFA"/>
    <w:lvl w:ilvl="0" w:tplc="0C0A000F">
      <w:start w:val="1"/>
      <w:numFmt w:val="decimal"/>
      <w:lvlText w:val="%1."/>
      <w:lvlJc w:val="left"/>
      <w:pPr>
        <w:ind w:left="360" w:hanging="360"/>
      </w:pPr>
      <w:rPr>
        <w:rFonts w:hint="default"/>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62802698">
    <w:abstractNumId w:val="12"/>
  </w:num>
  <w:num w:numId="2" w16cid:durableId="1777479992">
    <w:abstractNumId w:val="2"/>
  </w:num>
  <w:num w:numId="3" w16cid:durableId="1648585653">
    <w:abstractNumId w:val="4"/>
  </w:num>
  <w:num w:numId="4" w16cid:durableId="258878210">
    <w:abstractNumId w:val="9"/>
  </w:num>
  <w:num w:numId="5" w16cid:durableId="2036347665">
    <w:abstractNumId w:val="7"/>
  </w:num>
  <w:num w:numId="6" w16cid:durableId="1286886430">
    <w:abstractNumId w:val="8"/>
  </w:num>
  <w:num w:numId="7" w16cid:durableId="1894534292">
    <w:abstractNumId w:val="5"/>
  </w:num>
  <w:num w:numId="8" w16cid:durableId="1592082815">
    <w:abstractNumId w:val="11"/>
  </w:num>
  <w:num w:numId="9" w16cid:durableId="14503899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86214965">
    <w:abstractNumId w:val="10"/>
  </w:num>
  <w:num w:numId="11" w16cid:durableId="13112105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4644348">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17762231">
    <w:abstractNumId w:val="1"/>
  </w:num>
  <w:num w:numId="14" w16cid:durableId="4090835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9D4"/>
    <w:rsid w:val="000038AB"/>
    <w:rsid w:val="000104A4"/>
    <w:rsid w:val="00010CC3"/>
    <w:rsid w:val="00013A54"/>
    <w:rsid w:val="000259A3"/>
    <w:rsid w:val="00036502"/>
    <w:rsid w:val="000449D4"/>
    <w:rsid w:val="0004588D"/>
    <w:rsid w:val="000468F6"/>
    <w:rsid w:val="00051468"/>
    <w:rsid w:val="000523A4"/>
    <w:rsid w:val="00054BF7"/>
    <w:rsid w:val="000645EB"/>
    <w:rsid w:val="00064C79"/>
    <w:rsid w:val="00065AD2"/>
    <w:rsid w:val="000707BE"/>
    <w:rsid w:val="00081C31"/>
    <w:rsid w:val="000848E6"/>
    <w:rsid w:val="00093B37"/>
    <w:rsid w:val="000A2667"/>
    <w:rsid w:val="000A3A33"/>
    <w:rsid w:val="000A3F02"/>
    <w:rsid w:val="000B4B4A"/>
    <w:rsid w:val="000B51EB"/>
    <w:rsid w:val="000C22B8"/>
    <w:rsid w:val="000C44D0"/>
    <w:rsid w:val="000C4DB5"/>
    <w:rsid w:val="000C6A24"/>
    <w:rsid w:val="000D1034"/>
    <w:rsid w:val="000E2A57"/>
    <w:rsid w:val="000F1A25"/>
    <w:rsid w:val="000F2A99"/>
    <w:rsid w:val="000F6EC6"/>
    <w:rsid w:val="000F7FFC"/>
    <w:rsid w:val="00111886"/>
    <w:rsid w:val="00116D12"/>
    <w:rsid w:val="001274D9"/>
    <w:rsid w:val="00130137"/>
    <w:rsid w:val="001304E3"/>
    <w:rsid w:val="001345AE"/>
    <w:rsid w:val="0013564A"/>
    <w:rsid w:val="001519A3"/>
    <w:rsid w:val="001666C3"/>
    <w:rsid w:val="00171FC3"/>
    <w:rsid w:val="001720EC"/>
    <w:rsid w:val="001734EA"/>
    <w:rsid w:val="0017388C"/>
    <w:rsid w:val="0017394A"/>
    <w:rsid w:val="00181FB7"/>
    <w:rsid w:val="001901EB"/>
    <w:rsid w:val="00190F6C"/>
    <w:rsid w:val="001A467D"/>
    <w:rsid w:val="001A67A8"/>
    <w:rsid w:val="001B0658"/>
    <w:rsid w:val="001B0839"/>
    <w:rsid w:val="001B0A5A"/>
    <w:rsid w:val="001B3015"/>
    <w:rsid w:val="001B61AD"/>
    <w:rsid w:val="001C13FC"/>
    <w:rsid w:val="001E3B83"/>
    <w:rsid w:val="001E3CDC"/>
    <w:rsid w:val="001E5000"/>
    <w:rsid w:val="001E647E"/>
    <w:rsid w:val="001F34A7"/>
    <w:rsid w:val="001F798B"/>
    <w:rsid w:val="002012A9"/>
    <w:rsid w:val="0020256E"/>
    <w:rsid w:val="00203A9D"/>
    <w:rsid w:val="00204F37"/>
    <w:rsid w:val="0023335A"/>
    <w:rsid w:val="0023511C"/>
    <w:rsid w:val="0023559B"/>
    <w:rsid w:val="00256CEF"/>
    <w:rsid w:val="00257D90"/>
    <w:rsid w:val="00260372"/>
    <w:rsid w:val="002672B9"/>
    <w:rsid w:val="00280E6A"/>
    <w:rsid w:val="00287397"/>
    <w:rsid w:val="00296420"/>
    <w:rsid w:val="002A2329"/>
    <w:rsid w:val="002A6845"/>
    <w:rsid w:val="002C05C3"/>
    <w:rsid w:val="002C6D55"/>
    <w:rsid w:val="002D483B"/>
    <w:rsid w:val="002E0CBF"/>
    <w:rsid w:val="002E1D6B"/>
    <w:rsid w:val="002E30AC"/>
    <w:rsid w:val="002E7861"/>
    <w:rsid w:val="002F4962"/>
    <w:rsid w:val="002F5522"/>
    <w:rsid w:val="00300608"/>
    <w:rsid w:val="00300C7E"/>
    <w:rsid w:val="00304F7C"/>
    <w:rsid w:val="003051DE"/>
    <w:rsid w:val="0031543A"/>
    <w:rsid w:val="0031701B"/>
    <w:rsid w:val="00323F0D"/>
    <w:rsid w:val="00333F99"/>
    <w:rsid w:val="00341AA4"/>
    <w:rsid w:val="00343FA3"/>
    <w:rsid w:val="00353CD2"/>
    <w:rsid w:val="0036530E"/>
    <w:rsid w:val="00370715"/>
    <w:rsid w:val="00373F42"/>
    <w:rsid w:val="003812E2"/>
    <w:rsid w:val="003820BB"/>
    <w:rsid w:val="0038555B"/>
    <w:rsid w:val="00394982"/>
    <w:rsid w:val="003A05A7"/>
    <w:rsid w:val="003A240E"/>
    <w:rsid w:val="003C1BBA"/>
    <w:rsid w:val="003C46D2"/>
    <w:rsid w:val="003D0F4D"/>
    <w:rsid w:val="003D117A"/>
    <w:rsid w:val="003D3820"/>
    <w:rsid w:val="003D3A7C"/>
    <w:rsid w:val="003D6E43"/>
    <w:rsid w:val="003D782D"/>
    <w:rsid w:val="003E0EC1"/>
    <w:rsid w:val="003F4479"/>
    <w:rsid w:val="003F7E17"/>
    <w:rsid w:val="00415A26"/>
    <w:rsid w:val="00421EF9"/>
    <w:rsid w:val="00425C58"/>
    <w:rsid w:val="00433798"/>
    <w:rsid w:val="00442AB9"/>
    <w:rsid w:val="00454057"/>
    <w:rsid w:val="004632B4"/>
    <w:rsid w:val="00463551"/>
    <w:rsid w:val="00481675"/>
    <w:rsid w:val="00486417"/>
    <w:rsid w:val="00492353"/>
    <w:rsid w:val="00492AAC"/>
    <w:rsid w:val="00494746"/>
    <w:rsid w:val="00497A48"/>
    <w:rsid w:val="004A3BE6"/>
    <w:rsid w:val="004A4804"/>
    <w:rsid w:val="004A50E3"/>
    <w:rsid w:val="004B32D1"/>
    <w:rsid w:val="004B7891"/>
    <w:rsid w:val="004C6877"/>
    <w:rsid w:val="004D005B"/>
    <w:rsid w:val="004D22A8"/>
    <w:rsid w:val="004D2A88"/>
    <w:rsid w:val="004D38F0"/>
    <w:rsid w:val="004D3E84"/>
    <w:rsid w:val="004D7C1F"/>
    <w:rsid w:val="004E29CD"/>
    <w:rsid w:val="004E58C6"/>
    <w:rsid w:val="004F3EE6"/>
    <w:rsid w:val="004F4038"/>
    <w:rsid w:val="00503C96"/>
    <w:rsid w:val="005040E1"/>
    <w:rsid w:val="00511643"/>
    <w:rsid w:val="00514545"/>
    <w:rsid w:val="00517228"/>
    <w:rsid w:val="00517B1B"/>
    <w:rsid w:val="005256F3"/>
    <w:rsid w:val="00526D1C"/>
    <w:rsid w:val="00533740"/>
    <w:rsid w:val="005346F0"/>
    <w:rsid w:val="005415FC"/>
    <w:rsid w:val="00545F49"/>
    <w:rsid w:val="005475F4"/>
    <w:rsid w:val="00560AB7"/>
    <w:rsid w:val="00561703"/>
    <w:rsid w:val="00561F3B"/>
    <w:rsid w:val="00566BC0"/>
    <w:rsid w:val="005805F7"/>
    <w:rsid w:val="0058098D"/>
    <w:rsid w:val="005816A7"/>
    <w:rsid w:val="005824A8"/>
    <w:rsid w:val="00582F48"/>
    <w:rsid w:val="00596DD0"/>
    <w:rsid w:val="0059797A"/>
    <w:rsid w:val="005A43EC"/>
    <w:rsid w:val="005A48A2"/>
    <w:rsid w:val="005C09AB"/>
    <w:rsid w:val="005C0FC6"/>
    <w:rsid w:val="005C4292"/>
    <w:rsid w:val="005C4B18"/>
    <w:rsid w:val="005D2979"/>
    <w:rsid w:val="005D3539"/>
    <w:rsid w:val="005D785B"/>
    <w:rsid w:val="005F00FC"/>
    <w:rsid w:val="005F043A"/>
    <w:rsid w:val="00603D96"/>
    <w:rsid w:val="00610500"/>
    <w:rsid w:val="0061255A"/>
    <w:rsid w:val="006174AF"/>
    <w:rsid w:val="006224F3"/>
    <w:rsid w:val="00623021"/>
    <w:rsid w:val="0063123C"/>
    <w:rsid w:val="0063534A"/>
    <w:rsid w:val="00636EA6"/>
    <w:rsid w:val="006404DB"/>
    <w:rsid w:val="00641793"/>
    <w:rsid w:val="006506B6"/>
    <w:rsid w:val="00665D93"/>
    <w:rsid w:val="00671EF3"/>
    <w:rsid w:val="006756D3"/>
    <w:rsid w:val="00681FBA"/>
    <w:rsid w:val="006859AA"/>
    <w:rsid w:val="00693D4C"/>
    <w:rsid w:val="00694FB2"/>
    <w:rsid w:val="006C0A6A"/>
    <w:rsid w:val="006C1E9D"/>
    <w:rsid w:val="006C42AE"/>
    <w:rsid w:val="006C5739"/>
    <w:rsid w:val="006D00B2"/>
    <w:rsid w:val="006D2831"/>
    <w:rsid w:val="006D624A"/>
    <w:rsid w:val="006D62BE"/>
    <w:rsid w:val="006E3374"/>
    <w:rsid w:val="006E387E"/>
    <w:rsid w:val="006E3FBF"/>
    <w:rsid w:val="006E5658"/>
    <w:rsid w:val="00702E9A"/>
    <w:rsid w:val="00707922"/>
    <w:rsid w:val="00707BE1"/>
    <w:rsid w:val="00710FCA"/>
    <w:rsid w:val="0071116B"/>
    <w:rsid w:val="007265CE"/>
    <w:rsid w:val="0072759C"/>
    <w:rsid w:val="0073029A"/>
    <w:rsid w:val="00733176"/>
    <w:rsid w:val="007353A2"/>
    <w:rsid w:val="0074664D"/>
    <w:rsid w:val="00746E05"/>
    <w:rsid w:val="007505E6"/>
    <w:rsid w:val="007507C1"/>
    <w:rsid w:val="007615BA"/>
    <w:rsid w:val="00762207"/>
    <w:rsid w:val="00763A05"/>
    <w:rsid w:val="00771060"/>
    <w:rsid w:val="007750E0"/>
    <w:rsid w:val="0078603D"/>
    <w:rsid w:val="0078677F"/>
    <w:rsid w:val="00792983"/>
    <w:rsid w:val="0079427E"/>
    <w:rsid w:val="007A0BD4"/>
    <w:rsid w:val="007A418F"/>
    <w:rsid w:val="007A55F6"/>
    <w:rsid w:val="007A791E"/>
    <w:rsid w:val="007B4D51"/>
    <w:rsid w:val="007B70A8"/>
    <w:rsid w:val="007C2E3D"/>
    <w:rsid w:val="007C32E9"/>
    <w:rsid w:val="007C6771"/>
    <w:rsid w:val="007C73CB"/>
    <w:rsid w:val="007D27A3"/>
    <w:rsid w:val="007D2EF3"/>
    <w:rsid w:val="007E202E"/>
    <w:rsid w:val="007E3598"/>
    <w:rsid w:val="007E4F2C"/>
    <w:rsid w:val="007E597B"/>
    <w:rsid w:val="007F0034"/>
    <w:rsid w:val="007F5C99"/>
    <w:rsid w:val="007F60CE"/>
    <w:rsid w:val="008001D5"/>
    <w:rsid w:val="008060CB"/>
    <w:rsid w:val="008172C4"/>
    <w:rsid w:val="00842C17"/>
    <w:rsid w:val="0084734D"/>
    <w:rsid w:val="00847438"/>
    <w:rsid w:val="00866764"/>
    <w:rsid w:val="00872C93"/>
    <w:rsid w:val="008755D1"/>
    <w:rsid w:val="008761D7"/>
    <w:rsid w:val="0087797E"/>
    <w:rsid w:val="00883008"/>
    <w:rsid w:val="00886357"/>
    <w:rsid w:val="008905E3"/>
    <w:rsid w:val="00891ADC"/>
    <w:rsid w:val="008979FB"/>
    <w:rsid w:val="008A1F64"/>
    <w:rsid w:val="008A759C"/>
    <w:rsid w:val="008B3995"/>
    <w:rsid w:val="008B5A4E"/>
    <w:rsid w:val="008C06C3"/>
    <w:rsid w:val="008E36E4"/>
    <w:rsid w:val="008E3B4D"/>
    <w:rsid w:val="008E4831"/>
    <w:rsid w:val="008E4BC5"/>
    <w:rsid w:val="008E6691"/>
    <w:rsid w:val="008E79BA"/>
    <w:rsid w:val="008F174E"/>
    <w:rsid w:val="00902FE4"/>
    <w:rsid w:val="00915C12"/>
    <w:rsid w:val="00915DF1"/>
    <w:rsid w:val="0093162F"/>
    <w:rsid w:val="00933BB3"/>
    <w:rsid w:val="00934B77"/>
    <w:rsid w:val="00943226"/>
    <w:rsid w:val="00944211"/>
    <w:rsid w:val="0094431D"/>
    <w:rsid w:val="00945157"/>
    <w:rsid w:val="00972AB7"/>
    <w:rsid w:val="0097489F"/>
    <w:rsid w:val="00977646"/>
    <w:rsid w:val="00977967"/>
    <w:rsid w:val="00980502"/>
    <w:rsid w:val="009903D5"/>
    <w:rsid w:val="00997E82"/>
    <w:rsid w:val="009A33C4"/>
    <w:rsid w:val="009A66A0"/>
    <w:rsid w:val="009B2744"/>
    <w:rsid w:val="009B3EFA"/>
    <w:rsid w:val="009B78E2"/>
    <w:rsid w:val="009C40F2"/>
    <w:rsid w:val="009D28ED"/>
    <w:rsid w:val="009D529A"/>
    <w:rsid w:val="009E362E"/>
    <w:rsid w:val="009E3F79"/>
    <w:rsid w:val="009E6B5F"/>
    <w:rsid w:val="009F42E8"/>
    <w:rsid w:val="009F4B3C"/>
    <w:rsid w:val="00A105FE"/>
    <w:rsid w:val="00A211EE"/>
    <w:rsid w:val="00A24B76"/>
    <w:rsid w:val="00A33346"/>
    <w:rsid w:val="00A34035"/>
    <w:rsid w:val="00A36F49"/>
    <w:rsid w:val="00A43545"/>
    <w:rsid w:val="00A46195"/>
    <w:rsid w:val="00A469E9"/>
    <w:rsid w:val="00A634F2"/>
    <w:rsid w:val="00A71F06"/>
    <w:rsid w:val="00A840A1"/>
    <w:rsid w:val="00A84D45"/>
    <w:rsid w:val="00A87A9A"/>
    <w:rsid w:val="00A90B6F"/>
    <w:rsid w:val="00A932C0"/>
    <w:rsid w:val="00AA267D"/>
    <w:rsid w:val="00AB3ECB"/>
    <w:rsid w:val="00AC54F7"/>
    <w:rsid w:val="00AD195E"/>
    <w:rsid w:val="00AD4482"/>
    <w:rsid w:val="00AD74E5"/>
    <w:rsid w:val="00AD788C"/>
    <w:rsid w:val="00AE5B66"/>
    <w:rsid w:val="00AF4CDD"/>
    <w:rsid w:val="00B03950"/>
    <w:rsid w:val="00B05E8D"/>
    <w:rsid w:val="00B122DD"/>
    <w:rsid w:val="00B1518B"/>
    <w:rsid w:val="00B25601"/>
    <w:rsid w:val="00B32C7E"/>
    <w:rsid w:val="00B37F18"/>
    <w:rsid w:val="00B45187"/>
    <w:rsid w:val="00B50F34"/>
    <w:rsid w:val="00B548B5"/>
    <w:rsid w:val="00B56F28"/>
    <w:rsid w:val="00B67B2A"/>
    <w:rsid w:val="00B717B5"/>
    <w:rsid w:val="00B75A18"/>
    <w:rsid w:val="00B77B1A"/>
    <w:rsid w:val="00B8293C"/>
    <w:rsid w:val="00B84A6F"/>
    <w:rsid w:val="00B9282C"/>
    <w:rsid w:val="00B95418"/>
    <w:rsid w:val="00BA084E"/>
    <w:rsid w:val="00BB4B7B"/>
    <w:rsid w:val="00BB74EB"/>
    <w:rsid w:val="00BC005C"/>
    <w:rsid w:val="00BC45B9"/>
    <w:rsid w:val="00BC6A41"/>
    <w:rsid w:val="00BD3EED"/>
    <w:rsid w:val="00BD4B5B"/>
    <w:rsid w:val="00BD7368"/>
    <w:rsid w:val="00BE1A6D"/>
    <w:rsid w:val="00BE2151"/>
    <w:rsid w:val="00BE2965"/>
    <w:rsid w:val="00BE469C"/>
    <w:rsid w:val="00BF17C6"/>
    <w:rsid w:val="00BF3BC5"/>
    <w:rsid w:val="00C01B90"/>
    <w:rsid w:val="00C03369"/>
    <w:rsid w:val="00C1060B"/>
    <w:rsid w:val="00C159D8"/>
    <w:rsid w:val="00C16E79"/>
    <w:rsid w:val="00C17BDF"/>
    <w:rsid w:val="00C326F1"/>
    <w:rsid w:val="00C537E6"/>
    <w:rsid w:val="00C63551"/>
    <w:rsid w:val="00C662C0"/>
    <w:rsid w:val="00C663B3"/>
    <w:rsid w:val="00C67C65"/>
    <w:rsid w:val="00C76314"/>
    <w:rsid w:val="00C81F23"/>
    <w:rsid w:val="00C83642"/>
    <w:rsid w:val="00C87D53"/>
    <w:rsid w:val="00CA7A0A"/>
    <w:rsid w:val="00CB140A"/>
    <w:rsid w:val="00CB23DB"/>
    <w:rsid w:val="00CC4C6E"/>
    <w:rsid w:val="00CE1987"/>
    <w:rsid w:val="00D016DF"/>
    <w:rsid w:val="00D01F40"/>
    <w:rsid w:val="00D03C7E"/>
    <w:rsid w:val="00D059FB"/>
    <w:rsid w:val="00D06256"/>
    <w:rsid w:val="00D074E3"/>
    <w:rsid w:val="00D30DDE"/>
    <w:rsid w:val="00D33BEA"/>
    <w:rsid w:val="00D369E8"/>
    <w:rsid w:val="00D42DDF"/>
    <w:rsid w:val="00D43799"/>
    <w:rsid w:val="00D57523"/>
    <w:rsid w:val="00D725EB"/>
    <w:rsid w:val="00D7394B"/>
    <w:rsid w:val="00D756E5"/>
    <w:rsid w:val="00DA274C"/>
    <w:rsid w:val="00DA6921"/>
    <w:rsid w:val="00DC0A6B"/>
    <w:rsid w:val="00DC0FD8"/>
    <w:rsid w:val="00DD7813"/>
    <w:rsid w:val="00DF551A"/>
    <w:rsid w:val="00E00868"/>
    <w:rsid w:val="00E01F97"/>
    <w:rsid w:val="00E02F8E"/>
    <w:rsid w:val="00E04754"/>
    <w:rsid w:val="00E15D93"/>
    <w:rsid w:val="00E2115B"/>
    <w:rsid w:val="00E21866"/>
    <w:rsid w:val="00E30962"/>
    <w:rsid w:val="00E36F04"/>
    <w:rsid w:val="00E417B9"/>
    <w:rsid w:val="00E429DD"/>
    <w:rsid w:val="00E4434D"/>
    <w:rsid w:val="00E459B9"/>
    <w:rsid w:val="00E46406"/>
    <w:rsid w:val="00E5013A"/>
    <w:rsid w:val="00E535D5"/>
    <w:rsid w:val="00E57C34"/>
    <w:rsid w:val="00E609AE"/>
    <w:rsid w:val="00E63094"/>
    <w:rsid w:val="00E675EC"/>
    <w:rsid w:val="00E67C08"/>
    <w:rsid w:val="00E70990"/>
    <w:rsid w:val="00E83570"/>
    <w:rsid w:val="00E869F2"/>
    <w:rsid w:val="00E91242"/>
    <w:rsid w:val="00E95C3C"/>
    <w:rsid w:val="00EA3CE0"/>
    <w:rsid w:val="00EA4D4B"/>
    <w:rsid w:val="00EC791D"/>
    <w:rsid w:val="00ED5135"/>
    <w:rsid w:val="00EE0B61"/>
    <w:rsid w:val="00EE136C"/>
    <w:rsid w:val="00EE5E45"/>
    <w:rsid w:val="00EE61CF"/>
    <w:rsid w:val="00EF6B0B"/>
    <w:rsid w:val="00EF73C9"/>
    <w:rsid w:val="00F0503A"/>
    <w:rsid w:val="00F071F3"/>
    <w:rsid w:val="00F10A0E"/>
    <w:rsid w:val="00F23051"/>
    <w:rsid w:val="00F242CA"/>
    <w:rsid w:val="00F25DCE"/>
    <w:rsid w:val="00F34BB4"/>
    <w:rsid w:val="00F3656F"/>
    <w:rsid w:val="00F4038C"/>
    <w:rsid w:val="00F440F1"/>
    <w:rsid w:val="00F518E8"/>
    <w:rsid w:val="00F52E67"/>
    <w:rsid w:val="00F53003"/>
    <w:rsid w:val="00F55102"/>
    <w:rsid w:val="00F56E3F"/>
    <w:rsid w:val="00F67E61"/>
    <w:rsid w:val="00F748D3"/>
    <w:rsid w:val="00F8386C"/>
    <w:rsid w:val="00F939A4"/>
    <w:rsid w:val="00FA0704"/>
    <w:rsid w:val="00FA3525"/>
    <w:rsid w:val="00FA47CD"/>
    <w:rsid w:val="00FB3F94"/>
    <w:rsid w:val="00FB45D4"/>
    <w:rsid w:val="00FB478B"/>
    <w:rsid w:val="00FC1C06"/>
    <w:rsid w:val="00FE2BF1"/>
    <w:rsid w:val="00FF4D74"/>
    <w:rsid w:val="00FF6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6B7AA"/>
  <w15:docId w15:val="{98ED386C-10C6-4E02-B905-95DD0EED7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9D4"/>
    <w:rPr>
      <w:rFonts w:ascii="Calibri" w:eastAsia="Calibri" w:hAnsi="Calibri" w:cs="Calibri"/>
      <w:color w:val="000000"/>
      <w:szCs w:val="24"/>
      <w:lang w:val="es-BO"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449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449D4"/>
    <w:rPr>
      <w:rFonts w:ascii="Calibri" w:eastAsia="Calibri" w:hAnsi="Calibri" w:cs="Calibri"/>
      <w:color w:val="000000"/>
      <w:szCs w:val="24"/>
      <w:lang w:val="es-BO" w:eastAsia="es-MX"/>
    </w:rPr>
  </w:style>
  <w:style w:type="paragraph" w:styleId="Piedepgina">
    <w:name w:val="footer"/>
    <w:basedOn w:val="Normal"/>
    <w:link w:val="PiedepginaCar"/>
    <w:uiPriority w:val="99"/>
    <w:unhideWhenUsed/>
    <w:rsid w:val="000449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449D4"/>
    <w:rPr>
      <w:rFonts w:ascii="Calibri" w:eastAsia="Calibri" w:hAnsi="Calibri" w:cs="Calibri"/>
      <w:color w:val="000000"/>
      <w:szCs w:val="24"/>
      <w:lang w:val="es-BO" w:eastAsia="es-MX"/>
    </w:rPr>
  </w:style>
  <w:style w:type="paragraph" w:styleId="Prrafodelista">
    <w:name w:val="List Paragraph"/>
    <w:aliases w:val="Fase,titulo 5,Párrafo de lista1"/>
    <w:basedOn w:val="Normal"/>
    <w:link w:val="PrrafodelistaCar"/>
    <w:uiPriority w:val="34"/>
    <w:qFormat/>
    <w:rsid w:val="000449D4"/>
    <w:pPr>
      <w:ind w:left="720"/>
      <w:contextualSpacing/>
    </w:pPr>
  </w:style>
  <w:style w:type="character" w:customStyle="1" w:styleId="PrrafodelistaCar">
    <w:name w:val="Párrafo de lista Car"/>
    <w:aliases w:val="Fase Car,titulo 5 Car,Párrafo de lista1 Car"/>
    <w:basedOn w:val="Fuentedeprrafopredeter"/>
    <w:link w:val="Prrafodelista"/>
    <w:uiPriority w:val="34"/>
    <w:qFormat/>
    <w:rsid w:val="000449D4"/>
    <w:rPr>
      <w:rFonts w:ascii="Calibri" w:eastAsia="Calibri" w:hAnsi="Calibri" w:cs="Calibri"/>
      <w:color w:val="000000"/>
      <w:szCs w:val="24"/>
      <w:lang w:val="es-BO" w:eastAsia="es-MX"/>
    </w:rPr>
  </w:style>
  <w:style w:type="paragraph" w:styleId="Subttulo">
    <w:name w:val="Subtitle"/>
    <w:basedOn w:val="Normal"/>
    <w:link w:val="SubttuloCar"/>
    <w:qFormat/>
    <w:rsid w:val="000449D4"/>
    <w:pPr>
      <w:overflowPunct w:val="0"/>
      <w:autoSpaceDE w:val="0"/>
      <w:autoSpaceDN w:val="0"/>
      <w:adjustRightInd w:val="0"/>
      <w:spacing w:after="0" w:line="240" w:lineRule="auto"/>
      <w:jc w:val="center"/>
      <w:textAlignment w:val="baseline"/>
    </w:pPr>
    <w:rPr>
      <w:rFonts w:ascii="Arial" w:eastAsia="Times New Roman" w:hAnsi="Arial" w:cs="Arial"/>
      <w:b/>
      <w:bCs/>
      <w:color w:val="auto"/>
      <w:sz w:val="24"/>
      <w:lang w:val="es-ES_tradnl" w:eastAsia="es-ES"/>
    </w:rPr>
  </w:style>
  <w:style w:type="character" w:customStyle="1" w:styleId="SubttuloCar">
    <w:name w:val="Subtítulo Car"/>
    <w:basedOn w:val="Fuentedeprrafopredeter"/>
    <w:link w:val="Subttulo"/>
    <w:rsid w:val="000449D4"/>
    <w:rPr>
      <w:rFonts w:ascii="Arial" w:eastAsia="Times New Roman" w:hAnsi="Arial" w:cs="Arial"/>
      <w:b/>
      <w:bCs/>
      <w:sz w:val="24"/>
      <w:szCs w:val="24"/>
      <w:lang w:val="es-ES_tradnl" w:eastAsia="es-ES"/>
    </w:rPr>
  </w:style>
  <w:style w:type="table" w:customStyle="1" w:styleId="Tabladecuadrcula4-nfasis31">
    <w:name w:val="Tabla de cuadrícula 4 - Énfasis 31"/>
    <w:basedOn w:val="Tablanormal"/>
    <w:uiPriority w:val="49"/>
    <w:rsid w:val="000449D4"/>
    <w:pPr>
      <w:spacing w:after="0" w:line="240" w:lineRule="auto"/>
    </w:pPr>
    <w:rPr>
      <w:rFonts w:eastAsiaTheme="minorEastAsia"/>
      <w:sz w:val="24"/>
      <w:szCs w:val="24"/>
      <w:lang w:val="es-BO" w:eastAsia="es-MX"/>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
    <w:name w:val="Table Grid"/>
    <w:basedOn w:val="Tablanormal"/>
    <w:uiPriority w:val="39"/>
    <w:rsid w:val="000449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F242C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242CA"/>
    <w:rPr>
      <w:rFonts w:ascii="Segoe UI" w:eastAsia="Calibri" w:hAnsi="Segoe UI" w:cs="Segoe UI"/>
      <w:color w:val="000000"/>
      <w:sz w:val="18"/>
      <w:szCs w:val="18"/>
      <w:lang w:val="es-BO" w:eastAsia="es-MX"/>
    </w:rPr>
  </w:style>
  <w:style w:type="table" w:customStyle="1" w:styleId="Tablaconcuadrcula1">
    <w:name w:val="Tabla con cuadrícula1"/>
    <w:basedOn w:val="Tablanormal"/>
    <w:next w:val="Tablaconcuadrcula"/>
    <w:uiPriority w:val="39"/>
    <w:rsid w:val="00E36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552525">
      <w:bodyDiv w:val="1"/>
      <w:marLeft w:val="0"/>
      <w:marRight w:val="0"/>
      <w:marTop w:val="0"/>
      <w:marBottom w:val="0"/>
      <w:divBdr>
        <w:top w:val="none" w:sz="0" w:space="0" w:color="auto"/>
        <w:left w:val="none" w:sz="0" w:space="0" w:color="auto"/>
        <w:bottom w:val="none" w:sz="0" w:space="0" w:color="auto"/>
        <w:right w:val="none" w:sz="0" w:space="0" w:color="auto"/>
      </w:divBdr>
    </w:div>
    <w:div w:id="228687250">
      <w:bodyDiv w:val="1"/>
      <w:marLeft w:val="0"/>
      <w:marRight w:val="0"/>
      <w:marTop w:val="0"/>
      <w:marBottom w:val="0"/>
      <w:divBdr>
        <w:top w:val="none" w:sz="0" w:space="0" w:color="auto"/>
        <w:left w:val="none" w:sz="0" w:space="0" w:color="auto"/>
        <w:bottom w:val="none" w:sz="0" w:space="0" w:color="auto"/>
        <w:right w:val="none" w:sz="0" w:space="0" w:color="auto"/>
      </w:divBdr>
    </w:div>
    <w:div w:id="441069135">
      <w:bodyDiv w:val="1"/>
      <w:marLeft w:val="0"/>
      <w:marRight w:val="0"/>
      <w:marTop w:val="0"/>
      <w:marBottom w:val="0"/>
      <w:divBdr>
        <w:top w:val="none" w:sz="0" w:space="0" w:color="auto"/>
        <w:left w:val="none" w:sz="0" w:space="0" w:color="auto"/>
        <w:bottom w:val="none" w:sz="0" w:space="0" w:color="auto"/>
        <w:right w:val="none" w:sz="0" w:space="0" w:color="auto"/>
      </w:divBdr>
    </w:div>
    <w:div w:id="1525288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F55A1C-C1BC-4CD6-B0C7-2ACF19E6C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506</TotalTime>
  <Pages>3</Pages>
  <Words>1131</Words>
  <Characters>6222</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Eddy</dc:creator>
  <cp:lastModifiedBy>Miguel Eduardo Choque Valdez</cp:lastModifiedBy>
  <cp:revision>19</cp:revision>
  <cp:lastPrinted>2025-09-25T19:32:00Z</cp:lastPrinted>
  <dcterms:created xsi:type="dcterms:W3CDTF">2025-12-09T16:17:00Z</dcterms:created>
  <dcterms:modified xsi:type="dcterms:W3CDTF">2026-03-18T09:21:00Z</dcterms:modified>
</cp:coreProperties>
</file>